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65B" w:rsidRDefault="005A465B" w:rsidP="005A465B">
      <w:r>
        <w:t>April 6, 2021</w:t>
      </w:r>
    </w:p>
    <w:p w:rsidR="005A465B" w:rsidRDefault="005A465B" w:rsidP="005A465B">
      <w:r>
        <w:t>Dear UW Tacoma faculty, staff and students,</w:t>
      </w:r>
    </w:p>
    <w:p w:rsidR="005A465B" w:rsidRDefault="005A465B" w:rsidP="005A465B">
      <w:r>
        <w:t xml:space="preserve">I am delighted to announce the appointment of Dr. </w:t>
      </w:r>
      <w:proofErr w:type="spellStart"/>
      <w:r>
        <w:t>Keva</w:t>
      </w:r>
      <w:proofErr w:type="spellEnd"/>
      <w:r>
        <w:t xml:space="preserve"> Miller as the inaugural dean of the School of Social Work &amp; Criminal Justice at the University of Washington Tacoma. Dr. Miller will join us this summer from Portland State University, where she is Professor and Associate Dean for Academic Affairs in the School of Social Work.</w:t>
      </w:r>
    </w:p>
    <w:p w:rsidR="005A465B" w:rsidRDefault="005A465B" w:rsidP="005A465B">
      <w:r>
        <w:t>Dr. Miller is nationally recognized for her scholarship in the areas of criminal justice and child welfare. She has authored numerous publications, reports, and presentations that emphasize racial disproportionality and disparities within criminal justice and child welfare systems and examine the impacts on children and families. Her scholarship also examines risk, protection, and resilience among BIPOC and highly stressed populations. Prior to her 13-year tenure at Portland State University, she held academic appointments at the University of Texas at Austin, Fordham University, and Columbia University. Dr. Miller earned her doctorate in social work from Fordham University and holds masters and baccalaureate degrees in social work from the University of Texas at Austin.</w:t>
      </w:r>
    </w:p>
    <w:p w:rsidR="005A465B" w:rsidRDefault="005A465B" w:rsidP="005A465B">
      <w:r>
        <w:t>Dr. Miller’s vision for the school is to promote social justice and achieve multidisciplinary academic and organizational excellence. This vision includes economic, political, and racial justice, and it is centered on values of equity, inclusion, diversity and access. Dr. Miller seeks to lead the school in a flexible and forward-thinking way that emphasizes academic excellence, intellectual thought leadership, student-centered teaching, and active community engagement.</w:t>
      </w:r>
    </w:p>
    <w:p w:rsidR="005A465B" w:rsidRDefault="005A465B" w:rsidP="005A465B">
      <w:r>
        <w:t>We are delighted to welcome Dr. Miller to UW Tacoma!</w:t>
      </w:r>
    </w:p>
    <w:p w:rsidR="005A465B" w:rsidRDefault="005A465B" w:rsidP="005A465B">
      <w:r>
        <w:t>Sincerely,</w:t>
      </w:r>
    </w:p>
    <w:p w:rsidR="005A465B" w:rsidRDefault="005A465B" w:rsidP="000264F3">
      <w:pPr>
        <w:pStyle w:val="NoSpacing"/>
      </w:pPr>
      <w:r>
        <w:t>Jill Purdy</w:t>
      </w:r>
    </w:p>
    <w:p w:rsidR="00F85D54" w:rsidRPr="005A465B" w:rsidRDefault="005A465B" w:rsidP="000264F3">
      <w:pPr>
        <w:pStyle w:val="NoSpacing"/>
      </w:pPr>
      <w:r>
        <w:t>Executive Vice Chancellor</w:t>
      </w:r>
      <w:bookmarkStart w:id="0" w:name="_GoBack"/>
      <w:bookmarkEnd w:id="0"/>
    </w:p>
    <w:sectPr w:rsidR="00F85D54" w:rsidRPr="005A4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65B"/>
    <w:rsid w:val="000264F3"/>
    <w:rsid w:val="005A465B"/>
    <w:rsid w:val="00F85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0E749"/>
  <w15:chartTrackingRefBased/>
  <w15:docId w15:val="{D86051F9-FDCA-46DB-ABEB-966EED13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46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27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jezt</dc:creator>
  <cp:keywords/>
  <dc:description/>
  <cp:lastModifiedBy>jezt</cp:lastModifiedBy>
  <cp:revision>1</cp:revision>
  <dcterms:created xsi:type="dcterms:W3CDTF">2021-04-06T21:13:00Z</dcterms:created>
  <dcterms:modified xsi:type="dcterms:W3CDTF">2021-04-06T21:26:00Z</dcterms:modified>
</cp:coreProperties>
</file>