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BE" w:rsidRDefault="001D4BBE" w:rsidP="001D4BBE">
      <w:pPr>
        <w:spacing w:line="240" w:lineRule="auto"/>
        <w:contextualSpacing/>
      </w:pPr>
    </w:p>
    <w:p w:rsidR="001D4BBE" w:rsidRDefault="001D4BBE" w:rsidP="001D4BBE">
      <w:pPr>
        <w:spacing w:line="240" w:lineRule="auto"/>
        <w:contextualSpacing/>
      </w:pPr>
    </w:p>
    <w:p w:rsidR="001D4BBE" w:rsidRDefault="001D4BBE" w:rsidP="001D4BBE">
      <w:pPr>
        <w:spacing w:line="240" w:lineRule="auto"/>
        <w:contextualSpacing/>
        <w:jc w:val="center"/>
      </w:pPr>
      <w:r>
        <w:t>Academic Policy &amp; Curriculum Committee</w:t>
      </w:r>
    </w:p>
    <w:p w:rsidR="001D4BBE" w:rsidRDefault="001D4BBE" w:rsidP="001D4BBE">
      <w:pPr>
        <w:spacing w:line="240" w:lineRule="auto"/>
        <w:contextualSpacing/>
        <w:jc w:val="center"/>
      </w:pPr>
      <w:r>
        <w:t>January 11</w:t>
      </w:r>
      <w:bookmarkStart w:id="0" w:name="_GoBack"/>
      <w:bookmarkEnd w:id="0"/>
      <w:r>
        <w:t>, 2017, GWP 320, 12:30-2:00pm</w:t>
      </w:r>
    </w:p>
    <w:p w:rsidR="001D4BBE" w:rsidRDefault="001D4BBE" w:rsidP="001D4BBE">
      <w:pPr>
        <w:spacing w:line="240" w:lineRule="auto"/>
        <w:contextualSpacing/>
      </w:pPr>
    </w:p>
    <w:p w:rsidR="001D4BBE" w:rsidRDefault="001D4BBE" w:rsidP="001D4BBE">
      <w:pPr>
        <w:spacing w:line="240" w:lineRule="auto"/>
        <w:contextualSpacing/>
        <w:jc w:val="center"/>
      </w:pPr>
      <w:r>
        <w:t>Minutes</w:t>
      </w:r>
    </w:p>
    <w:p w:rsidR="001D4BBE" w:rsidRDefault="001D4BBE" w:rsidP="001D4BBE">
      <w:pPr>
        <w:spacing w:line="240" w:lineRule="auto"/>
        <w:contextualSpacing/>
        <w:jc w:val="center"/>
      </w:pPr>
    </w:p>
    <w:p w:rsidR="001D4BBE" w:rsidRDefault="001D4BBE" w:rsidP="001D4BBE">
      <w:pPr>
        <w:spacing w:line="240" w:lineRule="auto"/>
        <w:contextualSpacing/>
      </w:pPr>
      <w:r>
        <w:t xml:space="preserve">Present: Andrea Coker-Anderson, Robin </w:t>
      </w:r>
      <w:proofErr w:type="spellStart"/>
      <w:r>
        <w:t>Evans-Agnew</w:t>
      </w:r>
      <w:proofErr w:type="spellEnd"/>
      <w:r>
        <w:t xml:space="preserve">, Jeff Cohen, Lauren Montgomery, Patrick Pow, Evelyn </w:t>
      </w:r>
      <w:proofErr w:type="spellStart"/>
      <w:r>
        <w:t>Shankus</w:t>
      </w:r>
      <w:proofErr w:type="spellEnd"/>
      <w:r>
        <w:t xml:space="preserve">, Lorraine Dinnel, Eric </w:t>
      </w:r>
      <w:proofErr w:type="spellStart"/>
      <w:r>
        <w:t>Bugyis</w:t>
      </w:r>
      <w:proofErr w:type="spellEnd"/>
      <w:r>
        <w:t xml:space="preserve">, Anthony Falit-Baiamonte, Jane </w:t>
      </w:r>
      <w:proofErr w:type="spellStart"/>
      <w:r>
        <w:t>Compson</w:t>
      </w:r>
      <w:proofErr w:type="spellEnd"/>
      <w:r>
        <w:t xml:space="preserve">, Jill Purdy, Justin </w:t>
      </w:r>
      <w:proofErr w:type="spellStart"/>
      <w:r>
        <w:t>Wadland</w:t>
      </w:r>
      <w:proofErr w:type="spellEnd"/>
      <w:r>
        <w:t xml:space="preserve">, Johnny Chen. Excused: </w:t>
      </w:r>
      <w:proofErr w:type="spellStart"/>
      <w:r>
        <w:t>Menaka</w:t>
      </w:r>
      <w:proofErr w:type="spellEnd"/>
      <w:r>
        <w:t xml:space="preserve"> Abraham. Guests: </w:t>
      </w:r>
      <w:proofErr w:type="spellStart"/>
      <w:r>
        <w:t>Riki</w:t>
      </w:r>
      <w:proofErr w:type="spellEnd"/>
      <w:r>
        <w:t xml:space="preserve"> Thompson, Raj </w:t>
      </w:r>
      <w:proofErr w:type="spellStart"/>
      <w:r>
        <w:t>Katti</w:t>
      </w:r>
      <w:proofErr w:type="spellEnd"/>
      <w:r>
        <w:t xml:space="preserve">, Monika </w:t>
      </w:r>
      <w:proofErr w:type="spellStart"/>
      <w:r>
        <w:t>Sobolewska</w:t>
      </w:r>
      <w:proofErr w:type="spellEnd"/>
      <w:r>
        <w:t xml:space="preserve">, Ehsan </w:t>
      </w:r>
      <w:proofErr w:type="spellStart"/>
      <w:r>
        <w:t>Feroz</w:t>
      </w:r>
      <w:proofErr w:type="spellEnd"/>
      <w:r>
        <w:t>.</w:t>
      </w:r>
    </w:p>
    <w:p w:rsidR="001D4BBE" w:rsidRDefault="001D4BBE" w:rsidP="001D4BBE">
      <w:pPr>
        <w:spacing w:line="240" w:lineRule="auto"/>
        <w:contextualSpacing/>
      </w:pPr>
    </w:p>
    <w:p w:rsidR="001D4BBE" w:rsidRDefault="001D4BBE" w:rsidP="001D4BBE">
      <w:pPr>
        <w:spacing w:line="240" w:lineRule="auto"/>
        <w:contextualSpacing/>
      </w:pPr>
      <w:r>
        <w:t>I.</w:t>
      </w:r>
      <w:r>
        <w:tab/>
        <w:t>Consent Agenda</w:t>
      </w:r>
    </w:p>
    <w:p w:rsidR="001D4BBE" w:rsidRDefault="001D4BBE" w:rsidP="001D4BBE">
      <w:pPr>
        <w:spacing w:line="240" w:lineRule="auto"/>
        <w:contextualSpacing/>
      </w:pPr>
      <w:r>
        <w:t>The 12/7/16 meeting minutes were approved.</w:t>
      </w:r>
    </w:p>
    <w:p w:rsidR="001D4BBE" w:rsidRDefault="001D4BBE" w:rsidP="001D4BBE">
      <w:pPr>
        <w:spacing w:line="240" w:lineRule="auto"/>
        <w:contextualSpacing/>
      </w:pPr>
    </w:p>
    <w:p w:rsidR="001D4BBE" w:rsidRDefault="001D4BBE" w:rsidP="001D4BBE">
      <w:pPr>
        <w:spacing w:line="240" w:lineRule="auto"/>
        <w:contextualSpacing/>
      </w:pPr>
      <w:r>
        <w:t>II.</w:t>
      </w:r>
      <w:r>
        <w:tab/>
        <w:t>New Program Proposals</w:t>
      </w:r>
    </w:p>
    <w:p w:rsidR="001D4BBE" w:rsidRDefault="001D4BBE" w:rsidP="001D4BBE">
      <w:pPr>
        <w:spacing w:line="240" w:lineRule="auto"/>
        <w:contextualSpacing/>
      </w:pPr>
      <w:r>
        <w:t xml:space="preserve">Discussion: </w:t>
      </w:r>
    </w:p>
    <w:p w:rsidR="001D4BBE" w:rsidRDefault="001D4BBE" w:rsidP="001D4BBE">
      <w:pPr>
        <w:spacing w:line="240" w:lineRule="auto"/>
        <w:contextualSpacing/>
      </w:pPr>
      <w:r>
        <w:t xml:space="preserve">VOTE: </w:t>
      </w:r>
      <w:r w:rsidRPr="001D4BBE">
        <w:rPr>
          <w:strike/>
        </w:rPr>
        <w:t xml:space="preserve">Robin </w:t>
      </w:r>
      <w:proofErr w:type="spellStart"/>
      <w:r w:rsidRPr="001D4BBE">
        <w:rPr>
          <w:strike/>
        </w:rPr>
        <w:t>Evans-Agnew</w:t>
      </w:r>
      <w:proofErr w:type="spellEnd"/>
      <w:r w:rsidRPr="001D4BBE">
        <w:rPr>
          <w:strike/>
        </w:rPr>
        <w:t xml:space="preserve"> moved to approve the proposal for the BS in Urban Design, Jane </w:t>
      </w:r>
      <w:proofErr w:type="spellStart"/>
      <w:r w:rsidRPr="001D4BBE">
        <w:rPr>
          <w:strike/>
        </w:rPr>
        <w:t>Compson</w:t>
      </w:r>
      <w:proofErr w:type="spellEnd"/>
      <w:r w:rsidRPr="001D4BBE">
        <w:rPr>
          <w:strike/>
        </w:rPr>
        <w:t xml:space="preserve"> seconded: 7 yes, 0 no, 1 abstain, 0 late, 1 absent (9 eligible to vote).</w:t>
      </w:r>
      <w:r>
        <w:t xml:space="preserve"> </w:t>
      </w:r>
      <w:r w:rsidRPr="001D4BBE">
        <w:t>The following new program was approved this month by APCC with a vote of 6 yes, 0 no, and 0 abstain.</w:t>
      </w:r>
    </w:p>
    <w:p w:rsidR="001D4BBE" w:rsidRPr="001D4BBE" w:rsidRDefault="001D4BBE" w:rsidP="001D4BBE">
      <w:pPr>
        <w:spacing w:line="240" w:lineRule="auto"/>
        <w:ind w:firstLine="720"/>
        <w:contextualSpacing/>
      </w:pPr>
      <w:r w:rsidRPr="001D4BBE">
        <w:t>Urban Studies – Formal Option in GIS and Spatial Design</w:t>
      </w:r>
    </w:p>
    <w:p w:rsidR="001D4BBE" w:rsidRDefault="001D4BBE" w:rsidP="001D4BBE">
      <w:pPr>
        <w:spacing w:line="240" w:lineRule="auto"/>
        <w:contextualSpacing/>
      </w:pPr>
    </w:p>
    <w:p w:rsidR="001D4BBE" w:rsidRDefault="001D4BBE" w:rsidP="001D4BBE">
      <w:pPr>
        <w:spacing w:line="240" w:lineRule="auto"/>
        <w:contextualSpacing/>
      </w:pPr>
      <w:r>
        <w:t>III.</w:t>
      </w:r>
      <w:r>
        <w:tab/>
        <w:t>Program Change Proposals</w:t>
      </w:r>
    </w:p>
    <w:p w:rsidR="001D4BBE" w:rsidRDefault="001D4BBE" w:rsidP="001D4BBE">
      <w:pPr>
        <w:spacing w:line="240" w:lineRule="auto"/>
        <w:contextualSpacing/>
      </w:pPr>
      <w:r>
        <w:t xml:space="preserve">Discussion: </w:t>
      </w:r>
    </w:p>
    <w:p w:rsidR="001D4BBE" w:rsidRDefault="001D4BBE" w:rsidP="001D4BBE">
      <w:pPr>
        <w:spacing w:line="240" w:lineRule="auto"/>
        <w:contextualSpacing/>
      </w:pPr>
      <w:r>
        <w:t xml:space="preserve">VOTE: </w:t>
      </w:r>
      <w:r w:rsidRPr="001D4BBE">
        <w:rPr>
          <w:strike/>
        </w:rPr>
        <w:t xml:space="preserve">Lauren Montgomery moved to approve the CSS 1503 revision and to write a letter to the EVCAA in support of it, Eric </w:t>
      </w:r>
      <w:proofErr w:type="spellStart"/>
      <w:r w:rsidRPr="001D4BBE">
        <w:rPr>
          <w:strike/>
        </w:rPr>
        <w:t>Bugyis</w:t>
      </w:r>
      <w:proofErr w:type="spellEnd"/>
      <w:r w:rsidRPr="001D4BBE">
        <w:rPr>
          <w:strike/>
        </w:rPr>
        <w:t xml:space="preserve"> seconded: 7 yes, 0 no, 0 abstain, 0 late, 2 absent (9 eligible to vote).</w:t>
      </w:r>
    </w:p>
    <w:p w:rsidR="001D4BBE" w:rsidRDefault="001D4BBE" w:rsidP="001D4BBE">
      <w:pPr>
        <w:spacing w:line="240" w:lineRule="auto"/>
        <w:contextualSpacing/>
      </w:pPr>
      <w:r>
        <w:t xml:space="preserve">Vote: </w:t>
      </w:r>
      <w:r w:rsidRPr="001D4BBE">
        <w:t>The following program change proposals were approved this month by APCC with a vote of 6 yes, 0 no, and 0 abstain.</w:t>
      </w:r>
    </w:p>
    <w:p w:rsidR="001D4BBE" w:rsidRDefault="001D4BBE" w:rsidP="001D4BBE">
      <w:pPr>
        <w:spacing w:line="240" w:lineRule="auto"/>
        <w:ind w:firstLine="720"/>
        <w:contextualSpacing/>
      </w:pPr>
      <w:r>
        <w:t>SIAS – TNPRFT prefix change</w:t>
      </w:r>
    </w:p>
    <w:p w:rsidR="001D4BBE" w:rsidRDefault="001D4BBE" w:rsidP="001D4BBE">
      <w:pPr>
        <w:spacing w:line="240" w:lineRule="auto"/>
        <w:contextualSpacing/>
      </w:pPr>
      <w:r>
        <w:tab/>
      </w:r>
      <w:proofErr w:type="spellStart"/>
      <w:r>
        <w:t>Milgard</w:t>
      </w:r>
      <w:proofErr w:type="spellEnd"/>
      <w:r>
        <w:t xml:space="preserve"> – Change to admission requirements for Accounting option</w:t>
      </w:r>
    </w:p>
    <w:p w:rsidR="001D4BBE" w:rsidRDefault="001D4BBE" w:rsidP="001D4BBE">
      <w:pPr>
        <w:spacing w:line="240" w:lineRule="auto"/>
        <w:contextualSpacing/>
      </w:pPr>
    </w:p>
    <w:p w:rsidR="001D4BBE" w:rsidRDefault="001D4BBE" w:rsidP="001D4BBE">
      <w:pPr>
        <w:spacing w:line="240" w:lineRule="auto"/>
        <w:contextualSpacing/>
      </w:pPr>
      <w:r>
        <w:t>IV.</w:t>
      </w:r>
      <w:r>
        <w:tab/>
        <w:t>New Course Proposals</w:t>
      </w:r>
    </w:p>
    <w:p w:rsidR="001D4BBE" w:rsidRDefault="001D4BBE" w:rsidP="001D4BBE">
      <w:pPr>
        <w:spacing w:line="240" w:lineRule="auto"/>
        <w:contextualSpacing/>
      </w:pPr>
      <w:r>
        <w:t xml:space="preserve">Discussion: </w:t>
      </w:r>
    </w:p>
    <w:p w:rsidR="001D4BBE" w:rsidRDefault="001D4BBE" w:rsidP="001D4BBE">
      <w:pPr>
        <w:spacing w:line="240" w:lineRule="auto"/>
        <w:contextualSpacing/>
      </w:pPr>
      <w:r>
        <w:t xml:space="preserve">Vote: </w:t>
      </w:r>
      <w:r w:rsidRPr="001D4BBE">
        <w:rPr>
          <w:strike/>
        </w:rPr>
        <w:t>All of the below new course proposals were approved this month by APCC with a vote of 6 yes, 0 no, and 1 abstain.</w:t>
      </w:r>
      <w:r w:rsidRPr="001D4BBE">
        <w:t xml:space="preserve"> The following new course proposals were approved this month by APCC with a vote of 6 yes, 0 no, and 0 abstain.</w:t>
      </w:r>
    </w:p>
    <w:p w:rsidR="001D4BBE" w:rsidRDefault="001D4BBE" w:rsidP="001D4BBE">
      <w:pPr>
        <w:spacing w:line="240" w:lineRule="auto"/>
        <w:contextualSpacing/>
      </w:pPr>
      <w:r>
        <w:t xml:space="preserve">Urban Studies </w:t>
      </w:r>
    </w:p>
    <w:p w:rsidR="001D4BBE" w:rsidRDefault="001D4BBE" w:rsidP="001D4BBE">
      <w:pPr>
        <w:spacing w:line="240" w:lineRule="auto"/>
        <w:contextualSpacing/>
      </w:pPr>
      <w:r>
        <w:t xml:space="preserve">Note: The following are being proposed as part of the Formal Option in GIS and Spatial Design (see II above) </w:t>
      </w:r>
      <w:r>
        <w:tab/>
      </w:r>
    </w:p>
    <w:p w:rsidR="001D4BBE" w:rsidRDefault="001D4BBE" w:rsidP="001D4BBE">
      <w:pPr>
        <w:spacing w:line="240" w:lineRule="auto"/>
        <w:ind w:firstLine="720"/>
        <w:contextualSpacing/>
      </w:pPr>
      <w:r>
        <w:t>T GIS 350 - Remote Sensing</w:t>
      </w:r>
    </w:p>
    <w:p w:rsidR="001D4BBE" w:rsidRDefault="001D4BBE" w:rsidP="001D4BBE">
      <w:pPr>
        <w:spacing w:line="240" w:lineRule="auto"/>
        <w:ind w:firstLine="720"/>
        <w:contextualSpacing/>
      </w:pPr>
      <w:r>
        <w:t>T GIS 450 - Participatory Mapping</w:t>
      </w:r>
    </w:p>
    <w:p w:rsidR="001D4BBE" w:rsidRDefault="001D4BBE" w:rsidP="001D4BBE">
      <w:pPr>
        <w:spacing w:line="240" w:lineRule="auto"/>
        <w:contextualSpacing/>
      </w:pPr>
      <w:proofErr w:type="spellStart"/>
      <w:r>
        <w:t>Milgard</w:t>
      </w:r>
      <w:proofErr w:type="spellEnd"/>
      <w:r>
        <w:t xml:space="preserve"> –</w:t>
      </w:r>
    </w:p>
    <w:p w:rsidR="001D4BBE" w:rsidRDefault="001D4BBE" w:rsidP="001D4BBE">
      <w:pPr>
        <w:spacing w:line="240" w:lineRule="auto"/>
        <w:contextualSpacing/>
      </w:pPr>
      <w:r>
        <w:tab/>
        <w:t>T CSL 590-Special Topics</w:t>
      </w:r>
    </w:p>
    <w:p w:rsidR="001D4BBE" w:rsidRDefault="001D4BBE" w:rsidP="001D4BBE">
      <w:pPr>
        <w:spacing w:line="240" w:lineRule="auto"/>
        <w:ind w:firstLine="720"/>
        <w:contextualSpacing/>
      </w:pPr>
      <w:r>
        <w:t>T CSL 600-Independent Study</w:t>
      </w:r>
    </w:p>
    <w:p w:rsidR="001D4BBE" w:rsidRDefault="001D4BBE" w:rsidP="001D4BBE">
      <w:pPr>
        <w:spacing w:line="240" w:lineRule="auto"/>
        <w:ind w:firstLine="720"/>
        <w:contextualSpacing/>
      </w:pPr>
      <w:r>
        <w:t>T CSL 601- Internships</w:t>
      </w:r>
    </w:p>
    <w:p w:rsidR="001D4BBE" w:rsidRDefault="001D4BBE" w:rsidP="001D4BBE">
      <w:pPr>
        <w:spacing w:line="240" w:lineRule="auto"/>
        <w:contextualSpacing/>
      </w:pPr>
      <w:r>
        <w:t xml:space="preserve">SIAS – </w:t>
      </w:r>
    </w:p>
    <w:p w:rsidR="001D4BBE" w:rsidRDefault="001D4BBE" w:rsidP="001D4BBE">
      <w:pPr>
        <w:spacing w:line="240" w:lineRule="auto"/>
        <w:contextualSpacing/>
      </w:pPr>
      <w:r>
        <w:tab/>
        <w:t>TPOLS 350 – Politics and Film in the Middle East</w:t>
      </w:r>
    </w:p>
    <w:p w:rsidR="001D4BBE" w:rsidRDefault="001D4BBE" w:rsidP="001D4BBE">
      <w:pPr>
        <w:spacing w:line="240" w:lineRule="auto"/>
        <w:contextualSpacing/>
      </w:pPr>
      <w:r>
        <w:tab/>
        <w:t>TMATH 410 – Regression Modeling with Applications</w:t>
      </w:r>
    </w:p>
    <w:p w:rsidR="001D4BBE" w:rsidRDefault="001D4BBE" w:rsidP="001D4BBE">
      <w:pPr>
        <w:spacing w:line="240" w:lineRule="auto"/>
        <w:contextualSpacing/>
      </w:pPr>
      <w:r>
        <w:lastRenderedPageBreak/>
        <w:tab/>
        <w:t>TECON 480 – Seminar in Economic Analysis</w:t>
      </w:r>
    </w:p>
    <w:p w:rsidR="001D4BBE" w:rsidRDefault="001D4BBE" w:rsidP="001D4BBE">
      <w:pPr>
        <w:spacing w:line="240" w:lineRule="auto"/>
        <w:contextualSpacing/>
      </w:pPr>
      <w:r>
        <w:tab/>
        <w:t>T FILM 220 – Film and the Arts</w:t>
      </w:r>
    </w:p>
    <w:p w:rsidR="001D4BBE" w:rsidRDefault="001D4BBE" w:rsidP="001D4BBE">
      <w:pPr>
        <w:spacing w:line="240" w:lineRule="auto"/>
        <w:contextualSpacing/>
      </w:pPr>
      <w:r>
        <w:tab/>
        <w:t>TPSYCH 460 – Sport Psychology</w:t>
      </w:r>
    </w:p>
    <w:p w:rsidR="001D4BBE" w:rsidRDefault="001D4BBE" w:rsidP="001D4BBE">
      <w:pPr>
        <w:spacing w:line="240" w:lineRule="auto"/>
        <w:contextualSpacing/>
      </w:pPr>
      <w:r>
        <w:tab/>
        <w:t>T AMST 120 – Mythic America</w:t>
      </w:r>
      <w:r>
        <w:tab/>
      </w:r>
    </w:p>
    <w:p w:rsidR="001D4BBE" w:rsidRDefault="001D4BBE" w:rsidP="001D4BBE">
      <w:pPr>
        <w:spacing w:line="240" w:lineRule="auto"/>
        <w:contextualSpacing/>
      </w:pPr>
      <w:r>
        <w:t xml:space="preserve"> </w:t>
      </w:r>
    </w:p>
    <w:p w:rsidR="001D4BBE" w:rsidRDefault="001D4BBE" w:rsidP="001D4BBE">
      <w:pPr>
        <w:spacing w:line="240" w:lineRule="auto"/>
        <w:contextualSpacing/>
      </w:pPr>
      <w:r>
        <w:t>V.</w:t>
      </w:r>
      <w:r>
        <w:tab/>
        <w:t>Course Change Proposal</w:t>
      </w:r>
    </w:p>
    <w:p w:rsidR="001D4BBE" w:rsidRDefault="001D4BBE" w:rsidP="001D4BBE">
      <w:pPr>
        <w:spacing w:line="240" w:lineRule="auto"/>
        <w:contextualSpacing/>
      </w:pPr>
      <w:r>
        <w:t xml:space="preserve">Discussion: </w:t>
      </w:r>
    </w:p>
    <w:p w:rsidR="001D4BBE" w:rsidRDefault="001D4BBE" w:rsidP="001D4BBE">
      <w:pPr>
        <w:spacing w:line="240" w:lineRule="auto"/>
        <w:contextualSpacing/>
      </w:pPr>
      <w:r>
        <w:t xml:space="preserve">Vote: </w:t>
      </w:r>
      <w:r w:rsidRPr="001D4BBE">
        <w:rPr>
          <w:strike/>
        </w:rPr>
        <w:t>All of the below course change proposals were approved this month by APCC with a vote of 8 yes, 0 no, and 1 abstain.</w:t>
      </w:r>
      <w:r w:rsidRPr="001D4BBE">
        <w:rPr>
          <w:strike/>
        </w:rPr>
        <w:t xml:space="preserve"> </w:t>
      </w:r>
      <w:r w:rsidRPr="001D4BBE">
        <w:t>The following course change proposals were approved this month by APCC with a vote of 6 yes, 0 no, and 0 abstain.</w:t>
      </w:r>
    </w:p>
    <w:p w:rsidR="001D4BBE" w:rsidRDefault="001D4BBE" w:rsidP="001D4BBE">
      <w:pPr>
        <w:spacing w:line="240" w:lineRule="auto"/>
        <w:contextualSpacing/>
      </w:pPr>
      <w:r>
        <w:t xml:space="preserve">IT – </w:t>
      </w:r>
    </w:p>
    <w:p w:rsidR="001D4BBE" w:rsidRDefault="001D4BBE" w:rsidP="001D4BBE">
      <w:pPr>
        <w:spacing w:line="240" w:lineRule="auto"/>
        <w:ind w:firstLine="720"/>
        <w:contextualSpacing/>
      </w:pPr>
      <w:r>
        <w:t>T INST 493 – Technology and Society</w:t>
      </w:r>
    </w:p>
    <w:p w:rsidR="001D4BBE" w:rsidRDefault="001D4BBE" w:rsidP="001D4BBE">
      <w:pPr>
        <w:spacing w:line="240" w:lineRule="auto"/>
        <w:contextualSpacing/>
      </w:pPr>
      <w:r>
        <w:t xml:space="preserve">SIAS - </w:t>
      </w:r>
    </w:p>
    <w:p w:rsidR="001D4BBE" w:rsidRDefault="001D4BBE" w:rsidP="001D4BBE">
      <w:pPr>
        <w:spacing w:line="240" w:lineRule="auto"/>
        <w:ind w:firstLine="720"/>
        <w:contextualSpacing/>
      </w:pPr>
      <w:r>
        <w:t>TMATH 210 - course drop</w:t>
      </w:r>
    </w:p>
    <w:p w:rsidR="001D4BBE" w:rsidRDefault="001D4BBE" w:rsidP="001D4BBE">
      <w:pPr>
        <w:spacing w:line="240" w:lineRule="auto"/>
        <w:ind w:firstLine="720"/>
        <w:contextualSpacing/>
      </w:pPr>
      <w:r>
        <w:t>TMATH 310 – Change to TMATH 210</w:t>
      </w:r>
    </w:p>
    <w:p w:rsidR="001D4BBE" w:rsidRDefault="001D4BBE" w:rsidP="001D4BBE">
      <w:pPr>
        <w:spacing w:line="240" w:lineRule="auto"/>
        <w:contextualSpacing/>
      </w:pPr>
      <w:r>
        <w:tab/>
        <w:t>T PHIL 355 – The Modern Mind</w:t>
      </w:r>
    </w:p>
    <w:p w:rsidR="001D4BBE" w:rsidRDefault="001D4BBE" w:rsidP="001D4BBE">
      <w:pPr>
        <w:spacing w:line="240" w:lineRule="auto"/>
        <w:contextualSpacing/>
      </w:pPr>
      <w:r>
        <w:tab/>
        <w:t>T PHIL 466 – Philosophy of the Future</w:t>
      </w:r>
    </w:p>
    <w:p w:rsidR="001D4BBE" w:rsidRDefault="001D4BBE" w:rsidP="001D4BBE">
      <w:pPr>
        <w:spacing w:line="240" w:lineRule="auto"/>
        <w:contextualSpacing/>
      </w:pPr>
    </w:p>
    <w:p w:rsidR="001D4BBE" w:rsidRDefault="001D4BBE" w:rsidP="001D4BBE">
      <w:pPr>
        <w:spacing w:line="240" w:lineRule="auto"/>
        <w:contextualSpacing/>
      </w:pPr>
      <w:r>
        <w:t>VI.</w:t>
      </w:r>
      <w:r>
        <w:tab/>
        <w:t>Graduation Petition– N/A</w:t>
      </w:r>
    </w:p>
    <w:p w:rsidR="001D4BBE" w:rsidRDefault="001D4BBE" w:rsidP="001D4BBE">
      <w:pPr>
        <w:spacing w:line="240" w:lineRule="auto"/>
        <w:contextualSpacing/>
      </w:pPr>
      <w:r>
        <w:t>VII.</w:t>
      </w:r>
      <w:r>
        <w:tab/>
        <w:t>Policy Issues &amp; Other Business</w:t>
      </w:r>
    </w:p>
    <w:p w:rsidR="001D4BBE" w:rsidRDefault="001D4BBE" w:rsidP="001D4BBE">
      <w:pPr>
        <w:pStyle w:val="ListParagraph"/>
        <w:numPr>
          <w:ilvl w:val="0"/>
          <w:numId w:val="1"/>
        </w:numPr>
        <w:spacing w:line="240" w:lineRule="auto"/>
      </w:pPr>
      <w:r>
        <w:t>Subcommit</w:t>
      </w:r>
      <w:r>
        <w:t>tee Charges and Chair Selection</w:t>
      </w:r>
    </w:p>
    <w:p w:rsidR="001D4BBE" w:rsidRDefault="001D4BBE" w:rsidP="001D4BBE">
      <w:pPr>
        <w:pStyle w:val="ListParagraph"/>
        <w:numPr>
          <w:ilvl w:val="0"/>
          <w:numId w:val="1"/>
        </w:numPr>
        <w:spacing w:line="240" w:lineRule="auto"/>
      </w:pPr>
      <w:r>
        <w:t>Graduate Program Changes - Campus-Level Faculty Review?</w:t>
      </w:r>
    </w:p>
    <w:p w:rsidR="001D4BBE" w:rsidRDefault="001D4BBE" w:rsidP="001D4BBE">
      <w:pPr>
        <w:spacing w:line="240" w:lineRule="auto"/>
        <w:contextualSpacing/>
      </w:pPr>
      <w:r>
        <w:t>VIII.</w:t>
      </w:r>
      <w:r>
        <w:tab/>
        <w:t>Adjourn</w:t>
      </w:r>
    </w:p>
    <w:p w:rsidR="00C51CE0" w:rsidRDefault="00C51CE0" w:rsidP="001D4BBE"/>
    <w:sectPr w:rsidR="00C51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5565"/>
    <w:multiLevelType w:val="hybridMultilevel"/>
    <w:tmpl w:val="A56EFFB6"/>
    <w:lvl w:ilvl="0" w:tplc="0132351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BE"/>
    <w:rsid w:val="001D4BBE"/>
    <w:rsid w:val="00C5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5F86"/>
  <w15:chartTrackingRefBased/>
  <w15:docId w15:val="{9E6A4C81-D8FF-4BC2-BD7B-97AD6A18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ruthn13</cp:lastModifiedBy>
  <cp:revision>1</cp:revision>
  <dcterms:created xsi:type="dcterms:W3CDTF">2017-02-03T23:08:00Z</dcterms:created>
  <dcterms:modified xsi:type="dcterms:W3CDTF">2017-02-03T23:16:00Z</dcterms:modified>
</cp:coreProperties>
</file>