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363" w:rsidRDefault="005B0363" w:rsidP="005B0363">
      <w:pPr>
        <w:pStyle w:val="Header"/>
        <w:contextualSpacing/>
      </w:pPr>
      <w:r w:rsidRPr="006438E4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25B80EC3" wp14:editId="211B0C82">
            <wp:simplePos x="0" y="0"/>
            <wp:positionH relativeFrom="column">
              <wp:posOffset>1238250</wp:posOffset>
            </wp:positionH>
            <wp:positionV relativeFrom="paragraph">
              <wp:posOffset>-447675</wp:posOffset>
            </wp:positionV>
            <wp:extent cx="3581400" cy="428625"/>
            <wp:effectExtent l="0" t="0" r="0" b="9525"/>
            <wp:wrapTight wrapText="bothSides">
              <wp:wrapPolygon edited="0">
                <wp:start x="0" y="0"/>
                <wp:lineTo x="0" y="21120"/>
                <wp:lineTo x="21485" y="21120"/>
                <wp:lineTo x="21485" y="0"/>
                <wp:lineTo x="0" y="0"/>
              </wp:wrapPolygon>
            </wp:wrapTight>
            <wp:docPr id="1" name="Picture 1" descr="\\thoreau\kebaird$\faculty assembly\Logos\JPEG\fac.assemb_uw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thoreau\kebaird$\faculty assembly\Logos\JPEG\fac.assemb_uw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Agenda</w:t>
      </w:r>
    </w:p>
    <w:p w:rsidR="005B0363" w:rsidRPr="004B7E9A" w:rsidRDefault="005B0363" w:rsidP="005B0363">
      <w:pPr>
        <w:contextualSpacing/>
        <w:jc w:val="center"/>
        <w:rPr>
          <w:rFonts w:ascii="Times New Roman" w:hAnsi="Times New Roman" w:cs="Times New Roman"/>
          <w:b/>
        </w:rPr>
      </w:pPr>
      <w:r w:rsidRPr="004B7E9A">
        <w:rPr>
          <w:rFonts w:ascii="Times New Roman" w:hAnsi="Times New Roman" w:cs="Times New Roman"/>
          <w:b/>
        </w:rPr>
        <w:t>Faculty A</w:t>
      </w:r>
      <w:r>
        <w:rPr>
          <w:rFonts w:ascii="Times New Roman" w:hAnsi="Times New Roman" w:cs="Times New Roman"/>
          <w:b/>
        </w:rPr>
        <w:t xml:space="preserve">ffairs Committee </w:t>
      </w:r>
      <w:r w:rsidRPr="004B7E9A">
        <w:rPr>
          <w:rFonts w:ascii="Times New Roman" w:hAnsi="Times New Roman" w:cs="Times New Roman"/>
          <w:b/>
        </w:rPr>
        <w:t>Meeting</w:t>
      </w:r>
    </w:p>
    <w:p w:rsidR="005B0363" w:rsidRPr="004B7E9A" w:rsidRDefault="001609B5" w:rsidP="005B0363">
      <w:pPr>
        <w:contextualSpacing/>
        <w:jc w:val="center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December 6</w:t>
      </w:r>
      <w:r w:rsidR="005B0363">
        <w:rPr>
          <w:rFonts w:ascii="Times New Roman" w:eastAsiaTheme="minorEastAsia" w:hAnsi="Times New Roman" w:cs="Times New Roman"/>
        </w:rPr>
        <w:t>, 201</w:t>
      </w:r>
      <w:r w:rsidR="005771B2">
        <w:rPr>
          <w:rFonts w:ascii="Times New Roman" w:eastAsiaTheme="minorEastAsia" w:hAnsi="Times New Roman" w:cs="Times New Roman"/>
        </w:rPr>
        <w:t xml:space="preserve">6   1:30-2:30pm    Location Pinkerton </w:t>
      </w:r>
      <w:r w:rsidR="00DD5C27">
        <w:rPr>
          <w:rFonts w:ascii="Times New Roman" w:eastAsiaTheme="minorEastAsia" w:hAnsi="Times New Roman" w:cs="Times New Roman"/>
        </w:rPr>
        <w:t>#</w:t>
      </w:r>
      <w:r w:rsidR="005771B2">
        <w:rPr>
          <w:rFonts w:ascii="Times New Roman" w:eastAsiaTheme="minorEastAsia" w:hAnsi="Times New Roman" w:cs="Times New Roman"/>
        </w:rPr>
        <w:t>212</w:t>
      </w:r>
    </w:p>
    <w:p w:rsidR="005B0363" w:rsidRDefault="005B0363" w:rsidP="005B0363">
      <w:pPr>
        <w:spacing w:line="360" w:lineRule="auto"/>
        <w:rPr>
          <w:rFonts w:ascii="Times New Roman" w:hAnsi="Times New Roman"/>
        </w:rPr>
      </w:pPr>
    </w:p>
    <w:p w:rsidR="005B0363" w:rsidRPr="009B0B79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b/>
        </w:rPr>
      </w:pPr>
      <w:r w:rsidRPr="009B0B79">
        <w:rPr>
          <w:rFonts w:ascii="Times New Roman" w:hAnsi="Times New Roman"/>
          <w:b/>
        </w:rPr>
        <w:t>Consent Agenda</w:t>
      </w:r>
    </w:p>
    <w:p w:rsidR="005B0363" w:rsidRPr="007B33C1" w:rsidRDefault="005B0363" w:rsidP="005B0363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7B33C1">
        <w:rPr>
          <w:rFonts w:ascii="Times New Roman" w:hAnsi="Times New Roman"/>
        </w:rPr>
        <w:t xml:space="preserve">Meeting material: </w:t>
      </w:r>
      <w:r w:rsidR="001609B5" w:rsidRPr="007B33C1">
        <w:rPr>
          <w:rFonts w:ascii="Times New Roman" w:hAnsi="Times New Roman"/>
        </w:rPr>
        <w:t>November 15</w:t>
      </w:r>
      <w:r w:rsidRPr="007B33C1">
        <w:rPr>
          <w:rFonts w:ascii="Times New Roman" w:hAnsi="Times New Roman"/>
        </w:rPr>
        <w:t>, 2016 Faculty Affairs Committee Meeting Minutes</w:t>
      </w:r>
    </w:p>
    <w:p w:rsidR="007B33C1" w:rsidRPr="007B33C1" w:rsidRDefault="007B33C1" w:rsidP="007B33C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 w:rsidRPr="007B33C1">
        <w:rPr>
          <w:rFonts w:ascii="Times New Roman" w:hAnsi="Times New Roman"/>
        </w:rPr>
        <w:t>The minutes were approved</w:t>
      </w:r>
    </w:p>
    <w:p w:rsidR="005B0363" w:rsidRPr="009B0B79" w:rsidRDefault="005B0363" w:rsidP="005B036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/>
          <w:i/>
          <w:u w:val="single"/>
        </w:rPr>
      </w:pPr>
      <w:r w:rsidRPr="009B0B79">
        <w:rPr>
          <w:rFonts w:ascii="Times New Roman" w:hAnsi="Times New Roman"/>
          <w:u w:val="single"/>
        </w:rPr>
        <w:t>Chair’s Report and Discussion Items:</w:t>
      </w:r>
    </w:p>
    <w:p w:rsidR="005771B2" w:rsidRPr="009B0B79" w:rsidRDefault="001609B5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 w:rsidRPr="009B0B79">
        <w:rPr>
          <w:rFonts w:ascii="Times New Roman" w:hAnsi="Times New Roman"/>
          <w:b/>
        </w:rPr>
        <w:t>Draft Non-Competitive Faculty Policy</w:t>
      </w:r>
    </w:p>
    <w:p w:rsidR="007B33C1" w:rsidRDefault="007B33C1" w:rsidP="007B33C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 w:rsidRPr="007B33C1">
        <w:rPr>
          <w:rFonts w:ascii="Times New Roman" w:hAnsi="Times New Roman"/>
        </w:rPr>
        <w:t>Issues with programs not going through the proper competitive process for rehiring lecturers</w:t>
      </w:r>
    </w:p>
    <w:p w:rsidR="007B33C1" w:rsidRDefault="007B33C1" w:rsidP="007B33C1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These backdoor processes undermine the Universities policies on diversity &amp; equity</w:t>
      </w:r>
    </w:p>
    <w:p w:rsidR="007B33C1" w:rsidRDefault="007B33C1" w:rsidP="007B33C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Draft policy on non-competitive faculty appointments</w:t>
      </w:r>
    </w:p>
    <w:p w:rsidR="007B33C1" w:rsidRDefault="007B33C1" w:rsidP="007B33C1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There might be some push back (resistance because of reallocation of resources) from higher administration in schools</w:t>
      </w:r>
    </w:p>
    <w:p w:rsidR="007B33C1" w:rsidRDefault="007B33C1" w:rsidP="007B33C1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Who would approve this policy? Ask Jim </w:t>
      </w:r>
      <w:proofErr w:type="spellStart"/>
      <w:r>
        <w:rPr>
          <w:rFonts w:ascii="Times New Roman" w:hAnsi="Times New Roman"/>
        </w:rPr>
        <w:t>Gawel</w:t>
      </w:r>
      <w:proofErr w:type="spellEnd"/>
      <w:r>
        <w:rPr>
          <w:rFonts w:ascii="Times New Roman" w:hAnsi="Times New Roman"/>
        </w:rPr>
        <w:t>, APT chair, and/or Alison Hendricks, Academic HR</w:t>
      </w:r>
    </w:p>
    <w:p w:rsidR="007B33C1" w:rsidRDefault="007B33C1" w:rsidP="007B33C1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competitive hire equals an approved faculty line from administration</w:t>
      </w:r>
    </w:p>
    <w:p w:rsidR="007B33C1" w:rsidRDefault="007B33C1" w:rsidP="007B33C1">
      <w:pPr>
        <w:pStyle w:val="ListParagraph"/>
        <w:numPr>
          <w:ilvl w:val="4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For a formal search, there must be an approved faculty line</w:t>
      </w:r>
    </w:p>
    <w:p w:rsidR="007B33C1" w:rsidRDefault="007B33C1" w:rsidP="007B33C1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Nursing &amp; Healthcare Leadership scrambles each year to fill classes with qualified instructors</w:t>
      </w:r>
    </w:p>
    <w:p w:rsidR="007B33C1" w:rsidRPr="007B33C1" w:rsidRDefault="007B33C1" w:rsidP="007B33C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 w:rsidRPr="009B0B79">
        <w:rPr>
          <w:rFonts w:ascii="Times New Roman" w:hAnsi="Times New Roman"/>
          <w:b/>
        </w:rPr>
        <w:t>VOTE:</w:t>
      </w:r>
      <w:r>
        <w:rPr>
          <w:rFonts w:ascii="Times New Roman" w:hAnsi="Times New Roman"/>
        </w:rPr>
        <w:t xml:space="preserve"> Faculty Affairs Committee approves the Non-Competitive Faculty Policy – Jim Thatcher moved, Margo Bergman seconded: 6 in favor, 0 against, 0 abstain, 1 absent</w:t>
      </w:r>
    </w:p>
    <w:p w:rsidR="009329FB" w:rsidRPr="009B0B79" w:rsidRDefault="001609B5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 w:rsidRPr="009B0B79">
        <w:rPr>
          <w:rFonts w:ascii="Times New Roman" w:hAnsi="Times New Roman"/>
          <w:b/>
        </w:rPr>
        <w:t>Climate Survey</w:t>
      </w:r>
    </w:p>
    <w:p w:rsidR="007B33C1" w:rsidRDefault="007B33C1" w:rsidP="007B33C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 members reviewed two climate surveys: an expansive 64 page one and a shorter 15 page one</w:t>
      </w:r>
    </w:p>
    <w:p w:rsidR="007B33C1" w:rsidRDefault="007B33C1" w:rsidP="007B33C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 discussed: need for incentives, using catalyst, will people trust it more if it’s from a UW website, could a web design class help make a page for it, how to market it, how to run the data, get help from a Research Methods </w:t>
      </w:r>
      <w:proofErr w:type="gramStart"/>
      <w:r>
        <w:rPr>
          <w:rFonts w:ascii="Times New Roman" w:hAnsi="Times New Roman"/>
        </w:rPr>
        <w:t>class?</w:t>
      </w:r>
      <w:r w:rsidR="00903696">
        <w:rPr>
          <w:rFonts w:ascii="Times New Roman" w:hAnsi="Times New Roman"/>
        </w:rPr>
        <w:t>,</w:t>
      </w:r>
      <w:proofErr w:type="gramEnd"/>
      <w:r w:rsidR="00903696">
        <w:rPr>
          <w:rFonts w:ascii="Times New Roman" w:hAnsi="Times New Roman"/>
        </w:rPr>
        <w:t xml:space="preserve"> the Executive Council is supportive of a cross-campus climate survey, what’s the timeline?, what’s the cost?, submit as initiative to meet a Strategic Plan Impact Goal?, should the proposal include a course buy-out for a faculty member to work on this survey (or two buy-outs in one quarter?)</w:t>
      </w:r>
    </w:p>
    <w:p w:rsidR="00903696" w:rsidRDefault="00903696" w:rsidP="007B33C1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ACTION: Chair, Marian Harris, will contact </w:t>
      </w:r>
      <w:proofErr w:type="spellStart"/>
      <w:r>
        <w:rPr>
          <w:rFonts w:ascii="Times New Roman" w:hAnsi="Times New Roman"/>
        </w:rPr>
        <w:t>Rakin</w:t>
      </w:r>
      <w:proofErr w:type="spellEnd"/>
      <w:r>
        <w:rPr>
          <w:rFonts w:ascii="Times New Roman" w:hAnsi="Times New Roman"/>
        </w:rPr>
        <w:t xml:space="preserve"> &amp; Associates about cost and permission to use and modify their Campus Climate Assessment Instrument</w:t>
      </w:r>
    </w:p>
    <w:p w:rsidR="00903696" w:rsidRDefault="00903696" w:rsidP="00903696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Washington State University, Portland State University and other reputable institutions have used this survey</w:t>
      </w:r>
    </w:p>
    <w:p w:rsidR="00903696" w:rsidRDefault="00903696" w:rsidP="0090369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Focus survey on experiences around bullying and racial discrimination</w:t>
      </w:r>
    </w:p>
    <w:p w:rsidR="00903696" w:rsidRPr="007B33C1" w:rsidRDefault="00903696" w:rsidP="0090369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 w:rsidRPr="009B0B79">
        <w:rPr>
          <w:rFonts w:ascii="Times New Roman" w:hAnsi="Times New Roman"/>
          <w:b/>
        </w:rPr>
        <w:t>ACTION:</w:t>
      </w:r>
      <w:r>
        <w:rPr>
          <w:rFonts w:ascii="Times New Roman" w:hAnsi="Times New Roman"/>
        </w:rPr>
        <w:t xml:space="preserve"> A FAC subcommittee of Marian, Susan, and DC will look through the long survey and tailor it to UW Tacoma. FAC will invite the Strategic Planning Coordinating Committee’s Co-Champions for the Equity Impact Goal, Amanda </w:t>
      </w:r>
      <w:proofErr w:type="gramStart"/>
      <w:r>
        <w:rPr>
          <w:rFonts w:ascii="Times New Roman" w:hAnsi="Times New Roman"/>
        </w:rPr>
        <w:t>Figueroa</w:t>
      </w:r>
      <w:proofErr w:type="gramEnd"/>
      <w:r>
        <w:rPr>
          <w:rFonts w:ascii="Times New Roman" w:hAnsi="Times New Roman"/>
        </w:rPr>
        <w:t xml:space="preserve"> and Ruth Ward, to the January 17, 2017 meeting to connect with them about the climate survey</w:t>
      </w:r>
    </w:p>
    <w:p w:rsidR="005771B2" w:rsidRPr="009B0B79" w:rsidRDefault="001609B5" w:rsidP="001609B5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  <w:b/>
        </w:rPr>
      </w:pPr>
      <w:r w:rsidRPr="009B0B79">
        <w:rPr>
          <w:rFonts w:ascii="Times New Roman" w:hAnsi="Times New Roman"/>
          <w:b/>
        </w:rPr>
        <w:t>Childcare Issues</w:t>
      </w:r>
    </w:p>
    <w:p w:rsidR="00903696" w:rsidRDefault="00903696" w:rsidP="0090369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Chair, Marian Harris, shared a new “children in class” policy that she is proposing for the Social Work &amp; Criminal Justice Program</w:t>
      </w:r>
      <w:r w:rsidR="009B0B79">
        <w:rPr>
          <w:rFonts w:ascii="Times New Roman" w:hAnsi="Times New Roman"/>
        </w:rPr>
        <w:t>; she also shared SW&amp;CJ’s current policy that she is updating</w:t>
      </w:r>
    </w:p>
    <w:p w:rsidR="009B0B79" w:rsidRDefault="009B0B79" w:rsidP="009B0B79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MSW students initially proposed this policy to Marian and </w:t>
      </w:r>
      <w:proofErr w:type="gramStart"/>
      <w:r>
        <w:rPr>
          <w:rFonts w:ascii="Times New Roman" w:hAnsi="Times New Roman"/>
        </w:rPr>
        <w:t>other</w:t>
      </w:r>
      <w:proofErr w:type="gramEnd"/>
      <w:r>
        <w:rPr>
          <w:rFonts w:ascii="Times New Roman" w:hAnsi="Times New Roman"/>
        </w:rPr>
        <w:t xml:space="preserve"> SW&amp;CJ faculty</w:t>
      </w:r>
    </w:p>
    <w:p w:rsidR="00903696" w:rsidRDefault="00903696" w:rsidP="00903696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 members wondered if such a policy is needed campus-wide, or up to each unit</w:t>
      </w:r>
    </w:p>
    <w:p w:rsidR="009B0B79" w:rsidRDefault="009B0B79" w:rsidP="009B0B79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Also, a lactation policy</w:t>
      </w:r>
    </w:p>
    <w:p w:rsidR="009B0B79" w:rsidRDefault="009B0B79" w:rsidP="009B0B7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 will see how this new policy gets on in SW&amp;CJ and then </w:t>
      </w:r>
      <w:proofErr w:type="gramStart"/>
      <w:r>
        <w:rPr>
          <w:rFonts w:ascii="Times New Roman" w:hAnsi="Times New Roman"/>
        </w:rPr>
        <w:t>look into</w:t>
      </w:r>
      <w:proofErr w:type="gramEnd"/>
      <w:r>
        <w:rPr>
          <w:rFonts w:ascii="Times New Roman" w:hAnsi="Times New Roman"/>
        </w:rPr>
        <w:t xml:space="preserve"> writing a campus-wide policy of this nature</w:t>
      </w:r>
    </w:p>
    <w:p w:rsidR="009B0B79" w:rsidRDefault="009B0B79" w:rsidP="009B0B7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 FAC member found that UW Tacoma is part of UW’s Childcare Access Initiative and that this initiative has a committee, but without UW Tacoma represented.</w:t>
      </w:r>
    </w:p>
    <w:p w:rsidR="009B0B79" w:rsidRDefault="009B0B79" w:rsidP="009B0B79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FAC will work to get in touch with this committee and form a connection</w:t>
      </w:r>
    </w:p>
    <w:p w:rsidR="009B0B79" w:rsidRDefault="009B0B79" w:rsidP="009B0B7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UW Tacoma Childcare and Family Support Services website needs to be linked from the Student &amp; Enrollment Services main webpage</w:t>
      </w:r>
    </w:p>
    <w:p w:rsidR="009B0B79" w:rsidRDefault="009B0B79" w:rsidP="009B0B79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It is very challenging to find and is not linked anywhere</w:t>
      </w:r>
    </w:p>
    <w:p w:rsidR="009B0B79" w:rsidRDefault="009B0B79" w:rsidP="009B0B7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UW Tacoma Lactation Station is not available after 5pm</w:t>
      </w:r>
    </w:p>
    <w:p w:rsidR="009B0B79" w:rsidRDefault="009B0B79" w:rsidP="009B0B79">
      <w:pPr>
        <w:pStyle w:val="ListParagraph"/>
        <w:numPr>
          <w:ilvl w:val="3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Could UW Tacoma add one or two more of these, either at the Library or UW Y?</w:t>
      </w:r>
    </w:p>
    <w:p w:rsidR="009B0B79" w:rsidRPr="007B33C1" w:rsidRDefault="009B0B79" w:rsidP="009B0B79">
      <w:pPr>
        <w:pStyle w:val="ListParagraph"/>
        <w:numPr>
          <w:ilvl w:val="2"/>
          <w:numId w:val="1"/>
        </w:numPr>
        <w:spacing w:line="360" w:lineRule="auto"/>
        <w:rPr>
          <w:rFonts w:ascii="Times New Roman" w:hAnsi="Times New Roman"/>
        </w:rPr>
      </w:pPr>
      <w:r w:rsidRPr="009B0B79">
        <w:rPr>
          <w:rFonts w:ascii="Times New Roman" w:hAnsi="Times New Roman"/>
          <w:b/>
        </w:rPr>
        <w:t>ACTION:</w:t>
      </w:r>
      <w:r>
        <w:rPr>
          <w:rFonts w:ascii="Times New Roman" w:hAnsi="Times New Roman"/>
        </w:rPr>
        <w:t xml:space="preserve"> DC will contact Childcare and Family Services; Margo will contact Amy Hopkins, the contact for the Childcare Access Initiative Committee</w:t>
      </w:r>
      <w:bookmarkStart w:id="0" w:name="_GoBack"/>
      <w:bookmarkEnd w:id="0"/>
    </w:p>
    <w:p w:rsidR="005B0363" w:rsidRPr="00E63949" w:rsidRDefault="005B0363" w:rsidP="009D45DA">
      <w:pPr>
        <w:pStyle w:val="ListParagraph"/>
        <w:numPr>
          <w:ilvl w:val="1"/>
          <w:numId w:val="1"/>
        </w:numPr>
        <w:spacing w:line="360" w:lineRule="auto"/>
        <w:rPr>
          <w:rFonts w:ascii="Times New Roman" w:hAnsi="Times New Roman"/>
        </w:rPr>
      </w:pPr>
      <w:r w:rsidRPr="00E63949">
        <w:rPr>
          <w:rFonts w:ascii="Times New Roman" w:hAnsi="Times New Roman"/>
        </w:rPr>
        <w:t>Adjourn</w:t>
      </w: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pStyle w:val="ListParagraph"/>
        <w:spacing w:line="360" w:lineRule="auto"/>
        <w:rPr>
          <w:rFonts w:ascii="Times New Roman" w:hAnsi="Times New Roman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</w:p>
    <w:p w:rsidR="005B0363" w:rsidRDefault="005B0363" w:rsidP="005B0363">
      <w:pPr>
        <w:spacing w:line="360" w:lineRule="auto"/>
        <w:contextualSpacing/>
        <w:rPr>
          <w:rFonts w:ascii="Times New Roman" w:hAnsi="Times New Roman" w:cs="Times New Roman"/>
          <w:b/>
          <w:u w:val="single"/>
        </w:rPr>
      </w:pPr>
      <w:r w:rsidRPr="00BF31AB">
        <w:rPr>
          <w:rFonts w:ascii="Times New Roman" w:hAnsi="Times New Roman" w:cs="Times New Roman"/>
          <w:b/>
          <w:u w:val="single"/>
        </w:rPr>
        <w:t xml:space="preserve">Upcoming </w:t>
      </w:r>
      <w:r>
        <w:rPr>
          <w:rFonts w:ascii="Times New Roman" w:hAnsi="Times New Roman" w:cs="Times New Roman"/>
          <w:b/>
          <w:u w:val="single"/>
        </w:rPr>
        <w:t xml:space="preserve">Faculty </w:t>
      </w:r>
      <w:r w:rsidR="009D45DA">
        <w:rPr>
          <w:rFonts w:ascii="Times New Roman" w:hAnsi="Times New Roman" w:cs="Times New Roman"/>
          <w:b/>
          <w:u w:val="single"/>
        </w:rPr>
        <w:t>Affairs Committee Meeting</w:t>
      </w:r>
      <w:r>
        <w:rPr>
          <w:rFonts w:ascii="Times New Roman" w:hAnsi="Times New Roman" w:cs="Times New Roman"/>
          <w:b/>
          <w:u w:val="single"/>
        </w:rPr>
        <w:t>:</w:t>
      </w:r>
    </w:p>
    <w:p w:rsidR="005B0363" w:rsidRDefault="009D45DA" w:rsidP="005B0363">
      <w:pPr>
        <w:spacing w:line="36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December 6</w:t>
      </w:r>
      <w:r w:rsidR="005B0363" w:rsidRPr="00906A16">
        <w:rPr>
          <w:rFonts w:ascii="Times New Roman" w:hAnsi="Times New Roman" w:cs="Times New Roman"/>
        </w:rPr>
        <w:t xml:space="preserve">, 2016 </w:t>
      </w:r>
      <w:r w:rsidR="005B0363">
        <w:rPr>
          <w:rFonts w:ascii="Times New Roman" w:hAnsi="Times New Roman" w:cs="Times New Roman"/>
        </w:rPr>
        <w:tab/>
      </w:r>
      <w:r w:rsidR="005B0363" w:rsidRPr="00906A16">
        <w:rPr>
          <w:rFonts w:ascii="Times New Roman" w:hAnsi="Times New Roman" w:cs="Times New Roman"/>
        </w:rPr>
        <w:t>1:30-2:30pm</w:t>
      </w:r>
      <w:r w:rsidR="005B036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PNK 212</w:t>
      </w:r>
      <w:r w:rsidR="005B0363">
        <w:rPr>
          <w:rFonts w:ascii="Times New Roman" w:hAnsi="Times New Roman" w:cs="Times New Roman"/>
        </w:rPr>
        <w:t xml:space="preserve"> </w:t>
      </w:r>
    </w:p>
    <w:p w:rsidR="005B0363" w:rsidRPr="00906A16" w:rsidRDefault="005B0363" w:rsidP="005B0363">
      <w:pPr>
        <w:spacing w:line="360" w:lineRule="auto"/>
        <w:contextualSpacing/>
        <w:rPr>
          <w:rFonts w:ascii="Times New Roman" w:hAnsi="Times New Roman" w:cs="Times New Roman"/>
        </w:rPr>
      </w:pPr>
    </w:p>
    <w:p w:rsidR="000D76B0" w:rsidRDefault="000D76B0"/>
    <w:sectPr w:rsidR="000D76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B500E"/>
    <w:multiLevelType w:val="multilevel"/>
    <w:tmpl w:val="94B09008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63"/>
    <w:rsid w:val="00065B5D"/>
    <w:rsid w:val="000D76B0"/>
    <w:rsid w:val="001609B5"/>
    <w:rsid w:val="005771B2"/>
    <w:rsid w:val="005B0363"/>
    <w:rsid w:val="007B33C1"/>
    <w:rsid w:val="00903696"/>
    <w:rsid w:val="009329FB"/>
    <w:rsid w:val="009B0B79"/>
    <w:rsid w:val="009D45DA"/>
    <w:rsid w:val="009F4BCF"/>
    <w:rsid w:val="00DD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7A6A3"/>
  <w15:docId w15:val="{4A70B5F9-2E8D-46EB-AEC0-564B1DB0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B036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0363"/>
    <w:pPr>
      <w:ind w:left="720"/>
      <w:contextualSpacing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B03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0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ruthn13</dc:creator>
  <cp:lastModifiedBy>Ruth C. Ward</cp:lastModifiedBy>
  <cp:revision>3</cp:revision>
  <dcterms:created xsi:type="dcterms:W3CDTF">2016-12-06T20:31:00Z</dcterms:created>
  <dcterms:modified xsi:type="dcterms:W3CDTF">2017-01-05T01:24:00Z</dcterms:modified>
</cp:coreProperties>
</file>