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98135" w14:textId="05CE567F" w:rsidR="0042050B" w:rsidRPr="00D430D0" w:rsidRDefault="00B917F9" w:rsidP="00D430D0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D55F90">
        <w:rPr>
          <w:rFonts w:ascii="Times New Roman" w:hAnsi="Times New Roman" w:cs="Times New Roman"/>
          <w:color w:val="auto"/>
          <w:sz w:val="24"/>
          <w:szCs w:val="24"/>
        </w:rPr>
        <w:t xml:space="preserve">Consent Agenda </w:t>
      </w:r>
    </w:p>
    <w:p w14:paraId="3A67C051" w14:textId="3DE21543" w:rsidR="00272C0B" w:rsidRDefault="0042050B" w:rsidP="00B917F9">
      <w:pPr>
        <w:pStyle w:val="Heading1"/>
        <w:numPr>
          <w:ilvl w:val="0"/>
          <w:numId w:val="1"/>
        </w:numPr>
        <w:tabs>
          <w:tab w:val="left" w:pos="-1800"/>
        </w:tabs>
        <w:spacing w:before="0" w:after="40"/>
        <w:ind w:left="360"/>
        <w:rPr>
          <w:rFonts w:ascii="Times New Roman" w:hAnsi="Times New Roman" w:cs="Times New Roman"/>
          <w:color w:val="auto"/>
          <w:sz w:val="24"/>
          <w:szCs w:val="24"/>
        </w:rPr>
      </w:pPr>
      <w:r w:rsidRPr="0042050B">
        <w:rPr>
          <w:rFonts w:ascii="Times New Roman" w:hAnsi="Times New Roman" w:cs="Times New Roman"/>
          <w:color w:val="auto"/>
          <w:sz w:val="24"/>
          <w:szCs w:val="24"/>
        </w:rPr>
        <w:t xml:space="preserve">Approval of </w:t>
      </w:r>
      <w:hyperlink r:id="rId7" w:history="1">
        <w:r w:rsidR="00D55F90"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Minutes</w:t>
        </w:r>
        <w:r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 xml:space="preserve"> </w:t>
        </w:r>
        <w:r w:rsidR="00AA589C"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from 0</w:t>
        </w:r>
        <w:r w:rsidR="0029196F"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5</w:t>
        </w:r>
        <w:r w:rsidR="00AA589C"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.</w:t>
        </w:r>
        <w:r w:rsidR="0029196F"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10</w:t>
        </w:r>
        <w:r w:rsidR="0048533B"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.1</w:t>
        </w:r>
        <w:r w:rsidRPr="006F56F6">
          <w:rPr>
            <w:rStyle w:val="Hyperlink"/>
            <w:rFonts w:ascii="Times New Roman" w:hAnsi="Times New Roman" w:cs="Times New Roman"/>
            <w:b w:val="0"/>
            <w:sz w:val="24"/>
            <w:szCs w:val="24"/>
          </w:rPr>
          <w:t>7</w:t>
        </w:r>
      </w:hyperlink>
      <w:r w:rsidR="006F56F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3CF4898" w14:textId="77777777" w:rsidR="00AA589C" w:rsidRPr="00AA589C" w:rsidRDefault="00AA589C" w:rsidP="00AA589C"/>
    <w:p w14:paraId="1DDC9C62" w14:textId="1443DDF4" w:rsidR="00272C0B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876FAD">
        <w:rPr>
          <w:rFonts w:ascii="Times New Roman" w:hAnsi="Times New Roman" w:cs="Times New Roman"/>
          <w:b/>
        </w:rPr>
        <w:t>Program Change Proposals – (1503’s)</w:t>
      </w:r>
      <w:r w:rsidR="009345A2" w:rsidRPr="00876FAD">
        <w:rPr>
          <w:rFonts w:ascii="Times New Roman" w:hAnsi="Times New Roman" w:cs="Times New Roman"/>
          <w:b/>
        </w:rPr>
        <w:t xml:space="preserve"> </w:t>
      </w:r>
    </w:p>
    <w:p w14:paraId="706EE9C2" w14:textId="77777777" w:rsidR="00796996" w:rsidRDefault="00796996" w:rsidP="0042050B">
      <w:pPr>
        <w:ind w:left="360"/>
        <w:rPr>
          <w:rFonts w:ascii="Times New Roman" w:hAnsi="Times New Roman" w:cs="Times New Roman"/>
        </w:rPr>
      </w:pPr>
    </w:p>
    <w:p w14:paraId="6E0B675F" w14:textId="6D02B93E" w:rsidR="0029044D" w:rsidRDefault="00721305" w:rsidP="0042050B">
      <w:pPr>
        <w:ind w:left="360"/>
        <w:rPr>
          <w:rFonts w:ascii="Times New Roman" w:hAnsi="Times New Roman" w:cs="Times New Roman"/>
        </w:rPr>
      </w:pPr>
      <w:hyperlink r:id="rId8" w:history="1">
        <w:r w:rsidR="0007205D">
          <w:rPr>
            <w:rStyle w:val="Hyperlink"/>
            <w:rFonts w:ascii="Times New Roman" w:hAnsi="Times New Roman" w:cs="Times New Roman"/>
          </w:rPr>
          <w:t>SIAS (follow link to catalyst board):</w:t>
        </w:r>
      </w:hyperlink>
      <w:r w:rsidR="002A309D">
        <w:rPr>
          <w:rFonts w:ascii="Times New Roman" w:hAnsi="Times New Roman" w:cs="Times New Roman"/>
        </w:rPr>
        <w:t xml:space="preserve"> </w:t>
      </w:r>
    </w:p>
    <w:p w14:paraId="2F6F09CA" w14:textId="66B8525E" w:rsidR="002A309D" w:rsidRDefault="002A309D" w:rsidP="002A3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196F">
        <w:rPr>
          <w:rFonts w:ascii="Times New Roman" w:hAnsi="Times New Roman" w:cs="Times New Roman"/>
        </w:rPr>
        <w:t>A</w:t>
      </w:r>
      <w:r w:rsidR="0029196F" w:rsidRPr="0029196F">
        <w:rPr>
          <w:rFonts w:ascii="Times New Roman" w:hAnsi="Times New Roman" w:cs="Times New Roman"/>
        </w:rPr>
        <w:t>dd</w:t>
      </w:r>
      <w:r w:rsidR="0029196F">
        <w:rPr>
          <w:rFonts w:ascii="Times New Roman" w:hAnsi="Times New Roman" w:cs="Times New Roman"/>
        </w:rPr>
        <w:t>ition of</w:t>
      </w:r>
      <w:r w:rsidR="0029196F" w:rsidRPr="0029196F">
        <w:rPr>
          <w:rFonts w:ascii="Times New Roman" w:hAnsi="Times New Roman" w:cs="Times New Roman"/>
        </w:rPr>
        <w:t xml:space="preserve"> TNPRFT 231 as a foundation course</w:t>
      </w:r>
      <w:r w:rsidR="0029196F">
        <w:rPr>
          <w:rFonts w:ascii="Times New Roman" w:hAnsi="Times New Roman" w:cs="Times New Roman"/>
        </w:rPr>
        <w:t xml:space="preserve"> in Museum Studies minor</w:t>
      </w:r>
    </w:p>
    <w:p w14:paraId="4200128C" w14:textId="5E5E7D92" w:rsidR="002A309D" w:rsidRDefault="002A309D" w:rsidP="002A3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196F">
        <w:rPr>
          <w:rFonts w:ascii="Times New Roman" w:hAnsi="Times New Roman" w:cs="Times New Roman"/>
        </w:rPr>
        <w:t>Combining of elective lists for Nonprofit Studies minor</w:t>
      </w:r>
    </w:p>
    <w:p w14:paraId="7B5EB81F" w14:textId="3D7FEF90" w:rsidR="0029196F" w:rsidRDefault="0029196F" w:rsidP="002A3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Changing</w:t>
      </w:r>
      <w:r w:rsidRPr="0029196F">
        <w:rPr>
          <w:rFonts w:ascii="Times New Roman" w:hAnsi="Times New Roman" w:cs="Times New Roman"/>
        </w:rPr>
        <w:t xml:space="preserve"> the title of the Education minor to the Teaching, Learning, and Justice minor</w:t>
      </w:r>
    </w:p>
    <w:p w14:paraId="021D9BED" w14:textId="3D039359" w:rsidR="0029196F" w:rsidRDefault="0029196F" w:rsidP="002A30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Removal of Law and Policy elective list from general catalog</w:t>
      </w:r>
    </w:p>
    <w:p w14:paraId="35EA8E05" w14:textId="77777777" w:rsidR="00AA589C" w:rsidRPr="00D55F90" w:rsidRDefault="00AA589C" w:rsidP="0042050B">
      <w:pPr>
        <w:ind w:left="360"/>
        <w:rPr>
          <w:rFonts w:ascii="Times New Roman" w:hAnsi="Times New Roman" w:cs="Times New Roman"/>
        </w:rPr>
      </w:pPr>
    </w:p>
    <w:p w14:paraId="00A78A85" w14:textId="2057C86E" w:rsidR="00066474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New Course Proposals</w:t>
      </w:r>
    </w:p>
    <w:p w14:paraId="6EDD9CDC" w14:textId="77777777" w:rsidR="002A309D" w:rsidRDefault="002A309D" w:rsidP="00D430D0">
      <w:pPr>
        <w:ind w:left="360"/>
        <w:rPr>
          <w:rFonts w:ascii="Times New Roman" w:hAnsi="Times New Roman" w:cs="Times New Roman"/>
        </w:rPr>
      </w:pPr>
    </w:p>
    <w:p w14:paraId="15A6B983" w14:textId="760F5F5C" w:rsidR="003D5E70" w:rsidRDefault="00721305" w:rsidP="00D430D0">
      <w:pPr>
        <w:ind w:left="360"/>
        <w:rPr>
          <w:rFonts w:ascii="Times New Roman" w:hAnsi="Times New Roman" w:cs="Times New Roman"/>
        </w:rPr>
      </w:pPr>
      <w:hyperlink r:id="rId9" w:anchor="/courses/view/59137fd836bb9a0001e090f2" w:history="1">
        <w:r w:rsidR="0029196F" w:rsidRPr="007C661E">
          <w:rPr>
            <w:rStyle w:val="Hyperlink"/>
            <w:rFonts w:ascii="Times New Roman" w:hAnsi="Times New Roman" w:cs="Times New Roman"/>
          </w:rPr>
          <w:t>TSOCWF 356: Disabilities: Individual and Community Perspectives</w:t>
        </w:r>
      </w:hyperlink>
    </w:p>
    <w:p w14:paraId="247FD017" w14:textId="785429AA" w:rsidR="0029196F" w:rsidRDefault="00721305" w:rsidP="00D430D0">
      <w:pPr>
        <w:ind w:left="360"/>
        <w:rPr>
          <w:rFonts w:ascii="Times New Roman" w:hAnsi="Times New Roman" w:cs="Times New Roman"/>
        </w:rPr>
      </w:pPr>
      <w:hyperlink r:id="rId10" w:anchor="/courses/view/59136bbf75ce6a00010c40c5" w:history="1">
        <w:r w:rsidR="0029196F" w:rsidRPr="007C661E">
          <w:rPr>
            <w:rStyle w:val="Hyperlink"/>
            <w:rFonts w:ascii="Times New Roman" w:hAnsi="Times New Roman" w:cs="Times New Roman"/>
          </w:rPr>
          <w:t>T CRIM 156: Criminal Justice and the War on Drugs</w:t>
        </w:r>
      </w:hyperlink>
    </w:p>
    <w:p w14:paraId="0CF940F5" w14:textId="001693E2" w:rsidR="0029196F" w:rsidRDefault="00721305" w:rsidP="00D430D0">
      <w:pPr>
        <w:ind w:left="360"/>
        <w:rPr>
          <w:rFonts w:ascii="Times New Roman" w:hAnsi="Times New Roman" w:cs="Times New Roman"/>
        </w:rPr>
      </w:pPr>
      <w:hyperlink r:id="rId11" w:anchor="/courses/view/591b6d4fd86b67000196bced" w:history="1">
        <w:r w:rsidR="0029196F" w:rsidRPr="007C661E">
          <w:rPr>
            <w:rStyle w:val="Hyperlink"/>
            <w:rFonts w:ascii="Times New Roman" w:hAnsi="Times New Roman" w:cs="Times New Roman"/>
          </w:rPr>
          <w:t>T CSS 455: Introduction to Machine Learning</w:t>
        </w:r>
      </w:hyperlink>
    </w:p>
    <w:p w14:paraId="56434C94" w14:textId="60EA7A14" w:rsidR="002A309D" w:rsidRDefault="00721305" w:rsidP="00D430D0">
      <w:pPr>
        <w:ind w:left="360"/>
        <w:rPr>
          <w:rFonts w:ascii="Times New Roman" w:hAnsi="Times New Roman" w:cs="Times New Roman"/>
        </w:rPr>
      </w:pPr>
      <w:hyperlink r:id="rId12" w:anchor="/courses/view/590213d45cf4670001250643" w:history="1">
        <w:r w:rsidR="00CD2BEC" w:rsidRPr="00303C13">
          <w:rPr>
            <w:rStyle w:val="Hyperlink"/>
            <w:rFonts w:ascii="Times New Roman" w:hAnsi="Times New Roman" w:cs="Times New Roman"/>
          </w:rPr>
          <w:t>T ARTS 151: Fundamentals of Acting</w:t>
        </w:r>
      </w:hyperlink>
    </w:p>
    <w:p w14:paraId="0FB5AE56" w14:textId="1F661D59" w:rsidR="00CD2BEC" w:rsidRDefault="00721305" w:rsidP="00D430D0">
      <w:pPr>
        <w:ind w:left="360"/>
        <w:rPr>
          <w:rFonts w:ascii="Times New Roman" w:hAnsi="Times New Roman" w:cs="Times New Roman"/>
        </w:rPr>
      </w:pPr>
      <w:hyperlink r:id="rId13" w:anchor="/courses/view/590366c28dfddc00019ab95b" w:history="1">
        <w:r w:rsidR="00CD2BEC" w:rsidRPr="00303C13">
          <w:rPr>
            <w:rStyle w:val="Hyperlink"/>
            <w:rFonts w:ascii="Times New Roman" w:hAnsi="Times New Roman" w:cs="Times New Roman"/>
          </w:rPr>
          <w:t>T BIOL 320: Vertebrate Anatomy and Diversity</w:t>
        </w:r>
      </w:hyperlink>
    </w:p>
    <w:p w14:paraId="79F60EE7" w14:textId="178B111B" w:rsidR="00CD2BEC" w:rsidRDefault="00721305" w:rsidP="00D430D0">
      <w:pPr>
        <w:ind w:left="360"/>
        <w:rPr>
          <w:rFonts w:ascii="Times New Roman" w:hAnsi="Times New Roman" w:cs="Times New Roman"/>
        </w:rPr>
      </w:pPr>
      <w:hyperlink r:id="rId14" w:anchor="/courses/view/590223eb85c2ee00011ff9ab" w:history="1">
        <w:r w:rsidR="00CD2BEC" w:rsidRPr="00303C13">
          <w:rPr>
            <w:rStyle w:val="Hyperlink"/>
            <w:rFonts w:ascii="Times New Roman" w:hAnsi="Times New Roman" w:cs="Times New Roman"/>
          </w:rPr>
          <w:t>TWRT 274: Spoken Word Poetry</w:t>
        </w:r>
      </w:hyperlink>
    </w:p>
    <w:p w14:paraId="19287AA2" w14:textId="54709C6E" w:rsidR="00CD2BEC" w:rsidRDefault="00CD2BEC" w:rsidP="00D430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hyperlink r:id="rId15" w:history="1">
        <w:r w:rsidRPr="00DC5A87">
          <w:rPr>
            <w:rStyle w:val="Hyperlink"/>
            <w:rFonts w:ascii="Times New Roman" w:hAnsi="Times New Roman" w:cs="Times New Roman"/>
          </w:rPr>
          <w:t>Diversity Designation for TWRT 274</w:t>
        </w:r>
      </w:hyperlink>
    </w:p>
    <w:p w14:paraId="5C4C7CED" w14:textId="3C6CF3A8" w:rsidR="00CD2BEC" w:rsidRDefault="00721305" w:rsidP="00D430D0">
      <w:pPr>
        <w:ind w:left="360"/>
        <w:rPr>
          <w:rFonts w:ascii="Times New Roman" w:hAnsi="Times New Roman" w:cs="Times New Roman"/>
        </w:rPr>
      </w:pPr>
      <w:hyperlink r:id="rId16" w:anchor="/courses/view/5903623e3ddf81000175372b" w:history="1">
        <w:r w:rsidR="00CD2BEC" w:rsidRPr="00DC5A87">
          <w:rPr>
            <w:rStyle w:val="Hyperlink"/>
            <w:rFonts w:ascii="Times New Roman" w:hAnsi="Times New Roman" w:cs="Times New Roman"/>
          </w:rPr>
          <w:t>T BIOL 222: Evolution and Its Implications</w:t>
        </w:r>
      </w:hyperlink>
    </w:p>
    <w:p w14:paraId="5D33E4C5" w14:textId="53AB2F58" w:rsidR="00CD2BEC" w:rsidRDefault="00721305" w:rsidP="00D430D0">
      <w:pPr>
        <w:ind w:left="360"/>
        <w:rPr>
          <w:rFonts w:ascii="Times New Roman" w:hAnsi="Times New Roman" w:cs="Times New Roman"/>
        </w:rPr>
      </w:pPr>
      <w:hyperlink r:id="rId17" w:anchor="/courses/view/5900cb945900d00001b0347f" w:history="1">
        <w:r w:rsidR="00CD2BEC" w:rsidRPr="0007205D">
          <w:rPr>
            <w:rStyle w:val="Hyperlink"/>
            <w:rFonts w:ascii="Times New Roman" w:hAnsi="Times New Roman" w:cs="Times New Roman"/>
          </w:rPr>
          <w:t>TPOL S 360: Genocide</w:t>
        </w:r>
      </w:hyperlink>
    </w:p>
    <w:p w14:paraId="3C5F6056" w14:textId="2F212955" w:rsidR="00CD2BEC" w:rsidRDefault="00721305" w:rsidP="00D430D0">
      <w:pPr>
        <w:ind w:left="360"/>
        <w:rPr>
          <w:rFonts w:ascii="Times New Roman" w:hAnsi="Times New Roman" w:cs="Times New Roman"/>
        </w:rPr>
      </w:pPr>
      <w:hyperlink r:id="rId18" w:anchor="/courses/view/59021a82e97d9f00014aee5a" w:history="1">
        <w:r w:rsidR="00CD2BEC" w:rsidRPr="0007205D">
          <w:rPr>
            <w:rStyle w:val="Hyperlink"/>
            <w:rFonts w:ascii="Times New Roman" w:hAnsi="Times New Roman" w:cs="Times New Roman"/>
          </w:rPr>
          <w:t>T LIT 391: Science Fiction Literature</w:t>
        </w:r>
      </w:hyperlink>
    </w:p>
    <w:p w14:paraId="2E3246A0" w14:textId="57A545BE" w:rsidR="00796996" w:rsidRDefault="00721305" w:rsidP="00D430D0">
      <w:pPr>
        <w:ind w:left="360"/>
        <w:rPr>
          <w:rFonts w:ascii="Times New Roman" w:hAnsi="Times New Roman" w:cs="Times New Roman"/>
        </w:rPr>
      </w:pPr>
      <w:hyperlink r:id="rId19" w:anchor="/courses/view/592310da0223840100e1f9e9" w:history="1">
        <w:r w:rsidR="00796996" w:rsidRPr="0007205D">
          <w:rPr>
            <w:rStyle w:val="Hyperlink"/>
            <w:rFonts w:ascii="Times New Roman" w:hAnsi="Times New Roman" w:cs="Times New Roman"/>
          </w:rPr>
          <w:t>T INFO 473: Applied Data Structures and Algorithms</w:t>
        </w:r>
      </w:hyperlink>
    </w:p>
    <w:p w14:paraId="1D12AE3C" w14:textId="1B57A677" w:rsidR="00796996" w:rsidRDefault="00721305" w:rsidP="00796996">
      <w:pPr>
        <w:ind w:left="360"/>
        <w:rPr>
          <w:rFonts w:ascii="Times New Roman" w:hAnsi="Times New Roman" w:cs="Times New Roman"/>
        </w:rPr>
      </w:pPr>
      <w:hyperlink r:id="rId20" w:anchor="/courses/view/58ee5bde3e1c9a00011516c3" w:history="1">
        <w:r w:rsidR="00796996" w:rsidRPr="0007205D">
          <w:rPr>
            <w:rStyle w:val="Hyperlink"/>
            <w:rFonts w:ascii="Times New Roman" w:hAnsi="Times New Roman" w:cs="Times New Roman"/>
          </w:rPr>
          <w:t>TEE 372: Computer Architecture for Electrical Engineers</w:t>
        </w:r>
      </w:hyperlink>
    </w:p>
    <w:p w14:paraId="7D45196B" w14:textId="2A3FAF1F" w:rsidR="00796996" w:rsidRDefault="00721305" w:rsidP="00796996">
      <w:pPr>
        <w:ind w:left="360"/>
        <w:rPr>
          <w:rFonts w:ascii="Times New Roman" w:hAnsi="Times New Roman" w:cs="Times New Roman"/>
        </w:rPr>
      </w:pPr>
      <w:hyperlink r:id="rId21" w:anchor="/courses/view/59246278057c5f010049283e" w:history="1">
        <w:r w:rsidR="00796996" w:rsidRPr="0007205D">
          <w:rPr>
            <w:rStyle w:val="Hyperlink"/>
            <w:rFonts w:ascii="Times New Roman" w:hAnsi="Times New Roman" w:cs="Times New Roman"/>
          </w:rPr>
          <w:t>T INFO 476: Threat Modeling</w:t>
        </w:r>
      </w:hyperlink>
    </w:p>
    <w:p w14:paraId="47C18BB3" w14:textId="77777777" w:rsidR="00CD2BEC" w:rsidRPr="00D55F90" w:rsidRDefault="00CD2BEC" w:rsidP="00D430D0">
      <w:pPr>
        <w:ind w:left="360"/>
        <w:rPr>
          <w:rFonts w:ascii="Times New Roman" w:hAnsi="Times New Roman" w:cs="Times New Roman"/>
        </w:rPr>
      </w:pPr>
    </w:p>
    <w:p w14:paraId="5AECB7C7" w14:textId="32DB2FA8" w:rsidR="00066474" w:rsidRPr="00D430D0" w:rsidRDefault="00B917F9" w:rsidP="00D430D0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876FAD">
        <w:rPr>
          <w:rFonts w:ascii="Times New Roman" w:hAnsi="Times New Roman" w:cs="Times New Roman"/>
          <w:b/>
        </w:rPr>
        <w:t>Course Change Proposals</w:t>
      </w:r>
    </w:p>
    <w:p w14:paraId="03C02E7D" w14:textId="4996EF6B" w:rsidR="00AA589C" w:rsidRDefault="00AA589C" w:rsidP="0029044D">
      <w:pPr>
        <w:ind w:left="360"/>
        <w:rPr>
          <w:rFonts w:ascii="Times New Roman" w:hAnsi="Times New Roman" w:cs="Times New Roman"/>
        </w:rPr>
      </w:pPr>
    </w:p>
    <w:p w14:paraId="7F2192DB" w14:textId="3C66D9A5" w:rsidR="003D5E70" w:rsidRDefault="00721305" w:rsidP="0029044D">
      <w:pPr>
        <w:ind w:left="360"/>
        <w:rPr>
          <w:rFonts w:ascii="Times New Roman" w:hAnsi="Times New Roman" w:cs="Times New Roman"/>
        </w:rPr>
      </w:pPr>
      <w:hyperlink r:id="rId22" w:anchor="/courses/view/591206eb3d094e00011b8edf" w:history="1">
        <w:r w:rsidR="0029196F" w:rsidRPr="00303C13">
          <w:rPr>
            <w:rStyle w:val="Hyperlink"/>
            <w:rFonts w:ascii="Times New Roman" w:hAnsi="Times New Roman" w:cs="Times New Roman"/>
          </w:rPr>
          <w:t>T LAW 150: Introduction to the American Legal System</w:t>
        </w:r>
      </w:hyperlink>
      <w:r w:rsidR="0029196F">
        <w:rPr>
          <w:rFonts w:ascii="Times New Roman" w:hAnsi="Times New Roman" w:cs="Times New Roman"/>
        </w:rPr>
        <w:t xml:space="preserve"> (change to course number)</w:t>
      </w:r>
    </w:p>
    <w:p w14:paraId="6FB5BCCC" w14:textId="478E95E4" w:rsidR="0029196F" w:rsidRDefault="00721305" w:rsidP="0029044D">
      <w:pPr>
        <w:ind w:left="360"/>
        <w:rPr>
          <w:rFonts w:ascii="Times New Roman" w:hAnsi="Times New Roman" w:cs="Times New Roman"/>
        </w:rPr>
      </w:pPr>
      <w:hyperlink r:id="rId23" w:anchor="/courses/view/58f7d4894456ac0001f27689" w:history="1">
        <w:r w:rsidR="0029196F" w:rsidRPr="00303C13">
          <w:rPr>
            <w:rStyle w:val="Hyperlink"/>
            <w:rFonts w:ascii="Times New Roman" w:hAnsi="Times New Roman" w:cs="Times New Roman"/>
          </w:rPr>
          <w:t>TECON 101: Understanding Economics</w:t>
        </w:r>
      </w:hyperlink>
      <w:r w:rsidR="0029196F">
        <w:rPr>
          <w:rFonts w:ascii="Times New Roman" w:hAnsi="Times New Roman" w:cs="Times New Roman"/>
        </w:rPr>
        <w:t xml:space="preserve"> (change to description)</w:t>
      </w:r>
    </w:p>
    <w:p w14:paraId="4BF4B279" w14:textId="156E27ED" w:rsidR="0029196F" w:rsidRDefault="00721305" w:rsidP="0029044D">
      <w:pPr>
        <w:ind w:left="360"/>
        <w:rPr>
          <w:rFonts w:ascii="Times New Roman" w:hAnsi="Times New Roman" w:cs="Times New Roman"/>
        </w:rPr>
      </w:pPr>
      <w:hyperlink r:id="rId24" w:anchor="/courses/view/58fe5cb741dace000103aa6b" w:history="1">
        <w:r w:rsidR="00CD2BEC" w:rsidRPr="00DC5A87">
          <w:rPr>
            <w:rStyle w:val="Hyperlink"/>
            <w:rFonts w:ascii="Times New Roman" w:hAnsi="Times New Roman" w:cs="Times New Roman"/>
          </w:rPr>
          <w:t>TWRT 287: Creative Nonfiction Writing</w:t>
        </w:r>
      </w:hyperlink>
      <w:r w:rsidR="00CD2BEC">
        <w:rPr>
          <w:rFonts w:ascii="Times New Roman" w:hAnsi="Times New Roman" w:cs="Times New Roman"/>
        </w:rPr>
        <w:t xml:space="preserve"> (allow for it to be repeated Winter 2018 only)</w:t>
      </w:r>
    </w:p>
    <w:p w14:paraId="7D94BBA1" w14:textId="0C7DD5DF" w:rsidR="00796996" w:rsidRDefault="00721305" w:rsidP="00796996">
      <w:pPr>
        <w:ind w:left="360"/>
        <w:rPr>
          <w:rFonts w:ascii="Times New Roman" w:hAnsi="Times New Roman" w:cs="Times New Roman"/>
        </w:rPr>
      </w:pPr>
      <w:hyperlink r:id="rId25" w:anchor="/courses/view/58ee56e3eec41d0001fe44d8" w:history="1">
        <w:r w:rsidR="00CD2BEC" w:rsidRPr="0007205D">
          <w:rPr>
            <w:rStyle w:val="Hyperlink"/>
            <w:rFonts w:ascii="Times New Roman" w:hAnsi="Times New Roman" w:cs="Times New Roman"/>
          </w:rPr>
          <w:t xml:space="preserve">TEE 331: </w:t>
        </w:r>
        <w:r w:rsidR="00796996" w:rsidRPr="0007205D">
          <w:rPr>
            <w:rStyle w:val="Hyperlink"/>
            <w:rFonts w:ascii="Times New Roman" w:hAnsi="Times New Roman" w:cs="Times New Roman"/>
          </w:rPr>
          <w:t>Applied Electromagnetics</w:t>
        </w:r>
      </w:hyperlink>
      <w:r w:rsidR="00796996">
        <w:rPr>
          <w:rFonts w:ascii="Times New Roman" w:hAnsi="Times New Roman" w:cs="Times New Roman"/>
        </w:rPr>
        <w:t xml:space="preserve"> (reduction of credits from 5 to 4)</w:t>
      </w:r>
    </w:p>
    <w:p w14:paraId="667EF387" w14:textId="77777777" w:rsidR="00796996" w:rsidRPr="0042050B" w:rsidRDefault="00796996" w:rsidP="0029044D">
      <w:pPr>
        <w:ind w:left="360"/>
        <w:rPr>
          <w:rFonts w:ascii="Times New Roman" w:hAnsi="Times New Roman" w:cs="Times New Roman"/>
        </w:rPr>
      </w:pPr>
    </w:p>
    <w:p w14:paraId="616A5B3C" w14:textId="36A5D1DC" w:rsidR="00B917F9" w:rsidRPr="005B691F" w:rsidRDefault="00B917F9" w:rsidP="00B917F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Graduation Petition</w:t>
      </w:r>
      <w:r w:rsidR="00796996">
        <w:rPr>
          <w:rFonts w:ascii="Times New Roman" w:hAnsi="Times New Roman" w:cs="Times New Roman"/>
          <w:b/>
        </w:rPr>
        <w:t>(s)</w:t>
      </w:r>
      <w:r w:rsidRPr="00DE7995">
        <w:rPr>
          <w:rFonts w:ascii="Times New Roman" w:hAnsi="Times New Roman" w:cs="Times New Roman"/>
          <w:b/>
        </w:rPr>
        <w:t xml:space="preserve"> </w:t>
      </w:r>
    </w:p>
    <w:p w14:paraId="483B0668" w14:textId="77777777" w:rsidR="00B917F9" w:rsidRPr="00D55F90" w:rsidRDefault="00B917F9" w:rsidP="00B917F9">
      <w:pPr>
        <w:rPr>
          <w:rFonts w:ascii="Times New Roman" w:hAnsi="Times New Roman" w:cs="Times New Roman"/>
        </w:rPr>
      </w:pPr>
    </w:p>
    <w:p w14:paraId="1B71960E" w14:textId="3490C431" w:rsidR="00B917F9" w:rsidRPr="00DE7995" w:rsidRDefault="00B917F9" w:rsidP="00125292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</w:rPr>
      </w:pPr>
      <w:r w:rsidRPr="00DE7995">
        <w:rPr>
          <w:rFonts w:ascii="Times New Roman" w:hAnsi="Times New Roman" w:cs="Times New Roman"/>
          <w:b/>
        </w:rPr>
        <w:t>Policy Issues &amp; Other Business</w:t>
      </w:r>
    </w:p>
    <w:p w14:paraId="26081F87" w14:textId="09DD35D1" w:rsidR="00B103D8" w:rsidRDefault="00125292" w:rsidP="00272C0B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B103D8">
        <w:rPr>
          <w:rFonts w:ascii="Times New Roman" w:hAnsi="Times New Roman" w:cs="Times New Roman"/>
        </w:rPr>
        <w:t xml:space="preserve">Subcommittee </w:t>
      </w:r>
      <w:r w:rsidR="00796996">
        <w:rPr>
          <w:rFonts w:ascii="Times New Roman" w:hAnsi="Times New Roman" w:cs="Times New Roman"/>
        </w:rPr>
        <w:t>Reports</w:t>
      </w:r>
    </w:p>
    <w:p w14:paraId="622C8AF5" w14:textId="2AD4095E" w:rsidR="00AA589C" w:rsidRDefault="0042050B" w:rsidP="00AA589C">
      <w:pPr>
        <w:ind w:lef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A589C">
        <w:rPr>
          <w:rFonts w:ascii="Times New Roman" w:hAnsi="Times New Roman" w:cs="Times New Roman"/>
        </w:rPr>
        <w:t>UWCC Update</w:t>
      </w:r>
    </w:p>
    <w:p w14:paraId="602ACA2D" w14:textId="06665577" w:rsidR="002A309D" w:rsidRPr="00D55F90" w:rsidRDefault="002A309D" w:rsidP="007F1BCF">
      <w:pPr>
        <w:ind w:left="270"/>
        <w:rPr>
          <w:rFonts w:ascii="Times New Roman" w:hAnsi="Times New Roman" w:cs="Times New Roman"/>
        </w:rPr>
      </w:pPr>
    </w:p>
    <w:sectPr w:rsidR="002A309D" w:rsidRPr="00D55F90" w:rsidSect="005107A8">
      <w:headerReference w:type="first" r:id="rId2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2E214" w14:textId="77777777" w:rsidR="00721305" w:rsidRDefault="00721305" w:rsidP="00B917F9">
      <w:r>
        <w:separator/>
      </w:r>
    </w:p>
  </w:endnote>
  <w:endnote w:type="continuationSeparator" w:id="0">
    <w:p w14:paraId="6ABE3D4F" w14:textId="77777777" w:rsidR="00721305" w:rsidRDefault="00721305" w:rsidP="00B9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chin">
    <w:altName w:val="Trebuchet MS"/>
    <w:charset w:val="00"/>
    <w:family w:val="auto"/>
    <w:pitch w:val="variable"/>
    <w:sig w:usb0="800002FF" w:usb1="4000004A" w:usb2="00000000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B5AF4" w14:textId="77777777" w:rsidR="00721305" w:rsidRDefault="00721305" w:rsidP="00B917F9">
      <w:r>
        <w:separator/>
      </w:r>
    </w:p>
  </w:footnote>
  <w:footnote w:type="continuationSeparator" w:id="0">
    <w:p w14:paraId="2916C37D" w14:textId="77777777" w:rsidR="00721305" w:rsidRDefault="00721305" w:rsidP="00B91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78E1B" w14:textId="77777777" w:rsidR="00CD2BEC" w:rsidRDefault="00CD2BEC" w:rsidP="005107A8">
    <w:pPr>
      <w:pStyle w:val="Header"/>
    </w:pPr>
    <w:r>
      <w:rPr>
        <w:rFonts w:ascii="Times New Roman" w:hAnsi="Times New Roman"/>
        <w:noProof/>
      </w:rPr>
      <w:drawing>
        <wp:inline distT="0" distB="0" distL="0" distR="0" wp14:anchorId="1CD191C5" wp14:editId="2ED1F8ED">
          <wp:extent cx="4257675" cy="523875"/>
          <wp:effectExtent l="19050" t="0" r="9525" b="0"/>
          <wp:docPr id="1" name="Picture 1" descr="\\thoreau\kebaird$\faculty assembly\Logos\JPEG\fac.assemb_uw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horeau\kebaird$\faculty assembly\Logos\JPEG\fac.assemb_uwt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9395CC" w14:textId="77777777" w:rsidR="00CD2BEC" w:rsidRPr="00B04E23" w:rsidRDefault="00CD2BEC" w:rsidP="005107A8">
    <w:pPr>
      <w:pStyle w:val="Heading1"/>
      <w:jc w:val="center"/>
      <w:rPr>
        <w:color w:val="auto"/>
      </w:rPr>
    </w:pPr>
    <w:r w:rsidRPr="00B04E23">
      <w:rPr>
        <w:color w:val="auto"/>
      </w:rPr>
      <w:t>Academic Policy &amp; Curriculum Committee</w:t>
    </w:r>
  </w:p>
  <w:p w14:paraId="6BE693D7" w14:textId="1E0C1FE1" w:rsidR="00CD2BEC" w:rsidRDefault="00CD2BEC" w:rsidP="005107A8">
    <w:pPr>
      <w:jc w:val="center"/>
      <w:rPr>
        <w:rFonts w:ascii="Cambria" w:hAnsi="Cambria" w:cs="Times New Roman"/>
      </w:rPr>
    </w:pPr>
    <w:r>
      <w:rPr>
        <w:rFonts w:ascii="Cambria" w:hAnsi="Cambria" w:cs="Times New Roman"/>
      </w:rPr>
      <w:t>June 7th, 2017</w:t>
    </w:r>
    <w:r w:rsidRPr="00B04E23">
      <w:rPr>
        <w:rFonts w:ascii="Cambria" w:hAnsi="Cambria" w:cs="Times New Roman"/>
      </w:rPr>
      <w:t xml:space="preserve">, </w:t>
    </w:r>
    <w:r>
      <w:rPr>
        <w:rFonts w:ascii="Cambria" w:hAnsi="Cambria" w:cs="Times New Roman"/>
      </w:rPr>
      <w:t>GWP 320,</w:t>
    </w:r>
    <w:r w:rsidRPr="00B04E23">
      <w:rPr>
        <w:rFonts w:ascii="Cambria" w:hAnsi="Cambria" w:cs="Times New Roman"/>
      </w:rPr>
      <w:t xml:space="preserve"> 12:30-2:00</w:t>
    </w:r>
    <w:r>
      <w:rPr>
        <w:rFonts w:ascii="Cambria" w:hAnsi="Cambria" w:cs="Times New Roman"/>
      </w:rPr>
      <w:t>pm</w:t>
    </w:r>
  </w:p>
  <w:p w14:paraId="07C28C0E" w14:textId="77777777" w:rsidR="00CD2BEC" w:rsidRPr="00C542DA" w:rsidRDefault="00CD2BEC" w:rsidP="005107A8">
    <w:pPr>
      <w:jc w:val="center"/>
      <w:rPr>
        <w:rFonts w:ascii="Cambria" w:hAnsi="Cambria" w:cs="Times New Roman"/>
        <w:b/>
      </w:rPr>
    </w:pPr>
    <w:r w:rsidRPr="00C542DA">
      <w:rPr>
        <w:rFonts w:ascii="Cambria" w:hAnsi="Cambria" w:cs="Times New Roman"/>
        <w:b/>
      </w:rPr>
      <w:t>Agenda</w:t>
    </w:r>
  </w:p>
  <w:p w14:paraId="4D83ACC2" w14:textId="77777777" w:rsidR="00CD2BEC" w:rsidRDefault="00CD2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273BA"/>
    <w:multiLevelType w:val="hybridMultilevel"/>
    <w:tmpl w:val="628AA9D2"/>
    <w:lvl w:ilvl="0" w:tplc="8A14BF8E">
      <w:numFmt w:val="bullet"/>
      <w:lvlText w:val="-"/>
      <w:lvlJc w:val="left"/>
      <w:pPr>
        <w:ind w:left="25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5A85666D"/>
    <w:multiLevelType w:val="hybridMultilevel"/>
    <w:tmpl w:val="ECD2F1A0"/>
    <w:lvl w:ilvl="0" w:tplc="4A2C0D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0432F7"/>
    <w:multiLevelType w:val="hybridMultilevel"/>
    <w:tmpl w:val="DB6A0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7F9"/>
    <w:rsid w:val="00066474"/>
    <w:rsid w:val="0007205D"/>
    <w:rsid w:val="00125292"/>
    <w:rsid w:val="00272C0B"/>
    <w:rsid w:val="0029044D"/>
    <w:rsid w:val="0029196F"/>
    <w:rsid w:val="002A309D"/>
    <w:rsid w:val="00303C13"/>
    <w:rsid w:val="003D50F6"/>
    <w:rsid w:val="003D5E70"/>
    <w:rsid w:val="0042050B"/>
    <w:rsid w:val="004634BC"/>
    <w:rsid w:val="0048533B"/>
    <w:rsid w:val="004D51BE"/>
    <w:rsid w:val="005107A8"/>
    <w:rsid w:val="00527F10"/>
    <w:rsid w:val="005B691F"/>
    <w:rsid w:val="006201AB"/>
    <w:rsid w:val="006F56F6"/>
    <w:rsid w:val="00721305"/>
    <w:rsid w:val="00796996"/>
    <w:rsid w:val="007C661E"/>
    <w:rsid w:val="007F1BCF"/>
    <w:rsid w:val="00876FAD"/>
    <w:rsid w:val="009345A2"/>
    <w:rsid w:val="009D2031"/>
    <w:rsid w:val="00AA589C"/>
    <w:rsid w:val="00B103D8"/>
    <w:rsid w:val="00B917F9"/>
    <w:rsid w:val="00BD6C7B"/>
    <w:rsid w:val="00C0740F"/>
    <w:rsid w:val="00C20135"/>
    <w:rsid w:val="00C449BD"/>
    <w:rsid w:val="00CD2BEC"/>
    <w:rsid w:val="00D430D0"/>
    <w:rsid w:val="00D55F90"/>
    <w:rsid w:val="00D74894"/>
    <w:rsid w:val="00DC5A87"/>
    <w:rsid w:val="00DD0BEA"/>
    <w:rsid w:val="00DE7995"/>
    <w:rsid w:val="00E22759"/>
    <w:rsid w:val="00E72CA2"/>
    <w:rsid w:val="00F3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FD86F4"/>
  <w15:docId w15:val="{16CE6FA3-442C-421B-9915-11E3BE6C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7F9"/>
    <w:pPr>
      <w:spacing w:after="0" w:line="240" w:lineRule="auto"/>
    </w:pPr>
    <w:rPr>
      <w:rFonts w:ascii="Cochin" w:eastAsiaTheme="minorEastAsia" w:hAnsi="Cochi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91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1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7F9"/>
    <w:rPr>
      <w:rFonts w:ascii="Cochin" w:eastAsiaTheme="minorEastAsia" w:hAnsi="Cochi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9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103D8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C661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9462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0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288464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62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2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434005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3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3720572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783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76325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3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839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068178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1120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678981">
          <w:marLeft w:val="0"/>
          <w:marRight w:val="0"/>
          <w:marTop w:val="5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2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yst.uw.edu/gopost/conversation/assembly/994592" TargetMode="External"/><Relationship Id="rId13" Type="http://schemas.openxmlformats.org/officeDocument/2006/relationships/hyperlink" Target="https://uw.kuali.co/cm/" TargetMode="External"/><Relationship Id="rId18" Type="http://schemas.openxmlformats.org/officeDocument/2006/relationships/hyperlink" Target="https://uw.kuali.co/cm/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uw.kuali.co/cm/" TargetMode="External"/><Relationship Id="rId7" Type="http://schemas.openxmlformats.org/officeDocument/2006/relationships/hyperlink" Target="https://catalyst.uw.edu/workspace/file/download/79460ea3ddbf8287d2e7d9632a6e7bfb9e061cdfc765c539ba8abcab4b549fd9?inline=1" TargetMode="External"/><Relationship Id="rId12" Type="http://schemas.openxmlformats.org/officeDocument/2006/relationships/hyperlink" Target="https://uw.kuali.co/cm/" TargetMode="External"/><Relationship Id="rId17" Type="http://schemas.openxmlformats.org/officeDocument/2006/relationships/hyperlink" Target="https://uw.kuali.co/cm/" TargetMode="External"/><Relationship Id="rId25" Type="http://schemas.openxmlformats.org/officeDocument/2006/relationships/hyperlink" Target="https://uw.kuali.co/c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w.kuali.co/cm/" TargetMode="External"/><Relationship Id="rId20" Type="http://schemas.openxmlformats.org/officeDocument/2006/relationships/hyperlink" Target="https://uw.kuali.co/c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w.kuali.co/cm/" TargetMode="External"/><Relationship Id="rId24" Type="http://schemas.openxmlformats.org/officeDocument/2006/relationships/hyperlink" Target="https://uw.kuali.co/c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atalyst.uw.edu/workspace/file/download/79460ea3ddbf8287d2e7d9632a6e7bfb364743b2d627186321cc22c16eb6ee08?inline=1" TargetMode="External"/><Relationship Id="rId23" Type="http://schemas.openxmlformats.org/officeDocument/2006/relationships/hyperlink" Target="https://uw.kuali.co/cm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w.kuali.co/cm/" TargetMode="External"/><Relationship Id="rId19" Type="http://schemas.openxmlformats.org/officeDocument/2006/relationships/hyperlink" Target="https://uw.kuali.co/c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.kuali.co/cm/" TargetMode="External"/><Relationship Id="rId14" Type="http://schemas.openxmlformats.org/officeDocument/2006/relationships/hyperlink" Target="https://uw.kuali.co/cm/" TargetMode="External"/><Relationship Id="rId22" Type="http://schemas.openxmlformats.org/officeDocument/2006/relationships/hyperlink" Target="https://uw.kuali.co/cm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2</cp:revision>
  <cp:lastPrinted>2016-09-16T21:58:00Z</cp:lastPrinted>
  <dcterms:created xsi:type="dcterms:W3CDTF">2017-06-23T18:31:00Z</dcterms:created>
  <dcterms:modified xsi:type="dcterms:W3CDTF">2017-06-23T18:31:00Z</dcterms:modified>
</cp:coreProperties>
</file>