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0B4D" w14:textId="592CD5E1" w:rsidR="00480B1F" w:rsidRPr="00DC7C36" w:rsidRDefault="00480B1F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C3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3295D4A" wp14:editId="791932FD">
            <wp:simplePos x="0" y="0"/>
            <wp:positionH relativeFrom="margin">
              <wp:posOffset>-600075</wp:posOffset>
            </wp:positionH>
            <wp:positionV relativeFrom="paragraph">
              <wp:posOffset>-619125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5A145" w14:textId="231A4582" w:rsidR="00480B1F" w:rsidRPr="00DC7C36" w:rsidRDefault="00480B1F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3D5AFC7">
        <w:rPr>
          <w:rFonts w:ascii="Times New Roman" w:hAnsi="Times New Roman" w:cs="Times New Roman"/>
          <w:b/>
          <w:bCs/>
          <w:sz w:val="28"/>
          <w:szCs w:val="28"/>
        </w:rPr>
        <w:t>Academic Policy &amp; Curriculum Committee</w:t>
      </w:r>
    </w:p>
    <w:p w14:paraId="20C8976E" w14:textId="7BAE527D" w:rsidR="002F6DA1" w:rsidRPr="00DC7C36" w:rsidRDefault="00B44AE0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June 6</w:t>
      </w:r>
      <w:r w:rsidR="63D5AFC7" w:rsidRPr="63D5AFC7">
        <w:rPr>
          <w:rFonts w:ascii="Times New Roman" w:eastAsia="Cambria" w:hAnsi="Times New Roman" w:cs="Times New Roman"/>
        </w:rPr>
        <w:t>, 2018, GWP 320, 12:30-2:00pm</w:t>
      </w:r>
    </w:p>
    <w:p w14:paraId="4A6615C0" w14:textId="77777777" w:rsidR="002F6DA1" w:rsidRPr="00DC7C36" w:rsidRDefault="63D5AFC7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Cambria" w:hAnsi="Times New Roman" w:cs="Times New Roman"/>
          <w:b/>
          <w:bCs/>
          <w:sz w:val="24"/>
          <w:szCs w:val="24"/>
        </w:rPr>
        <w:t>Agenda</w:t>
      </w:r>
    </w:p>
    <w:p w14:paraId="495D48D5" w14:textId="0F0D8434" w:rsidR="002F6DA1" w:rsidRPr="00DC7C36" w:rsidRDefault="002F6DA1" w:rsidP="004D0B89">
      <w:pPr>
        <w:spacing w:after="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2FE68" w14:textId="3E66C521" w:rsidR="008F1C95" w:rsidRPr="008F1C95" w:rsidRDefault="63D5AFC7" w:rsidP="008F1C95">
      <w:pPr>
        <w:pStyle w:val="ListParagraph"/>
        <w:numPr>
          <w:ilvl w:val="0"/>
          <w:numId w:val="9"/>
        </w:num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 &amp; Recording Permission</w:t>
      </w:r>
    </w:p>
    <w:p w14:paraId="07A56BAB" w14:textId="77777777" w:rsidR="008F1C95" w:rsidRPr="008F1C95" w:rsidRDefault="008F1C95" w:rsidP="008F1C95">
      <w:pPr>
        <w:pStyle w:val="ListParagraph"/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7CCC8F" w14:textId="17D892C3" w:rsidR="00341918" w:rsidRPr="008F1C95" w:rsidRDefault="63D5AFC7" w:rsidP="008F1C95">
      <w:pPr>
        <w:pStyle w:val="ListParagraph"/>
        <w:numPr>
          <w:ilvl w:val="0"/>
          <w:numId w:val="9"/>
        </w:numPr>
        <w:spacing w:after="40" w:line="240" w:lineRule="auto"/>
        <w:rPr>
          <w:rStyle w:val="Hyperlink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</w:rPr>
      </w:pPr>
      <w:r w:rsidRPr="008F1C95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008F1C95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B44AE0" w:rsidRPr="008F1C95">
        <w:rPr>
          <w:rFonts w:ascii="Times New Roman" w:eastAsia="Times New Roman" w:hAnsi="Times New Roman" w:cs="Times New Roman"/>
          <w:sz w:val="24"/>
          <w:szCs w:val="24"/>
        </w:rPr>
        <w:t>May 9</w:t>
      </w:r>
      <w:r w:rsidR="00125A03" w:rsidRPr="008F1C95">
        <w:rPr>
          <w:rFonts w:ascii="Times New Roman" w:eastAsia="Times New Roman" w:hAnsi="Times New Roman" w:cs="Times New Roman"/>
          <w:sz w:val="24"/>
          <w:szCs w:val="24"/>
        </w:rPr>
        <w:t>, 2018</w:t>
      </w:r>
      <w:r w:rsidRPr="008F1C9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44AE0" w:rsidRPr="008F1C95">
        <w:rPr>
          <w:rFonts w:ascii="Times New Roman" w:eastAsia="MS Mincho" w:hAnsi="Times New Roman" w:cs="Times New Roman"/>
          <w:i/>
          <w:iCs/>
          <w:sz w:val="24"/>
          <w:szCs w:val="24"/>
        </w:rPr>
        <w:t>Found in APCC Canvas –6.6</w:t>
      </w:r>
      <w:r w:rsidRPr="008F1C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.18 Module </w:t>
      </w:r>
      <w:r w:rsidR="00DC7C36" w:rsidRPr="008F1C95">
        <w:rPr>
          <w:rStyle w:val="Hyperlink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</w:rPr>
        <w:tab/>
      </w:r>
    </w:p>
    <w:p w14:paraId="5265B9D4" w14:textId="5DBBBB33" w:rsidR="004858F7" w:rsidRPr="008F1C95" w:rsidRDefault="004858F7" w:rsidP="007F18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2CE1A2" w14:textId="43976E85" w:rsidR="008F1C95" w:rsidRPr="008F1C95" w:rsidRDefault="008F1C95" w:rsidP="008F1C95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b/>
          <w:bCs/>
          <w:sz w:val="24"/>
          <w:szCs w:val="24"/>
        </w:rPr>
        <w:t>Program Change Proposals</w:t>
      </w:r>
    </w:p>
    <w:p w14:paraId="638C3970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8F1C95" w:rsidRPr="008F1C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Teaching, Learning, and Justice Minor</w:t>
        </w:r>
      </w:hyperlink>
    </w:p>
    <w:p w14:paraId="1584756D" w14:textId="77777777" w:rsidR="008F1C95" w:rsidRPr="008F1C95" w:rsidRDefault="008F1C95" w:rsidP="008F1C9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Updating a course on the Developmental Psych course list (TPSYCH 222 will become TSYCH 319 in </w:t>
      </w:r>
      <w:proofErr w:type="gramStart"/>
      <w:r w:rsidRPr="008F1C95">
        <w:rPr>
          <w:rFonts w:ascii="Times New Roman" w:eastAsia="Times New Roman" w:hAnsi="Times New Roman" w:cs="Times New Roman"/>
          <w:i/>
          <w:iCs/>
          <w:sz w:val="24"/>
          <w:szCs w:val="24"/>
        </w:rPr>
        <w:t>Autumn</w:t>
      </w:r>
      <w:proofErr w:type="gramEnd"/>
      <w:r w:rsidRPr="008F1C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2018*)</w:t>
      </w:r>
    </w:p>
    <w:p w14:paraId="1599941E" w14:textId="77777777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3FB3F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8F1C95" w:rsidRPr="008F1C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Psychology Major</w:t>
        </w:r>
      </w:hyperlink>
    </w:p>
    <w:p w14:paraId="425A6A24" w14:textId="77777777" w:rsidR="008F1C95" w:rsidRPr="008F1C95" w:rsidRDefault="008F1C95" w:rsidP="008F1C9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i/>
          <w:iCs/>
          <w:sz w:val="24"/>
          <w:szCs w:val="24"/>
        </w:rPr>
        <w:t>Updating TPSYCH 222 to TSYCH 319 on the Developmental Core Course list*</w:t>
      </w:r>
    </w:p>
    <w:p w14:paraId="496DB401" w14:textId="77777777" w:rsidR="008F1C95" w:rsidRPr="008F1C95" w:rsidRDefault="008F1C95" w:rsidP="008F1C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F7B51B" w14:textId="77777777" w:rsidR="008F1C95" w:rsidRPr="008F1C95" w:rsidRDefault="0013372E" w:rsidP="008F1C95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Proposals</w:t>
      </w:r>
    </w:p>
    <w:p w14:paraId="7CA01CEE" w14:textId="77777777" w:rsidR="008F1C95" w:rsidRPr="008F1C95" w:rsidRDefault="008F1C95" w:rsidP="008F1C95">
      <w:pPr>
        <w:rPr>
          <w:sz w:val="24"/>
          <w:szCs w:val="24"/>
        </w:rPr>
      </w:pPr>
    </w:p>
    <w:p w14:paraId="2C0428E2" w14:textId="741FA23E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fldChar w:fldCharType="begin"/>
      </w:r>
      <w:r w:rsidRPr="008F1C95">
        <w:rPr>
          <w:sz w:val="24"/>
          <w:szCs w:val="24"/>
        </w:rPr>
        <w:instrText xml:space="preserve"> HYPERLINK "https://uw.kuali.co/cm/" \l "/courses/view/5adf7ea668e1162e00de4bc4" </w:instrText>
      </w:r>
      <w:r w:rsidRPr="008F1C95">
        <w:fldChar w:fldCharType="separate"/>
      </w:r>
      <w:hyperlink r:id="rId8">
        <w:r w:rsidRPr="008F1C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 HLTH 340 - Addiction, Mental Health and Mental Illness in Film and Media</w:t>
        </w:r>
        <w:r w:rsidRPr="008F1C95">
          <w:rPr>
            <w:sz w:val="24"/>
            <w:szCs w:val="24"/>
          </w:rPr>
          <w:br/>
        </w:r>
      </w:hyperlink>
    </w:p>
    <w:p w14:paraId="36A137ED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anchor="/courses/view/5af3246ce467622e006dff8a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FILM 280 - Hollywood Cinema I: Hollywood's Golden Age 1930-1959</w:t>
        </w:r>
      </w:hyperlink>
    </w:p>
    <w:p w14:paraId="61EB400F" w14:textId="77777777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056BCC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0" w:anchor="/courses/view/5af325fe2d21552e003ccd8a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FILM 281 – Hollywood Cinema II: Post-Classical Hollywood 1960-2000</w:t>
        </w:r>
      </w:hyperlink>
    </w:p>
    <w:p w14:paraId="00053D9E" w14:textId="77777777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1974F8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1" w:anchor="/courses/view/5af32918e467622e006dffa6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ARTS 364 – Feminist Drama</w:t>
        </w:r>
      </w:hyperlink>
    </w:p>
    <w:p w14:paraId="3FA92C21" w14:textId="77777777" w:rsidR="008F1C95" w:rsidRPr="008F1C95" w:rsidRDefault="008F1C95" w:rsidP="008F1C95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sz w:val="24"/>
          <w:szCs w:val="24"/>
        </w:rPr>
        <w:t>+ Diversity Designation</w:t>
      </w:r>
    </w:p>
    <w:p w14:paraId="580ED41D" w14:textId="77777777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C4C7A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2" w:anchor="/courses/view/5ac3f0dfd77a182e0048e4d8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MATH 316 - Financial Mathematics</w:t>
        </w:r>
      </w:hyperlink>
    </w:p>
    <w:p w14:paraId="433ECC65" w14:textId="77777777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1DD759" w14:textId="3F181675" w:rsidR="00997674" w:rsidRDefault="004E6D21" w:rsidP="008F1C95">
      <w:pP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</w:pPr>
      <w:hyperlink r:id="rId13" w:anchor="/courses/view/5af4b91b4558132e00a7a37a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ECON 350 – Law and Economics</w:t>
        </w:r>
      </w:hyperlink>
      <w:r w:rsidR="00997674" w:rsidRPr="008F1C95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br/>
      </w:r>
      <w:r w:rsidR="008F1C95" w:rsidRPr="008F1C95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14:paraId="1A225BDA" w14:textId="5914275C" w:rsidR="004E6D21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4" w:anchor="/courses/view/5a9ef2236ec13c2e00f8d3c2" w:history="1">
        <w:r w:rsidRPr="00CE2226">
          <w:rPr>
            <w:rStyle w:val="Hyperlink"/>
            <w:rFonts w:ascii="Times New Roman" w:eastAsia="Times New Roman" w:hAnsi="Times New Roman" w:cs="Times New Roman"/>
            <w:bCs/>
            <w:color w:val="FF0000"/>
            <w:sz w:val="24"/>
            <w:szCs w:val="24"/>
          </w:rPr>
          <w:t>T LAW 300 – Street La</w:t>
        </w:r>
        <w:bookmarkStart w:id="0" w:name="_GoBack"/>
        <w:bookmarkEnd w:id="0"/>
        <w:r w:rsidRPr="00CE2226">
          <w:rPr>
            <w:rStyle w:val="Hyperlink"/>
            <w:rFonts w:ascii="Times New Roman" w:eastAsia="Times New Roman" w:hAnsi="Times New Roman" w:cs="Times New Roman"/>
            <w:bCs/>
            <w:color w:val="FF0000"/>
            <w:sz w:val="24"/>
            <w:szCs w:val="24"/>
          </w:rPr>
          <w:t>w</w:t>
        </w:r>
      </w:hyperlink>
      <w:r>
        <w:rPr>
          <w:rStyle w:val="Hyperlink"/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610702FF" w14:textId="3D425133" w:rsidR="008F1C95" w:rsidRPr="008F1C95" w:rsidRDefault="008F1C95" w:rsidP="008F1C95">
      <w:p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AFAD0FF" w14:textId="7AA970C4" w:rsidR="008F1C95" w:rsidRPr="008F1C95" w:rsidRDefault="008F1C95" w:rsidP="008F1C9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F1C95">
        <w:rPr>
          <w:rFonts w:ascii="Times New Roman" w:eastAsia="MS Mincho" w:hAnsi="Times New Roman" w:cs="Times New Roman"/>
          <w:b/>
          <w:bCs/>
          <w:sz w:val="24"/>
          <w:szCs w:val="24"/>
        </w:rPr>
        <w:t>Course Change Proposals</w:t>
      </w:r>
    </w:p>
    <w:p w14:paraId="515800CB" w14:textId="4A2AAB48" w:rsidR="008F1C95" w:rsidRPr="008F1C95" w:rsidRDefault="008F1C95" w:rsidP="008F1C95">
      <w:p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7D12A41" w14:textId="77777777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5" w:anchor="/courses/view/5b0ecf304375da2e00df1385?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LIT 230 Multi-Ethnic American Literature</w:t>
        </w:r>
      </w:hyperlink>
      <w:r w:rsidR="008F1C95" w:rsidRPr="008F1C9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3E4ED9C1" w14:textId="77777777" w:rsidR="008F1C95" w:rsidRPr="008F1C95" w:rsidRDefault="008F1C95" w:rsidP="008F1C95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sz w:val="24"/>
          <w:szCs w:val="24"/>
        </w:rPr>
        <w:t>+ Diversity Designation</w:t>
      </w:r>
    </w:p>
    <w:p w14:paraId="7204884B" w14:textId="77777777" w:rsidR="008F1C95" w:rsidRPr="008F1C95" w:rsidRDefault="008F1C95" w:rsidP="008F1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F9D0EE" w14:textId="2B17D565" w:rsidR="008F1C95" w:rsidRPr="008F1C95" w:rsidRDefault="004E6D21" w:rsidP="008F1C9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6" w:anchor="/courses/view/5af9b4d0b7c49f2e003fe66d">
        <w:r w:rsidR="008F1C95" w:rsidRPr="008F1C9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T CHEM 439 – Analytical Chemistry with Environmental Applications</w:t>
        </w:r>
      </w:hyperlink>
    </w:p>
    <w:p w14:paraId="6A59BDB6" w14:textId="77777777" w:rsidR="008F1C95" w:rsidRPr="008F1C95" w:rsidRDefault="008F1C95" w:rsidP="008F1C95">
      <w:p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7C64134" w14:textId="136AB18C" w:rsidR="00617E2B" w:rsidRPr="008F1C95" w:rsidRDefault="276DCFC0" w:rsidP="008F1C9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F1C95">
        <w:rPr>
          <w:rFonts w:ascii="Times New Roman" w:eastAsia="MS Mincho" w:hAnsi="Times New Roman" w:cs="Times New Roman"/>
          <w:b/>
          <w:bCs/>
          <w:sz w:val="24"/>
          <w:szCs w:val="24"/>
        </w:rPr>
        <w:t>Graduation Petitions</w:t>
      </w:r>
      <w:r w:rsidR="008F1C95" w:rsidRPr="008F1C9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– N/A</w:t>
      </w:r>
    </w:p>
    <w:p w14:paraId="02A495F8" w14:textId="06EA6207" w:rsidR="00617E2B" w:rsidRPr="008F1C95" w:rsidRDefault="00617E2B" w:rsidP="276DCFC0">
      <w:pPr>
        <w:spacing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40395B7" w14:textId="0FB98F1E" w:rsidR="00125A03" w:rsidRPr="008F1C95" w:rsidRDefault="276DCFC0" w:rsidP="008F1C9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Policy Issues &amp; Other Business       </w:t>
      </w:r>
    </w:p>
    <w:p w14:paraId="05B40F0E" w14:textId="1C5B32D9" w:rsidR="00311F20" w:rsidRPr="008F1C95" w:rsidRDefault="00DA20EF" w:rsidP="007F180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7B24E52" w14:textId="31541F5D" w:rsidR="00311F20" w:rsidRPr="008F1C95" w:rsidRDefault="00311F20" w:rsidP="00311F20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sz w:val="24"/>
          <w:szCs w:val="24"/>
        </w:rPr>
        <w:t xml:space="preserve">WAC Report </w:t>
      </w:r>
    </w:p>
    <w:p w14:paraId="6A302B22" w14:textId="77777777" w:rsidR="00311F20" w:rsidRPr="008F1C95" w:rsidRDefault="00311F20" w:rsidP="00311F20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F3EB87" w14:textId="634A3806" w:rsidR="00311F20" w:rsidRPr="008F1C95" w:rsidRDefault="00311F20" w:rsidP="00311F20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sz w:val="24"/>
          <w:szCs w:val="24"/>
        </w:rPr>
        <w:t>Chair Approval Policy Vote – Summer and minor changes (</w:t>
      </w:r>
      <w:proofErr w:type="spellStart"/>
      <w:r w:rsidRPr="008F1C95">
        <w:rPr>
          <w:rFonts w:ascii="Times New Roman" w:eastAsia="Times New Roman" w:hAnsi="Times New Roman" w:cs="Times New Roman"/>
          <w:sz w:val="24"/>
          <w:szCs w:val="24"/>
        </w:rPr>
        <w:t>prereqs</w:t>
      </w:r>
      <w:proofErr w:type="spellEnd"/>
      <w:r w:rsidRPr="008F1C95">
        <w:rPr>
          <w:rFonts w:ascii="Times New Roman" w:eastAsia="Times New Roman" w:hAnsi="Times New Roman" w:cs="Times New Roman"/>
          <w:sz w:val="24"/>
          <w:szCs w:val="24"/>
        </w:rPr>
        <w:t xml:space="preserve">, abbreviations, typos) </w:t>
      </w:r>
    </w:p>
    <w:p w14:paraId="398D8856" w14:textId="77777777" w:rsidR="00311F20" w:rsidRPr="008F1C95" w:rsidRDefault="00311F20" w:rsidP="00311F2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641ECF3" w14:textId="1C5DDA35" w:rsidR="00491877" w:rsidRPr="008F1C95" w:rsidRDefault="00491877" w:rsidP="004A5D37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1C95">
        <w:rPr>
          <w:rFonts w:ascii="Times New Roman" w:hAnsi="Times New Roman" w:cs="Times New Roman"/>
          <w:sz w:val="24"/>
          <w:szCs w:val="24"/>
        </w:rPr>
        <w:t xml:space="preserve">Academic Plan </w:t>
      </w:r>
      <w:r w:rsidRPr="008F1C95">
        <w:rPr>
          <w:rFonts w:ascii="Times New Roman" w:hAnsi="Times New Roman" w:cs="Times New Roman"/>
          <w:sz w:val="24"/>
          <w:szCs w:val="24"/>
        </w:rPr>
        <w:br/>
      </w:r>
    </w:p>
    <w:p w14:paraId="6DE7033C" w14:textId="0695EBCB" w:rsidR="00F8488F" w:rsidRPr="008F1C95" w:rsidRDefault="6242D889" w:rsidP="007F1804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1C95">
        <w:rPr>
          <w:rFonts w:ascii="Times New Roman" w:hAnsi="Times New Roman" w:cs="Times New Roman"/>
          <w:sz w:val="24"/>
          <w:szCs w:val="24"/>
        </w:rPr>
        <w:t>Principles that govern APCC</w:t>
      </w:r>
      <w:r w:rsidR="00280A4C" w:rsidRPr="008F1C95">
        <w:rPr>
          <w:rFonts w:ascii="Times New Roman" w:hAnsi="Times New Roman" w:cs="Times New Roman"/>
          <w:sz w:val="24"/>
          <w:szCs w:val="24"/>
        </w:rPr>
        <w:t xml:space="preserve">  (time permitting) </w:t>
      </w:r>
      <w:r w:rsidRPr="008F1C95">
        <w:rPr>
          <w:rFonts w:ascii="Times New Roman" w:hAnsi="Times New Roman" w:cs="Times New Roman"/>
          <w:sz w:val="24"/>
          <w:szCs w:val="24"/>
        </w:rPr>
        <w:t>–</w:t>
      </w:r>
      <w:r w:rsidR="00280A4C" w:rsidRPr="008F1C95">
        <w:rPr>
          <w:rFonts w:ascii="Times New Roman" w:hAnsi="Times New Roman" w:cs="Times New Roman"/>
          <w:sz w:val="24"/>
          <w:szCs w:val="24"/>
        </w:rPr>
        <w:t xml:space="preserve"> Focus on a new course proposal</w:t>
      </w:r>
    </w:p>
    <w:p w14:paraId="3C8B7A16" w14:textId="77777777" w:rsidR="00F8488F" w:rsidRPr="008F1C95" w:rsidRDefault="00F8488F" w:rsidP="00F8488F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629F3" w14:textId="5AF88B57" w:rsidR="00B72AB8" w:rsidRPr="008F1C95" w:rsidRDefault="6242D889" w:rsidP="004A5D3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sz w:val="24"/>
          <w:szCs w:val="24"/>
        </w:rPr>
        <w:t xml:space="preserve">Double Formal Options Committee </w:t>
      </w:r>
      <w:r w:rsidR="000F49E4" w:rsidRPr="008F1C95"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14:paraId="0A4800E4" w14:textId="77777777" w:rsidR="004A5D37" w:rsidRPr="008F1C95" w:rsidRDefault="004A5D37" w:rsidP="004A5D37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85B11" w14:textId="50488CA2" w:rsidR="00F8488F" w:rsidRPr="008F1C95" w:rsidRDefault="6242D889" w:rsidP="004A5D37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C95">
        <w:rPr>
          <w:rFonts w:ascii="Times New Roman" w:eastAsia="Times New Roman" w:hAnsi="Times New Roman" w:cs="Times New Roman"/>
          <w:sz w:val="24"/>
          <w:szCs w:val="24"/>
        </w:rPr>
        <w:t>UWCC Update</w:t>
      </w:r>
    </w:p>
    <w:p w14:paraId="54AA6903" w14:textId="0C06631F" w:rsidR="00F8488F" w:rsidRPr="008F1C95" w:rsidRDefault="00F8488F" w:rsidP="000F49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8488F" w:rsidRPr="008F1C9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EDE"/>
    <w:multiLevelType w:val="hybridMultilevel"/>
    <w:tmpl w:val="8544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E97"/>
    <w:multiLevelType w:val="multilevel"/>
    <w:tmpl w:val="65B662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07562A5E"/>
    <w:multiLevelType w:val="hybridMultilevel"/>
    <w:tmpl w:val="2326E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E74"/>
    <w:multiLevelType w:val="hybridMultilevel"/>
    <w:tmpl w:val="33CA5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38C6"/>
    <w:multiLevelType w:val="hybridMultilevel"/>
    <w:tmpl w:val="3058119A"/>
    <w:lvl w:ilvl="0" w:tplc="507038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5A11"/>
    <w:multiLevelType w:val="hybridMultilevel"/>
    <w:tmpl w:val="F08826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765D3"/>
    <w:multiLevelType w:val="hybridMultilevel"/>
    <w:tmpl w:val="B9462F50"/>
    <w:lvl w:ilvl="0" w:tplc="6F6CFE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357E5"/>
    <w:multiLevelType w:val="hybridMultilevel"/>
    <w:tmpl w:val="B37E839C"/>
    <w:lvl w:ilvl="0" w:tplc="AA88ADC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0F75"/>
    <w:multiLevelType w:val="hybridMultilevel"/>
    <w:tmpl w:val="8EC23B96"/>
    <w:lvl w:ilvl="0" w:tplc="53E25F6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DE580C"/>
    <w:multiLevelType w:val="hybridMultilevel"/>
    <w:tmpl w:val="0B78675C"/>
    <w:lvl w:ilvl="0" w:tplc="07E096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1"/>
    <w:rsid w:val="000036BE"/>
    <w:rsid w:val="00017CD5"/>
    <w:rsid w:val="00026FB9"/>
    <w:rsid w:val="00061A46"/>
    <w:rsid w:val="000621A0"/>
    <w:rsid w:val="000703A7"/>
    <w:rsid w:val="000715A1"/>
    <w:rsid w:val="000724D5"/>
    <w:rsid w:val="0009048B"/>
    <w:rsid w:val="00094A5B"/>
    <w:rsid w:val="000E3C3F"/>
    <w:rsid w:val="000E3F6F"/>
    <w:rsid w:val="000F1A0C"/>
    <w:rsid w:val="000F49E4"/>
    <w:rsid w:val="001158AE"/>
    <w:rsid w:val="00125A03"/>
    <w:rsid w:val="00131633"/>
    <w:rsid w:val="0013372E"/>
    <w:rsid w:val="00146D23"/>
    <w:rsid w:val="001760A2"/>
    <w:rsid w:val="001A4DB7"/>
    <w:rsid w:val="001D14E9"/>
    <w:rsid w:val="001D7E1B"/>
    <w:rsid w:val="002107DA"/>
    <w:rsid w:val="0022337F"/>
    <w:rsid w:val="00256905"/>
    <w:rsid w:val="00280A4C"/>
    <w:rsid w:val="00287A7D"/>
    <w:rsid w:val="00290066"/>
    <w:rsid w:val="002B4171"/>
    <w:rsid w:val="002D2DC7"/>
    <w:rsid w:val="002D486D"/>
    <w:rsid w:val="002E1C1E"/>
    <w:rsid w:val="002F3286"/>
    <w:rsid w:val="002F6DA1"/>
    <w:rsid w:val="0030613C"/>
    <w:rsid w:val="00311F20"/>
    <w:rsid w:val="003206BA"/>
    <w:rsid w:val="003242BE"/>
    <w:rsid w:val="00324DB8"/>
    <w:rsid w:val="00325548"/>
    <w:rsid w:val="00341918"/>
    <w:rsid w:val="00341B73"/>
    <w:rsid w:val="003674BE"/>
    <w:rsid w:val="00387A17"/>
    <w:rsid w:val="003A51D3"/>
    <w:rsid w:val="003B2371"/>
    <w:rsid w:val="003B64FE"/>
    <w:rsid w:val="003F7A08"/>
    <w:rsid w:val="00420641"/>
    <w:rsid w:val="00421AA5"/>
    <w:rsid w:val="0042308F"/>
    <w:rsid w:val="00441F7E"/>
    <w:rsid w:val="004753D8"/>
    <w:rsid w:val="00480B1F"/>
    <w:rsid w:val="004858F7"/>
    <w:rsid w:val="00486C35"/>
    <w:rsid w:val="00491877"/>
    <w:rsid w:val="004A5D37"/>
    <w:rsid w:val="004B3023"/>
    <w:rsid w:val="004B469E"/>
    <w:rsid w:val="004C1442"/>
    <w:rsid w:val="004D0B89"/>
    <w:rsid w:val="004E6D21"/>
    <w:rsid w:val="00506E8D"/>
    <w:rsid w:val="00561C1E"/>
    <w:rsid w:val="005A75B9"/>
    <w:rsid w:val="005B7BC0"/>
    <w:rsid w:val="005E2AB5"/>
    <w:rsid w:val="005E75C6"/>
    <w:rsid w:val="00617E2B"/>
    <w:rsid w:val="006636F6"/>
    <w:rsid w:val="00685C43"/>
    <w:rsid w:val="006D278E"/>
    <w:rsid w:val="006D5B02"/>
    <w:rsid w:val="006F1D01"/>
    <w:rsid w:val="00704414"/>
    <w:rsid w:val="00750B8B"/>
    <w:rsid w:val="007664E9"/>
    <w:rsid w:val="00773EA3"/>
    <w:rsid w:val="007B01DF"/>
    <w:rsid w:val="007F1804"/>
    <w:rsid w:val="00824D6A"/>
    <w:rsid w:val="00826ED5"/>
    <w:rsid w:val="008338FD"/>
    <w:rsid w:val="00837227"/>
    <w:rsid w:val="008A7306"/>
    <w:rsid w:val="008E00DF"/>
    <w:rsid w:val="008E6B52"/>
    <w:rsid w:val="008F1C95"/>
    <w:rsid w:val="00975B3F"/>
    <w:rsid w:val="00985BCA"/>
    <w:rsid w:val="00996427"/>
    <w:rsid w:val="00997674"/>
    <w:rsid w:val="009B1B74"/>
    <w:rsid w:val="009B51F6"/>
    <w:rsid w:val="009D15FF"/>
    <w:rsid w:val="00A16C5E"/>
    <w:rsid w:val="00A23CEF"/>
    <w:rsid w:val="00A74146"/>
    <w:rsid w:val="00AB7CD7"/>
    <w:rsid w:val="00AC13EE"/>
    <w:rsid w:val="00AC6477"/>
    <w:rsid w:val="00AD0B9A"/>
    <w:rsid w:val="00B44AE0"/>
    <w:rsid w:val="00B46BDD"/>
    <w:rsid w:val="00B53586"/>
    <w:rsid w:val="00B72AB8"/>
    <w:rsid w:val="00BA27A2"/>
    <w:rsid w:val="00BC40D9"/>
    <w:rsid w:val="00C52F71"/>
    <w:rsid w:val="00C764F6"/>
    <w:rsid w:val="00C801E3"/>
    <w:rsid w:val="00CE2226"/>
    <w:rsid w:val="00CE77B7"/>
    <w:rsid w:val="00CF236F"/>
    <w:rsid w:val="00D316C5"/>
    <w:rsid w:val="00D435D4"/>
    <w:rsid w:val="00D82BF8"/>
    <w:rsid w:val="00D955B7"/>
    <w:rsid w:val="00DA20EF"/>
    <w:rsid w:val="00DB6444"/>
    <w:rsid w:val="00DC7C36"/>
    <w:rsid w:val="00DE2C71"/>
    <w:rsid w:val="00E2155E"/>
    <w:rsid w:val="00E2585D"/>
    <w:rsid w:val="00E47879"/>
    <w:rsid w:val="00E51B3E"/>
    <w:rsid w:val="00E5262C"/>
    <w:rsid w:val="00E53E59"/>
    <w:rsid w:val="00E5644D"/>
    <w:rsid w:val="00E600F1"/>
    <w:rsid w:val="00E75870"/>
    <w:rsid w:val="00E91751"/>
    <w:rsid w:val="00EF26AC"/>
    <w:rsid w:val="00F0058F"/>
    <w:rsid w:val="00F06B7B"/>
    <w:rsid w:val="00F11D4B"/>
    <w:rsid w:val="00F127C7"/>
    <w:rsid w:val="00F42B9B"/>
    <w:rsid w:val="00F55220"/>
    <w:rsid w:val="00F7190C"/>
    <w:rsid w:val="00F8488F"/>
    <w:rsid w:val="00FB3F45"/>
    <w:rsid w:val="00FF02C3"/>
    <w:rsid w:val="10606971"/>
    <w:rsid w:val="276DCFC0"/>
    <w:rsid w:val="6242D889"/>
    <w:rsid w:val="63D5A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758BC"/>
  <w15:docId w15:val="{EC2BBF8A-E675-4EC9-8A6D-A5FF0E6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  <w:style w:type="character" w:styleId="Hyperlink">
    <w:name w:val="Hyperlink"/>
    <w:basedOn w:val="DefaultParagraphFont"/>
    <w:uiPriority w:val="99"/>
    <w:unhideWhenUsed/>
    <w:rsid w:val="00B72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6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0198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8776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58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6036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944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13220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TVUjUC3LcdZy2lMx52hDGJeC__5p7_m/view?usp=sharing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dEDnaJyEptXQiedAeVcSZluKn5wvfyy/view?usp=sharing" TargetMode="External"/><Relationship Id="rId11" Type="http://schemas.openxmlformats.org/officeDocument/2006/relationships/hyperlink" Target="https://uw.kuali.co/c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cp:lastPrinted>2017-11-29T20:21:00Z</cp:lastPrinted>
  <dcterms:created xsi:type="dcterms:W3CDTF">2018-05-30T18:45:00Z</dcterms:created>
  <dcterms:modified xsi:type="dcterms:W3CDTF">2018-05-30T22:41:00Z</dcterms:modified>
</cp:coreProperties>
</file>