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53" w:rsidRPr="002F00BB" w:rsidRDefault="00DE0A53" w:rsidP="00DE0A53">
      <w:pPr>
        <w:spacing w:line="240" w:lineRule="auto"/>
        <w:contextualSpacing/>
        <w:jc w:val="center"/>
        <w:rPr>
          <w:rFonts w:cstheme="minorHAnsi"/>
        </w:rPr>
      </w:pPr>
      <w:r w:rsidRPr="002F00BB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5557B59" wp14:editId="0B69B883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4238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51" y="21207"/>
                <wp:lineTo x="215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A53" w:rsidRPr="002F00BB" w:rsidRDefault="00DE0A53" w:rsidP="00DE0A53">
      <w:pPr>
        <w:spacing w:line="240" w:lineRule="auto"/>
        <w:contextualSpacing/>
        <w:jc w:val="center"/>
        <w:rPr>
          <w:rFonts w:cstheme="minorHAnsi"/>
        </w:rPr>
      </w:pPr>
    </w:p>
    <w:p w:rsidR="00DE0A53" w:rsidRPr="002F00BB" w:rsidRDefault="00DE0A53" w:rsidP="00DE0A53">
      <w:pPr>
        <w:spacing w:line="240" w:lineRule="auto"/>
        <w:contextualSpacing/>
        <w:jc w:val="center"/>
        <w:rPr>
          <w:rFonts w:cstheme="minorHAnsi"/>
        </w:rPr>
      </w:pPr>
    </w:p>
    <w:p w:rsidR="00DE0A53" w:rsidRPr="002F00BB" w:rsidRDefault="00DE0A53" w:rsidP="00DE0A53">
      <w:pPr>
        <w:spacing w:line="240" w:lineRule="auto"/>
        <w:contextualSpacing/>
        <w:jc w:val="center"/>
        <w:rPr>
          <w:rFonts w:cstheme="minorHAnsi"/>
        </w:rPr>
      </w:pPr>
    </w:p>
    <w:p w:rsidR="00DE0A53" w:rsidRPr="002F00BB" w:rsidRDefault="00DE0A53" w:rsidP="00DE0A53">
      <w:pPr>
        <w:spacing w:line="240" w:lineRule="auto"/>
        <w:contextualSpacing/>
        <w:jc w:val="center"/>
        <w:rPr>
          <w:rFonts w:cstheme="minorHAnsi"/>
        </w:rPr>
      </w:pPr>
    </w:p>
    <w:p w:rsidR="00DE0A53" w:rsidRPr="00AA6011" w:rsidRDefault="00DE0A53" w:rsidP="00DE0A53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  <w:r w:rsidRPr="00AA6011">
        <w:rPr>
          <w:rFonts w:cstheme="minorHAnsi"/>
          <w:sz w:val="24"/>
          <w:szCs w:val="24"/>
        </w:rPr>
        <w:t>Academic Policy &amp; Curriculum Committee</w:t>
      </w:r>
    </w:p>
    <w:p w:rsidR="00DE0A53" w:rsidRPr="00AA6011" w:rsidRDefault="00E41946" w:rsidP="00DE0A53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27,</w:t>
      </w:r>
      <w:r w:rsidR="00DE0A53" w:rsidRPr="00AA6011">
        <w:rPr>
          <w:rFonts w:cstheme="minorHAnsi"/>
          <w:sz w:val="24"/>
          <w:szCs w:val="24"/>
        </w:rPr>
        <w:t xml:space="preserve"> 2018, GWP 320, 12:30-2:00pm </w:t>
      </w:r>
    </w:p>
    <w:p w:rsidR="00DE0A53" w:rsidRPr="00AA6011" w:rsidRDefault="00DE0A53" w:rsidP="00DE0A53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AA6011">
        <w:rPr>
          <w:rFonts w:cstheme="minorHAnsi"/>
          <w:b/>
          <w:sz w:val="24"/>
          <w:szCs w:val="24"/>
          <w:u w:val="single"/>
        </w:rPr>
        <w:t>Minutes</w:t>
      </w:r>
    </w:p>
    <w:p w:rsidR="00E55663" w:rsidRPr="00BC15AB" w:rsidRDefault="00DE0A53" w:rsidP="0001253E">
      <w:pPr>
        <w:shd w:val="clear" w:color="auto" w:fill="FFFFFF"/>
        <w:spacing w:before="100" w:beforeAutospacing="1" w:after="100" w:afterAutospacing="1" w:line="240" w:lineRule="auto"/>
        <w:ind w:left="-360"/>
        <w:rPr>
          <w:rFonts w:eastAsia="Times New Roman" w:cs="Arial"/>
          <w:sz w:val="24"/>
          <w:szCs w:val="24"/>
        </w:rPr>
      </w:pPr>
      <w:r w:rsidRPr="00BC15AB">
        <w:rPr>
          <w:rFonts w:cstheme="minorHAnsi"/>
          <w:b/>
          <w:sz w:val="24"/>
          <w:szCs w:val="24"/>
        </w:rPr>
        <w:t>Present:</w:t>
      </w:r>
      <w:r w:rsidR="0001253E" w:rsidRPr="00BC15AB">
        <w:rPr>
          <w:rFonts w:cstheme="minorHAnsi"/>
          <w:sz w:val="24"/>
          <w:szCs w:val="24"/>
        </w:rPr>
        <w:t xml:space="preserve"> </w:t>
      </w:r>
      <w:hyperlink r:id="rId8" w:tgtFrame="_blank" w:history="1">
        <w:r w:rsidR="0001253E" w:rsidRPr="00BC15AB">
          <w:rPr>
            <w:rFonts w:eastAsia="Times New Roman" w:cs="Arial"/>
            <w:bCs/>
            <w:sz w:val="24"/>
            <w:szCs w:val="24"/>
          </w:rPr>
          <w:t>Menaka Abraham</w:t>
        </w:r>
      </w:hyperlink>
      <w:r w:rsidR="0001253E" w:rsidRPr="00BC15AB">
        <w:rPr>
          <w:rFonts w:eastAsia="Times New Roman" w:cs="Arial"/>
          <w:bCs/>
          <w:sz w:val="24"/>
          <w:szCs w:val="24"/>
        </w:rPr>
        <w:t>,</w:t>
      </w:r>
      <w:r w:rsidR="0001253E" w:rsidRPr="00BC15AB">
        <w:rPr>
          <w:rFonts w:eastAsia="Times New Roman" w:cs="Arial"/>
          <w:sz w:val="24"/>
          <w:szCs w:val="24"/>
        </w:rPr>
        <w:t xml:space="preserve"> </w:t>
      </w:r>
      <w:hyperlink r:id="rId9" w:history="1">
        <w:r w:rsidR="0001253E" w:rsidRPr="00BC15AB">
          <w:rPr>
            <w:rFonts w:eastAsia="Times New Roman" w:cs="Arial"/>
            <w:sz w:val="24"/>
            <w:szCs w:val="24"/>
          </w:rPr>
          <w:t>Serin Anderson</w:t>
        </w:r>
      </w:hyperlink>
      <w:hyperlink r:id="rId10" w:tgtFrame="_blank" w:history="1">
        <w:r w:rsidR="0001253E" w:rsidRPr="00BC15AB">
          <w:rPr>
            <w:rFonts w:eastAsia="Times New Roman" w:cs="Arial"/>
            <w:sz w:val="24"/>
            <w:szCs w:val="24"/>
          </w:rPr>
          <w:t>,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  </w:t>
      </w:r>
      <w:hyperlink r:id="rId11" w:tgtFrame="_blank" w:history="1">
        <w:r w:rsidR="0001253E" w:rsidRPr="00BC15AB">
          <w:rPr>
            <w:rFonts w:eastAsia="Times New Roman" w:cs="Arial"/>
            <w:sz w:val="24"/>
            <w:szCs w:val="24"/>
          </w:rPr>
          <w:t>Jeff Cohen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, </w:t>
      </w:r>
      <w:hyperlink r:id="rId12" w:tgtFrame="_blank" w:history="1">
        <w:r w:rsidR="0001253E" w:rsidRPr="00BC15AB">
          <w:rPr>
            <w:rFonts w:eastAsia="Times New Roman" w:cs="Arial"/>
            <w:sz w:val="24"/>
            <w:szCs w:val="24"/>
          </w:rPr>
          <w:t>Andrea Coker-Anderson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</w:t>
      </w:r>
      <w:hyperlink r:id="rId13" w:tgtFrame="_blank" w:history="1">
        <w:r w:rsidR="0001253E" w:rsidRPr="00BC15AB">
          <w:rPr>
            <w:rFonts w:eastAsia="Times New Roman" w:cs="Arial"/>
            <w:sz w:val="24"/>
            <w:szCs w:val="24"/>
          </w:rPr>
          <w:t>Lorraine Dinnel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 </w:t>
      </w:r>
      <w:hyperlink r:id="rId14" w:tgtFrame="_blank" w:history="1">
        <w:r w:rsidR="0001253E" w:rsidRPr="00BC15AB">
          <w:rPr>
            <w:rFonts w:eastAsia="Times New Roman" w:cs="Arial"/>
            <w:sz w:val="24"/>
            <w:szCs w:val="24"/>
          </w:rPr>
          <w:t>Robin Evans-Agnew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</w:t>
      </w:r>
      <w:hyperlink r:id="rId15" w:tgtFrame="_blank" w:history="1">
        <w:r w:rsidR="0001253E" w:rsidRPr="00BC15AB">
          <w:rPr>
            <w:rFonts w:eastAsia="Times New Roman" w:cs="Arial"/>
            <w:sz w:val="24"/>
            <w:szCs w:val="24"/>
          </w:rPr>
          <w:t>Anthony Falit-Baiamonte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</w:t>
      </w:r>
      <w:hyperlink r:id="rId16" w:history="1">
        <w:r w:rsidR="0001253E" w:rsidRPr="00BC15AB">
          <w:rPr>
            <w:rFonts w:eastAsia="Times New Roman" w:cs="Arial"/>
            <w:sz w:val="24"/>
            <w:szCs w:val="24"/>
          </w:rPr>
          <w:t>Jutta Heller</w:t>
        </w:r>
      </w:hyperlink>
      <w:r w:rsidR="0001253E" w:rsidRPr="00BC15AB">
        <w:rPr>
          <w:rFonts w:eastAsia="Times New Roman" w:cs="Arial"/>
          <w:i/>
          <w:iCs/>
          <w:sz w:val="24"/>
          <w:szCs w:val="24"/>
        </w:rPr>
        <w:t>,</w:t>
      </w:r>
      <w:r w:rsidR="0001253E" w:rsidRPr="00BC15AB">
        <w:rPr>
          <w:rFonts w:eastAsia="Times New Roman" w:cs="Arial"/>
          <w:sz w:val="24"/>
          <w:szCs w:val="24"/>
        </w:rPr>
        <w:t xml:space="preserve">  </w:t>
      </w:r>
      <w:hyperlink r:id="rId17" w:tgtFrame="_blank" w:history="1">
        <w:r w:rsidR="0001253E" w:rsidRPr="00BC15AB">
          <w:rPr>
            <w:rFonts w:eastAsia="Times New Roman" w:cs="Arial"/>
            <w:sz w:val="24"/>
            <w:szCs w:val="24"/>
          </w:rPr>
          <w:t>LeAnne Laux-Bachand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</w:t>
      </w:r>
      <w:hyperlink r:id="rId18" w:tgtFrame="_blank" w:history="1">
        <w:r w:rsidR="0001253E" w:rsidRPr="00BC15AB">
          <w:rPr>
            <w:rFonts w:eastAsia="Times New Roman" w:cs="Arial"/>
            <w:sz w:val="24"/>
            <w:szCs w:val="24"/>
          </w:rPr>
          <w:t>Patrick Pow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</w:t>
      </w:r>
      <w:hyperlink r:id="rId19" w:tgtFrame="_blank" w:history="1">
        <w:r w:rsidR="0001253E" w:rsidRPr="00BC15AB">
          <w:rPr>
            <w:rFonts w:eastAsia="Times New Roman" w:cs="Arial"/>
            <w:sz w:val="24"/>
            <w:szCs w:val="24"/>
          </w:rPr>
          <w:t>Jill Purdy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</w:t>
      </w:r>
      <w:hyperlink r:id="rId20" w:tgtFrame="_blank" w:history="1">
        <w:r w:rsidR="0001253E" w:rsidRPr="00BC15AB">
          <w:rPr>
            <w:rFonts w:eastAsia="Times New Roman" w:cs="Arial"/>
            <w:sz w:val="24"/>
            <w:szCs w:val="24"/>
          </w:rPr>
          <w:t>Evelyn Shankus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 </w:t>
      </w:r>
      <w:hyperlink r:id="rId21" w:history="1">
        <w:r w:rsidR="0001253E" w:rsidRPr="00BC15AB">
          <w:rPr>
            <w:rFonts w:eastAsia="Times New Roman" w:cs="Arial"/>
            <w:sz w:val="24"/>
            <w:szCs w:val="24"/>
          </w:rPr>
          <w:t>Jarek Sierschynski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, </w:t>
      </w:r>
      <w:hyperlink r:id="rId22" w:tgtFrame="_blank" w:history="1">
        <w:r w:rsidR="0001253E" w:rsidRPr="00BC15AB">
          <w:rPr>
            <w:rFonts w:eastAsia="Times New Roman" w:cs="Arial"/>
            <w:sz w:val="24"/>
            <w:szCs w:val="24"/>
          </w:rPr>
          <w:t>Ruth Vanderpool</w:t>
        </w:r>
      </w:hyperlink>
      <w:r w:rsidR="0001253E" w:rsidRPr="00BC15AB">
        <w:rPr>
          <w:rFonts w:eastAsia="Times New Roman" w:cs="Arial"/>
          <w:sz w:val="24"/>
          <w:szCs w:val="24"/>
        </w:rPr>
        <w:t xml:space="preserve">  </w:t>
      </w:r>
      <w:r w:rsidR="00E55663" w:rsidRPr="00BC15AB">
        <w:rPr>
          <w:rFonts w:cstheme="minorHAnsi"/>
          <w:b/>
          <w:sz w:val="24"/>
          <w:szCs w:val="24"/>
        </w:rPr>
        <w:t>Guest</w:t>
      </w:r>
      <w:r w:rsidR="00E55663" w:rsidRPr="00BC15AB">
        <w:rPr>
          <w:rFonts w:cstheme="minorHAnsi"/>
          <w:sz w:val="24"/>
          <w:szCs w:val="24"/>
        </w:rPr>
        <w:t>: Christie Peralta</w:t>
      </w:r>
      <w:r w:rsidR="0001253E" w:rsidRPr="00BC15AB">
        <w:rPr>
          <w:rFonts w:eastAsia="Times New Roman" w:cs="Arial"/>
          <w:sz w:val="24"/>
          <w:szCs w:val="24"/>
        </w:rPr>
        <w:t xml:space="preserve">  </w:t>
      </w:r>
      <w:bookmarkStart w:id="0" w:name="_GoBack"/>
      <w:bookmarkEnd w:id="0"/>
    </w:p>
    <w:p w:rsidR="00E55663" w:rsidRPr="00BC15AB" w:rsidRDefault="00E55663" w:rsidP="00DE0A5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1253E" w:rsidRPr="00C3065B" w:rsidRDefault="00DE0A53" w:rsidP="0001253E">
      <w:pPr>
        <w:pStyle w:val="ListParagraph"/>
        <w:numPr>
          <w:ilvl w:val="0"/>
          <w:numId w:val="27"/>
        </w:numPr>
        <w:spacing w:line="240" w:lineRule="auto"/>
        <w:ind w:left="720"/>
        <w:rPr>
          <w:rFonts w:cstheme="minorHAnsi"/>
          <w:b/>
          <w:sz w:val="24"/>
          <w:szCs w:val="24"/>
          <w:u w:val="single"/>
        </w:rPr>
      </w:pPr>
      <w:r w:rsidRPr="00C3065B">
        <w:rPr>
          <w:rFonts w:cstheme="minorHAnsi"/>
          <w:b/>
          <w:sz w:val="24"/>
          <w:szCs w:val="24"/>
          <w:u w:val="single"/>
        </w:rPr>
        <w:t>Consent Agenda</w:t>
      </w:r>
      <w:r w:rsidR="00E41946" w:rsidRPr="00C3065B">
        <w:rPr>
          <w:rFonts w:cstheme="minorHAnsi"/>
          <w:b/>
          <w:sz w:val="24"/>
          <w:szCs w:val="24"/>
          <w:u w:val="single"/>
        </w:rPr>
        <w:t xml:space="preserve"> and Recording</w:t>
      </w:r>
    </w:p>
    <w:p w:rsidR="00660035" w:rsidRPr="00660035" w:rsidRDefault="0001253E" w:rsidP="00660035">
      <w:pPr>
        <w:pStyle w:val="ListParagraph"/>
        <w:spacing w:line="240" w:lineRule="auto"/>
        <w:ind w:hanging="72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Consent given for recording minutes</w:t>
      </w:r>
    </w:p>
    <w:p w:rsidR="00DE0A53" w:rsidRPr="00C3065B" w:rsidRDefault="00DE0A53" w:rsidP="00DE0A53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BC15AB">
        <w:rPr>
          <w:rFonts w:cstheme="minorHAnsi"/>
          <w:b/>
          <w:sz w:val="24"/>
          <w:szCs w:val="24"/>
        </w:rPr>
        <w:t>II.</w:t>
      </w:r>
      <w:r w:rsidRPr="00BC15AB">
        <w:rPr>
          <w:rFonts w:cstheme="minorHAnsi"/>
          <w:b/>
          <w:sz w:val="24"/>
          <w:szCs w:val="24"/>
        </w:rPr>
        <w:tab/>
      </w:r>
      <w:r w:rsidR="00E41946" w:rsidRPr="00C3065B">
        <w:rPr>
          <w:rFonts w:cstheme="minorHAnsi"/>
          <w:b/>
          <w:sz w:val="24"/>
          <w:szCs w:val="24"/>
          <w:u w:val="single"/>
        </w:rPr>
        <w:t>Minutes</w:t>
      </w:r>
    </w:p>
    <w:p w:rsidR="00E41946" w:rsidRPr="00BC15AB" w:rsidRDefault="00E41946" w:rsidP="00E41946">
      <w:pPr>
        <w:spacing w:line="240" w:lineRule="auto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The 6/6/18 meeting minutes </w:t>
      </w:r>
      <w:r w:rsidR="0001253E" w:rsidRPr="00BC15AB">
        <w:rPr>
          <w:rFonts w:cstheme="minorHAnsi"/>
          <w:sz w:val="24"/>
          <w:szCs w:val="24"/>
        </w:rPr>
        <w:t>were approved</w:t>
      </w:r>
    </w:p>
    <w:p w:rsidR="005A23C5" w:rsidRPr="00BC15AB" w:rsidRDefault="005A23C5" w:rsidP="00DE0A5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41946" w:rsidRPr="00BC15AB" w:rsidRDefault="00DE0A53" w:rsidP="00057503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b/>
          <w:sz w:val="24"/>
          <w:szCs w:val="24"/>
        </w:rPr>
        <w:t>III</w:t>
      </w:r>
      <w:r w:rsidR="005679AC" w:rsidRPr="00BC15AB">
        <w:rPr>
          <w:rFonts w:cstheme="minorHAnsi"/>
          <w:b/>
          <w:sz w:val="24"/>
          <w:szCs w:val="24"/>
        </w:rPr>
        <w:t>.</w:t>
      </w:r>
      <w:r w:rsidR="005679AC" w:rsidRPr="00BC15AB">
        <w:rPr>
          <w:rFonts w:cstheme="minorHAnsi"/>
          <w:b/>
          <w:sz w:val="24"/>
          <w:szCs w:val="24"/>
        </w:rPr>
        <w:tab/>
      </w:r>
      <w:r w:rsidR="0001253E" w:rsidRPr="00C3065B">
        <w:rPr>
          <w:rFonts w:cstheme="minorHAnsi"/>
          <w:b/>
          <w:sz w:val="24"/>
          <w:szCs w:val="24"/>
          <w:u w:val="single"/>
        </w:rPr>
        <w:t>Open Public</w:t>
      </w:r>
      <w:r w:rsidR="00E41946" w:rsidRPr="00C3065B">
        <w:rPr>
          <w:rFonts w:cstheme="minorHAnsi"/>
          <w:b/>
          <w:sz w:val="24"/>
          <w:szCs w:val="24"/>
          <w:u w:val="single"/>
        </w:rPr>
        <w:t xml:space="preserve"> Meeting</w:t>
      </w:r>
    </w:p>
    <w:p w:rsidR="0001253E" w:rsidRDefault="0001253E" w:rsidP="00057503">
      <w:pPr>
        <w:spacing w:line="240" w:lineRule="auto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Members signed compliance with the OPMA after watching training video prior to meeting. Any members still need</w:t>
      </w:r>
      <w:r w:rsidR="00C3065B">
        <w:rPr>
          <w:rFonts w:cstheme="minorHAnsi"/>
          <w:sz w:val="24"/>
          <w:szCs w:val="24"/>
        </w:rPr>
        <w:t>ing training, please view link (</w:t>
      </w:r>
      <w:r w:rsidR="00650AEB">
        <w:rPr>
          <w:rFonts w:cstheme="minorHAnsi"/>
          <w:sz w:val="24"/>
          <w:szCs w:val="24"/>
        </w:rPr>
        <w:t xml:space="preserve">also </w:t>
      </w:r>
      <w:r w:rsidR="00C3065B">
        <w:rPr>
          <w:rFonts w:cstheme="minorHAnsi"/>
          <w:sz w:val="24"/>
          <w:szCs w:val="24"/>
        </w:rPr>
        <w:t>on Canvas) and sign at next meeting.</w:t>
      </w:r>
    </w:p>
    <w:p w:rsidR="00650AEB" w:rsidRDefault="003750FA" w:rsidP="00057503">
      <w:pPr>
        <w:spacing w:line="240" w:lineRule="auto"/>
        <w:contextualSpacing/>
        <w:rPr>
          <w:rFonts w:cstheme="minorHAnsi"/>
          <w:sz w:val="24"/>
          <w:szCs w:val="24"/>
        </w:rPr>
      </w:pPr>
      <w:hyperlink r:id="rId23" w:history="1">
        <w:r w:rsidR="00650AEB" w:rsidRPr="00650AEB">
          <w:rPr>
            <w:rStyle w:val="Hyperlink"/>
            <w:rFonts w:cstheme="minorHAnsi"/>
            <w:sz w:val="24"/>
            <w:szCs w:val="24"/>
          </w:rPr>
          <w:t>https://www.youtube.com/watch?v=9yTtVGToW1A</w:t>
        </w:r>
      </w:hyperlink>
    </w:p>
    <w:p w:rsidR="00650AEB" w:rsidRPr="00BC15AB" w:rsidRDefault="00650AEB" w:rsidP="0005750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41946" w:rsidRPr="00BC15AB" w:rsidRDefault="00E41946" w:rsidP="0005750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E41946" w:rsidRPr="00BC15AB" w:rsidRDefault="00E41946" w:rsidP="00057503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b/>
          <w:sz w:val="24"/>
          <w:szCs w:val="24"/>
        </w:rPr>
        <w:t>IV.</w:t>
      </w:r>
      <w:r w:rsidRPr="00BC15AB">
        <w:rPr>
          <w:rFonts w:cstheme="minorHAnsi"/>
          <w:b/>
          <w:sz w:val="24"/>
          <w:szCs w:val="24"/>
        </w:rPr>
        <w:tab/>
      </w:r>
      <w:r w:rsidRPr="00C3065B">
        <w:rPr>
          <w:rFonts w:cstheme="minorHAnsi"/>
          <w:b/>
          <w:sz w:val="24"/>
          <w:szCs w:val="24"/>
          <w:u w:val="single"/>
        </w:rPr>
        <w:t>APCC Orientation</w:t>
      </w:r>
    </w:p>
    <w:p w:rsidR="008602EB" w:rsidRPr="00BC15AB" w:rsidRDefault="00D5318C" w:rsidP="008602EB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Vice Chancellor for Academic Affairs and APCC ex-officio member </w:t>
      </w:r>
      <w:r w:rsidR="008602EB" w:rsidRPr="00BC15AB">
        <w:rPr>
          <w:rFonts w:cstheme="minorHAnsi"/>
          <w:sz w:val="24"/>
          <w:szCs w:val="24"/>
        </w:rPr>
        <w:t>Jill Purdy outlined importance and power of APCC on Tacoma campus and thanked members for serving on APCC</w:t>
      </w:r>
      <w:r>
        <w:rPr>
          <w:rFonts w:cstheme="minorHAnsi"/>
          <w:sz w:val="24"/>
          <w:szCs w:val="24"/>
        </w:rPr>
        <w:t xml:space="preserve">.  APCC </w:t>
      </w:r>
      <w:r w:rsidR="008602EB" w:rsidRPr="00BC15AB">
        <w:rPr>
          <w:rFonts w:cstheme="minorHAnsi"/>
          <w:sz w:val="24"/>
          <w:szCs w:val="24"/>
        </w:rPr>
        <w:t xml:space="preserve">members develop policies, understanding </w:t>
      </w:r>
      <w:r>
        <w:rPr>
          <w:rFonts w:cstheme="minorHAnsi"/>
          <w:sz w:val="24"/>
          <w:szCs w:val="24"/>
        </w:rPr>
        <w:t>and knowledge of UWT curriculum.</w:t>
      </w:r>
    </w:p>
    <w:p w:rsidR="008602EB" w:rsidRPr="00BC15AB" w:rsidRDefault="00D5318C" w:rsidP="008602EB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Outgoing member </w:t>
      </w:r>
      <w:r w:rsidR="008602EB" w:rsidRPr="00BC15AB">
        <w:rPr>
          <w:rFonts w:cstheme="minorHAnsi"/>
          <w:sz w:val="24"/>
          <w:szCs w:val="24"/>
        </w:rPr>
        <w:t xml:space="preserve">Lauren Montgomery noted that APCC is the gatekeeper to growth on </w:t>
      </w:r>
      <w:r>
        <w:rPr>
          <w:rFonts w:cstheme="minorHAnsi"/>
          <w:sz w:val="24"/>
          <w:szCs w:val="24"/>
        </w:rPr>
        <w:t xml:space="preserve">the Tacoma </w:t>
      </w:r>
      <w:r w:rsidR="008602EB" w:rsidRPr="00BC15AB">
        <w:rPr>
          <w:rFonts w:cstheme="minorHAnsi"/>
          <w:sz w:val="24"/>
          <w:szCs w:val="24"/>
        </w:rPr>
        <w:t>campus.</w:t>
      </w:r>
    </w:p>
    <w:p w:rsidR="00D5318C" w:rsidRDefault="00D5318C" w:rsidP="0005750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DA2233" w:rsidRPr="00BC15AB" w:rsidRDefault="00DA2233" w:rsidP="00057503">
      <w:pPr>
        <w:spacing w:line="240" w:lineRule="auto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Chair Menaka Abraham reviewed an overview of APCC</w:t>
      </w:r>
      <w:r w:rsidR="00D101E8" w:rsidRPr="00BC15AB">
        <w:rPr>
          <w:rFonts w:cstheme="minorHAnsi"/>
          <w:sz w:val="24"/>
          <w:szCs w:val="24"/>
        </w:rPr>
        <w:t xml:space="preserve">; </w:t>
      </w:r>
      <w:r w:rsidRPr="00BC15AB">
        <w:rPr>
          <w:rFonts w:cstheme="minorHAnsi"/>
          <w:sz w:val="24"/>
          <w:szCs w:val="24"/>
        </w:rPr>
        <w:t>available on Google drive</w:t>
      </w:r>
    </w:p>
    <w:p w:rsidR="00D5318C" w:rsidRPr="00D5318C" w:rsidRDefault="00D5318C" w:rsidP="0005750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</w:instrText>
      </w:r>
      <w:r w:rsidRPr="00D5318C">
        <w:rPr>
          <w:rFonts w:cstheme="minorHAnsi"/>
          <w:sz w:val="24"/>
          <w:szCs w:val="24"/>
        </w:rPr>
        <w:instrText xml:space="preserve"> https://docs.google.com/presentation/d/14OtpynhlQcqvHQJaBEUM5_Wbjs_tV882as25anNjBQ/edit#slide=id.p2</w:instrText>
      </w:r>
    </w:p>
    <w:p w:rsidR="00D5318C" w:rsidRPr="00D5318C" w:rsidRDefault="00D5318C" w:rsidP="00057503">
      <w:pPr>
        <w:spacing w:line="240" w:lineRule="auto"/>
        <w:contextualSpacing/>
        <w:rPr>
          <w:rStyle w:val="Hyperlink"/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instrText xml:space="preserve">" </w:instrText>
      </w:r>
      <w:r>
        <w:rPr>
          <w:rFonts w:cstheme="minorHAnsi"/>
          <w:sz w:val="24"/>
          <w:szCs w:val="24"/>
        </w:rPr>
        <w:fldChar w:fldCharType="separate"/>
      </w:r>
      <w:r w:rsidRPr="00FC41F4">
        <w:rPr>
          <w:rStyle w:val="Hyperlink"/>
          <w:rFonts w:cstheme="minorHAnsi"/>
          <w:sz w:val="24"/>
          <w:szCs w:val="24"/>
        </w:rPr>
        <w:t xml:space="preserve"> </w:t>
      </w:r>
      <w:r w:rsidRPr="00D5318C">
        <w:rPr>
          <w:rStyle w:val="Hyperlink"/>
          <w:rFonts w:cstheme="minorHAnsi"/>
          <w:sz w:val="20"/>
          <w:szCs w:val="20"/>
        </w:rPr>
        <w:t>https://docs.google.com/presentation/d/14OtpynhlQcqvHQJaBEUM5_Wbjs_tV882as25anNjBQ/edit#slide=id.p2</w:t>
      </w:r>
    </w:p>
    <w:p w:rsidR="009F46F1" w:rsidRPr="00BC15AB" w:rsidRDefault="00D5318C" w:rsidP="007C538C">
      <w:pPr>
        <w:pStyle w:val="ListParagraph"/>
        <w:numPr>
          <w:ilvl w:val="1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end"/>
      </w:r>
      <w:r w:rsidR="007C538C" w:rsidRPr="00BC15AB">
        <w:rPr>
          <w:rFonts w:cstheme="minorHAnsi"/>
          <w:sz w:val="24"/>
          <w:szCs w:val="24"/>
        </w:rPr>
        <w:t>K</w:t>
      </w:r>
      <w:r w:rsidR="009F46F1" w:rsidRPr="00BC15AB">
        <w:rPr>
          <w:rFonts w:cstheme="minorHAnsi"/>
          <w:sz w:val="24"/>
          <w:szCs w:val="24"/>
        </w:rPr>
        <w:t>ey points</w:t>
      </w:r>
    </w:p>
    <w:p w:rsidR="009F46F1" w:rsidRPr="00BC15AB" w:rsidRDefault="008602EB" w:rsidP="007C538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As per By-Laws, APCC comprised</w:t>
      </w:r>
      <w:r w:rsidR="009F46F1" w:rsidRPr="00BC15AB">
        <w:rPr>
          <w:rFonts w:asciiTheme="minorHAnsi" w:hAnsiTheme="minorHAnsi"/>
        </w:rPr>
        <w:t xml:space="preserve"> of faculty reps from each unit (1 rep for every 50 full time faculty members) and ex-officio members from the different administrative units on campus – registrar, IT, libraries, advising, ASUWT, EVCAA.</w:t>
      </w:r>
    </w:p>
    <w:p w:rsidR="009F46F1" w:rsidRPr="00BC15AB" w:rsidRDefault="009F46F1" w:rsidP="007C538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 xml:space="preserve">Term is 3 years (renewable once). </w:t>
      </w:r>
    </w:p>
    <w:p w:rsidR="009F46F1" w:rsidRPr="00BC15AB" w:rsidRDefault="00D31E68" w:rsidP="007C538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/>
          <w:bCs/>
        </w:rPr>
      </w:pPr>
      <w:r w:rsidRPr="00BC15AB">
        <w:rPr>
          <w:rFonts w:asciiTheme="minorHAnsi" w:hAnsiTheme="minorHAnsi"/>
          <w:bCs/>
        </w:rPr>
        <w:t>Members are unit representatives, not advocate</w:t>
      </w:r>
    </w:p>
    <w:p w:rsidR="009F46F1" w:rsidRPr="00BC15AB" w:rsidRDefault="00D31E68" w:rsidP="007C538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 xml:space="preserve">The ex-officio membership </w:t>
      </w:r>
      <w:r w:rsidR="009F46F1" w:rsidRPr="00BC15AB">
        <w:rPr>
          <w:rFonts w:asciiTheme="minorHAnsi" w:hAnsiTheme="minorHAnsi"/>
        </w:rPr>
        <w:t>key to the successful design of policies and program/course reviews.</w:t>
      </w:r>
    </w:p>
    <w:p w:rsidR="007C538C" w:rsidRPr="00BC15AB" w:rsidRDefault="007C538C" w:rsidP="007C538C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</w:rPr>
      </w:pPr>
    </w:p>
    <w:p w:rsidR="009F46F1" w:rsidRPr="00BC15AB" w:rsidRDefault="007C538C" w:rsidP="007C538C">
      <w:pPr>
        <w:pStyle w:val="ListParagraph"/>
        <w:numPr>
          <w:ilvl w:val="0"/>
          <w:numId w:val="30"/>
        </w:numPr>
        <w:spacing w:after="0" w:line="240" w:lineRule="auto"/>
        <w:ind w:firstLine="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Member Tasks</w:t>
      </w:r>
    </w:p>
    <w:p w:rsidR="007C538C" w:rsidRPr="00BC15AB" w:rsidRDefault="008602EB" w:rsidP="007C538C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Review of n</w:t>
      </w:r>
      <w:r w:rsidR="007C538C" w:rsidRPr="00BC15AB">
        <w:rPr>
          <w:rFonts w:asciiTheme="minorHAnsi" w:hAnsiTheme="minorHAnsi"/>
        </w:rPr>
        <w:t>ew programs or changes to programs (1503) approvals submitted using Canvas’ discussions</w:t>
      </w:r>
    </w:p>
    <w:p w:rsidR="007C538C" w:rsidRPr="00BC15AB" w:rsidRDefault="007C538C" w:rsidP="007C538C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New courses or changes to courses (using UWCM) approvals</w:t>
      </w:r>
    </w:p>
    <w:p w:rsidR="007C538C" w:rsidRPr="00BC15AB" w:rsidRDefault="007C538C" w:rsidP="007C538C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Graduation petition approvals</w:t>
      </w:r>
      <w:r w:rsidR="008602EB" w:rsidRPr="00BC15AB">
        <w:rPr>
          <w:rFonts w:asciiTheme="minorHAnsi" w:hAnsiTheme="minorHAnsi"/>
        </w:rPr>
        <w:t xml:space="preserve"> (5-10 a year on average)</w:t>
      </w:r>
    </w:p>
    <w:p w:rsidR="007C538C" w:rsidRPr="00BC15AB" w:rsidRDefault="007C538C" w:rsidP="007C538C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Policy discussions or committee formations to come up with policies</w:t>
      </w:r>
    </w:p>
    <w:p w:rsidR="007C538C" w:rsidRPr="00BC15AB" w:rsidRDefault="007C538C" w:rsidP="007C538C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lastRenderedPageBreak/>
        <w:t>Review committees for Diversity designated courses every three years</w:t>
      </w:r>
    </w:p>
    <w:p w:rsidR="007C538C" w:rsidRPr="00BC15AB" w:rsidRDefault="007C538C" w:rsidP="007C538C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Some sample committees below:</w:t>
      </w:r>
    </w:p>
    <w:p w:rsidR="007C538C" w:rsidRPr="00BC15AB" w:rsidRDefault="007C538C" w:rsidP="007C538C">
      <w:pPr>
        <w:pStyle w:val="NormalWeb"/>
        <w:numPr>
          <w:ilvl w:val="1"/>
          <w:numId w:val="33"/>
        </w:numPr>
        <w:tabs>
          <w:tab w:val="left" w:pos="990"/>
        </w:tabs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 xml:space="preserve">Planning Notice of Intent (PNOI) Committee </w:t>
      </w:r>
    </w:p>
    <w:p w:rsidR="007C538C" w:rsidRPr="00BC15AB" w:rsidRDefault="007C538C" w:rsidP="007C538C">
      <w:pPr>
        <w:pStyle w:val="NormalWeb"/>
        <w:numPr>
          <w:ilvl w:val="1"/>
          <w:numId w:val="33"/>
        </w:numPr>
        <w:tabs>
          <w:tab w:val="left" w:pos="990"/>
        </w:tabs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Writing Advisory Council (WAC)</w:t>
      </w:r>
    </w:p>
    <w:p w:rsidR="007C538C" w:rsidRPr="00BC15AB" w:rsidRDefault="007C538C" w:rsidP="007C538C">
      <w:pPr>
        <w:pStyle w:val="NormalWeb"/>
        <w:numPr>
          <w:ilvl w:val="1"/>
          <w:numId w:val="33"/>
        </w:numPr>
        <w:tabs>
          <w:tab w:val="left" w:pos="990"/>
        </w:tabs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Formal Double options (last year)</w:t>
      </w:r>
    </w:p>
    <w:p w:rsidR="00E42B54" w:rsidRPr="00BC15AB" w:rsidRDefault="007C538C" w:rsidP="00E42B54">
      <w:pPr>
        <w:pStyle w:val="NormalWeb"/>
        <w:numPr>
          <w:ilvl w:val="1"/>
          <w:numId w:val="33"/>
        </w:numPr>
        <w:tabs>
          <w:tab w:val="left" w:pos="990"/>
        </w:tabs>
        <w:spacing w:before="0" w:beforeAutospacing="0" w:after="0" w:afterAutospacing="0"/>
        <w:ind w:firstLine="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Diversity Designation review committee  </w:t>
      </w:r>
    </w:p>
    <w:p w:rsidR="00E42B54" w:rsidRPr="00BC15AB" w:rsidRDefault="008602EB" w:rsidP="00E42B54">
      <w:pPr>
        <w:pStyle w:val="NormalWeb"/>
        <w:numPr>
          <w:ilvl w:val="1"/>
          <w:numId w:val="33"/>
        </w:numPr>
        <w:tabs>
          <w:tab w:val="left" w:pos="990"/>
        </w:tabs>
        <w:spacing w:before="0" w:beforeAutospacing="0" w:after="0" w:afterAutospacing="0"/>
        <w:ind w:left="990" w:hanging="270"/>
        <w:textAlignment w:val="baseline"/>
        <w:rPr>
          <w:rFonts w:asciiTheme="minorHAnsi" w:hAnsiTheme="minorHAnsi"/>
        </w:rPr>
      </w:pPr>
      <w:r w:rsidRPr="00BC15AB">
        <w:rPr>
          <w:rFonts w:asciiTheme="minorHAnsi" w:hAnsiTheme="minorHAnsi"/>
        </w:rPr>
        <w:t>Academic Plan</w:t>
      </w:r>
    </w:p>
    <w:p w:rsidR="00E42B54" w:rsidRPr="00BC15AB" w:rsidRDefault="00E42B54" w:rsidP="00E42B54">
      <w:pPr>
        <w:pStyle w:val="NormalWeb"/>
        <w:tabs>
          <w:tab w:val="left" w:pos="990"/>
        </w:tabs>
        <w:spacing w:before="0" w:beforeAutospacing="0" w:after="0" w:afterAutospacing="0"/>
        <w:ind w:left="990"/>
        <w:textAlignment w:val="baseline"/>
        <w:rPr>
          <w:rFonts w:asciiTheme="minorHAnsi" w:hAnsiTheme="minorHAnsi"/>
        </w:rPr>
      </w:pPr>
    </w:p>
    <w:p w:rsidR="00D5318C" w:rsidRPr="00D5318C" w:rsidRDefault="00E42B54" w:rsidP="00D5318C">
      <w:pPr>
        <w:pStyle w:val="NormalWeb"/>
        <w:numPr>
          <w:ilvl w:val="1"/>
          <w:numId w:val="28"/>
        </w:numPr>
        <w:tabs>
          <w:tab w:val="left" w:pos="990"/>
        </w:tabs>
        <w:spacing w:before="0" w:beforeAutospacing="0" w:after="0" w:afterAutospacing="0"/>
        <w:ind w:left="720" w:hanging="630"/>
        <w:textAlignment w:val="baseline"/>
        <w:rPr>
          <w:rFonts w:asciiTheme="minorHAnsi" w:hAnsiTheme="minorHAnsi"/>
          <w:b/>
          <w:u w:val="single"/>
        </w:rPr>
      </w:pPr>
      <w:r w:rsidRPr="00D5318C">
        <w:rPr>
          <w:rFonts w:asciiTheme="minorHAnsi" w:hAnsiTheme="minorHAnsi"/>
          <w:b/>
          <w:u w:val="single"/>
        </w:rPr>
        <w:t>Academic Plan</w:t>
      </w:r>
      <w:r w:rsidR="008602EB" w:rsidRPr="00D5318C">
        <w:rPr>
          <w:rFonts w:asciiTheme="minorHAnsi" w:hAnsiTheme="minorHAnsi"/>
          <w:b/>
          <w:u w:val="single"/>
        </w:rPr>
        <w:t xml:space="preserve"> </w:t>
      </w:r>
    </w:p>
    <w:p w:rsidR="008602EB" w:rsidRPr="00BC15AB" w:rsidRDefault="00D5318C" w:rsidP="00D5318C">
      <w:pPr>
        <w:pStyle w:val="NormalWeb"/>
        <w:tabs>
          <w:tab w:val="left" w:pos="0"/>
        </w:tabs>
        <w:spacing w:before="0" w:beforeAutospacing="0" w:after="0" w:afterAutospacing="0"/>
        <w:ind w:left="90"/>
        <w:textAlignment w:val="baseline"/>
        <w:rPr>
          <w:rFonts w:asciiTheme="minorHAnsi" w:hAnsiTheme="minorHAnsi"/>
        </w:rPr>
      </w:pPr>
      <w:r w:rsidRPr="00D5318C">
        <w:rPr>
          <w:rFonts w:asciiTheme="minorHAnsi" w:hAnsiTheme="minorHAnsi"/>
          <w:b/>
        </w:rPr>
        <w:t xml:space="preserve">Discussion: </w:t>
      </w:r>
      <w:r>
        <w:rPr>
          <w:rFonts w:asciiTheme="minorHAnsi" w:hAnsiTheme="minorHAnsi"/>
        </w:rPr>
        <w:t xml:space="preserve">Academic Plan </w:t>
      </w:r>
      <w:r w:rsidR="008602EB" w:rsidRPr="00BC15AB">
        <w:rPr>
          <w:rFonts w:asciiTheme="minorHAnsi" w:hAnsiTheme="minorHAnsi"/>
        </w:rPr>
        <w:t>review and approval- important charge this year</w:t>
      </w:r>
      <w:r w:rsidR="00E42B54" w:rsidRPr="00BC15AB">
        <w:rPr>
          <w:rFonts w:asciiTheme="minorHAnsi" w:hAnsiTheme="minorHAnsi"/>
        </w:rPr>
        <w:t>; wanted all PNOI by November for APCC but not enough time; will still have some in March to review.</w:t>
      </w:r>
    </w:p>
    <w:p w:rsidR="007C538C" w:rsidRPr="00BC15AB" w:rsidRDefault="00E42B54" w:rsidP="00D5318C">
      <w:pPr>
        <w:spacing w:after="0" w:line="240" w:lineRule="auto"/>
        <w:ind w:left="9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In future years, all proposals will come in November</w:t>
      </w:r>
    </w:p>
    <w:p w:rsidR="00E42B54" w:rsidRPr="00BC15AB" w:rsidRDefault="00E42B54" w:rsidP="00D5318C">
      <w:pPr>
        <w:spacing w:after="0" w:line="240" w:lineRule="auto"/>
        <w:ind w:left="9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These are not ranked, but review for alignment with Strategic Plan and to achieve campus balance.</w:t>
      </w:r>
    </w:p>
    <w:p w:rsidR="00E42B54" w:rsidRPr="00BC15AB" w:rsidRDefault="00E42B54" w:rsidP="00D5318C">
      <w:pPr>
        <w:spacing w:after="0" w:line="240" w:lineRule="auto"/>
        <w:ind w:left="9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Easier to do this when looking at it all at one time. </w:t>
      </w:r>
    </w:p>
    <w:p w:rsidR="0047360C" w:rsidRPr="00BC15AB" w:rsidRDefault="00E42B54" w:rsidP="00D5318C">
      <w:pPr>
        <w:spacing w:line="240" w:lineRule="auto"/>
        <w:ind w:left="90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Campus C</w:t>
      </w:r>
      <w:r w:rsidR="0047360C" w:rsidRPr="00BC15AB">
        <w:rPr>
          <w:rFonts w:cstheme="minorHAnsi"/>
          <w:sz w:val="24"/>
          <w:szCs w:val="24"/>
        </w:rPr>
        <w:t xml:space="preserve">oggle one will be updated every </w:t>
      </w:r>
      <w:r w:rsidR="001E0698" w:rsidRPr="00BC15AB">
        <w:rPr>
          <w:rFonts w:cstheme="minorHAnsi"/>
          <w:sz w:val="24"/>
          <w:szCs w:val="24"/>
        </w:rPr>
        <w:t xml:space="preserve">year </w:t>
      </w:r>
    </w:p>
    <w:p w:rsidR="0047360C" w:rsidRPr="00BC15AB" w:rsidRDefault="00715863" w:rsidP="00D5318C">
      <w:pPr>
        <w:spacing w:line="240" w:lineRule="auto"/>
        <w:ind w:left="90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Only going to see proposals that we agree</w:t>
      </w:r>
      <w:r w:rsidR="000D2425" w:rsidRPr="00BC15AB">
        <w:rPr>
          <w:rFonts w:cstheme="minorHAnsi"/>
          <w:sz w:val="24"/>
          <w:szCs w:val="24"/>
        </w:rPr>
        <w:t xml:space="preserve">d to look at in June meeting. </w:t>
      </w:r>
    </w:p>
    <w:p w:rsidR="00715863" w:rsidRPr="00BC15AB" w:rsidRDefault="000D2425" w:rsidP="00D5318C">
      <w:pPr>
        <w:spacing w:line="240" w:lineRule="auto"/>
        <w:ind w:left="90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A</w:t>
      </w:r>
      <w:r w:rsidR="00D5318C">
        <w:rPr>
          <w:rFonts w:cstheme="minorHAnsi"/>
          <w:sz w:val="24"/>
          <w:szCs w:val="24"/>
        </w:rPr>
        <w:t>PCC is charged with a</w:t>
      </w:r>
      <w:r w:rsidR="001E0698" w:rsidRPr="00BC15AB">
        <w:rPr>
          <w:rFonts w:cstheme="minorHAnsi"/>
          <w:sz w:val="24"/>
          <w:szCs w:val="24"/>
        </w:rPr>
        <w:t>ssessment</w:t>
      </w:r>
      <w:r w:rsidR="00715863" w:rsidRPr="00BC15AB">
        <w:rPr>
          <w:rFonts w:cstheme="minorHAnsi"/>
          <w:sz w:val="24"/>
          <w:szCs w:val="24"/>
        </w:rPr>
        <w:t xml:space="preserve"> of which programs are most important to move forward, want faculty to </w:t>
      </w:r>
      <w:r w:rsidR="001E0698" w:rsidRPr="00BC15AB">
        <w:rPr>
          <w:rFonts w:cstheme="minorHAnsi"/>
          <w:sz w:val="24"/>
          <w:szCs w:val="24"/>
        </w:rPr>
        <w:t>invest</w:t>
      </w:r>
      <w:r w:rsidR="00715863" w:rsidRPr="00BC15AB">
        <w:rPr>
          <w:rFonts w:cstheme="minorHAnsi"/>
          <w:sz w:val="24"/>
          <w:szCs w:val="24"/>
        </w:rPr>
        <w:t xml:space="preserve"> time and effort in developing and sen</w:t>
      </w:r>
      <w:r w:rsidR="001E0698" w:rsidRPr="00BC15AB">
        <w:rPr>
          <w:rFonts w:cstheme="minorHAnsi"/>
          <w:sz w:val="24"/>
          <w:szCs w:val="24"/>
        </w:rPr>
        <w:t>se of sequencing in terms of be</w:t>
      </w:r>
      <w:r w:rsidR="00715863" w:rsidRPr="00BC15AB">
        <w:rPr>
          <w:rFonts w:cstheme="minorHAnsi"/>
          <w:sz w:val="24"/>
          <w:szCs w:val="24"/>
        </w:rPr>
        <w:t>ing on board.  Ideally academic plan would have a sense of order in which programs might be considered.</w:t>
      </w:r>
    </w:p>
    <w:p w:rsidR="00715863" w:rsidRPr="00BC15AB" w:rsidRDefault="000D2425" w:rsidP="00D5318C">
      <w:pPr>
        <w:spacing w:line="240" w:lineRule="auto"/>
        <w:ind w:left="90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Accordion approach: </w:t>
      </w:r>
      <w:r w:rsidR="00715863" w:rsidRPr="00BC15AB">
        <w:rPr>
          <w:rFonts w:cstheme="minorHAnsi"/>
          <w:sz w:val="24"/>
          <w:szCs w:val="24"/>
        </w:rPr>
        <w:t xml:space="preserve">expand and </w:t>
      </w:r>
      <w:r w:rsidR="001E0698" w:rsidRPr="00BC15AB">
        <w:rPr>
          <w:rFonts w:cstheme="minorHAnsi"/>
          <w:sz w:val="24"/>
          <w:szCs w:val="24"/>
        </w:rPr>
        <w:t>contract</w:t>
      </w:r>
      <w:r w:rsidR="00715863" w:rsidRPr="00BC15AB">
        <w:rPr>
          <w:rFonts w:cstheme="minorHAnsi"/>
          <w:sz w:val="24"/>
          <w:szCs w:val="24"/>
        </w:rPr>
        <w:t xml:space="preserve">, this round of </w:t>
      </w:r>
      <w:r w:rsidR="001E0698" w:rsidRPr="00BC15AB">
        <w:rPr>
          <w:rFonts w:cstheme="minorHAnsi"/>
          <w:sz w:val="24"/>
          <w:szCs w:val="24"/>
        </w:rPr>
        <w:t>planning</w:t>
      </w:r>
      <w:r w:rsidRPr="00BC15AB">
        <w:rPr>
          <w:rFonts w:cstheme="minorHAnsi"/>
          <w:sz w:val="24"/>
          <w:szCs w:val="24"/>
        </w:rPr>
        <w:t xml:space="preserve"> ends in 5 y</w:t>
      </w:r>
      <w:r w:rsidR="00715863" w:rsidRPr="00BC15AB">
        <w:rPr>
          <w:rFonts w:cstheme="minorHAnsi"/>
          <w:sz w:val="24"/>
          <w:szCs w:val="24"/>
        </w:rPr>
        <w:t xml:space="preserve">ears – </w:t>
      </w:r>
      <w:r w:rsidR="001E0698" w:rsidRPr="00BC15AB">
        <w:rPr>
          <w:rFonts w:cstheme="minorHAnsi"/>
          <w:sz w:val="24"/>
          <w:szCs w:val="24"/>
        </w:rPr>
        <w:t>won’t</w:t>
      </w:r>
      <w:r w:rsidR="00715863" w:rsidRPr="00BC15AB">
        <w:rPr>
          <w:rFonts w:cstheme="minorHAnsi"/>
          <w:sz w:val="24"/>
          <w:szCs w:val="24"/>
        </w:rPr>
        <w:t xml:space="preserve"> get all 12</w:t>
      </w:r>
      <w:r w:rsidRPr="00BC15AB">
        <w:rPr>
          <w:rFonts w:cstheme="minorHAnsi"/>
          <w:sz w:val="24"/>
          <w:szCs w:val="24"/>
        </w:rPr>
        <w:t xml:space="preserve"> programs, most will move </w:t>
      </w:r>
      <w:r w:rsidR="00715863" w:rsidRPr="00BC15AB">
        <w:rPr>
          <w:rFonts w:cstheme="minorHAnsi"/>
          <w:sz w:val="24"/>
          <w:szCs w:val="24"/>
        </w:rPr>
        <w:t xml:space="preserve">to next </w:t>
      </w:r>
      <w:r w:rsidRPr="00BC15AB">
        <w:rPr>
          <w:rFonts w:cstheme="minorHAnsi"/>
          <w:sz w:val="24"/>
          <w:szCs w:val="24"/>
        </w:rPr>
        <w:t>Academic P</w:t>
      </w:r>
      <w:r w:rsidR="001E0698" w:rsidRPr="00BC15AB">
        <w:rPr>
          <w:rFonts w:cstheme="minorHAnsi"/>
          <w:sz w:val="24"/>
          <w:szCs w:val="24"/>
        </w:rPr>
        <w:t>lan</w:t>
      </w:r>
      <w:r w:rsidR="00D5318C">
        <w:rPr>
          <w:rFonts w:cstheme="minorHAnsi"/>
          <w:sz w:val="24"/>
          <w:szCs w:val="24"/>
        </w:rPr>
        <w:t xml:space="preserve"> cycle.</w:t>
      </w:r>
    </w:p>
    <w:p w:rsidR="00715863" w:rsidRPr="00BC15AB" w:rsidRDefault="000D2425" w:rsidP="00D5318C">
      <w:pPr>
        <w:spacing w:line="240" w:lineRule="auto"/>
        <w:ind w:left="90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A</w:t>
      </w:r>
      <w:r w:rsidR="00D5318C">
        <w:rPr>
          <w:rFonts w:cstheme="minorHAnsi"/>
          <w:sz w:val="24"/>
          <w:szCs w:val="24"/>
        </w:rPr>
        <w:t xml:space="preserve">lso </w:t>
      </w:r>
      <w:r w:rsidRPr="00BC15AB">
        <w:rPr>
          <w:rFonts w:cstheme="minorHAnsi"/>
          <w:sz w:val="24"/>
          <w:szCs w:val="24"/>
        </w:rPr>
        <w:t>take into consideration:</w:t>
      </w:r>
      <w:r w:rsidR="00D5318C">
        <w:rPr>
          <w:rFonts w:cstheme="minorHAnsi"/>
          <w:sz w:val="24"/>
          <w:szCs w:val="24"/>
        </w:rPr>
        <w:t xml:space="preserve"> staffing</w:t>
      </w:r>
      <w:r w:rsidRPr="00BC15AB">
        <w:rPr>
          <w:rFonts w:cstheme="minorHAnsi"/>
          <w:sz w:val="24"/>
          <w:szCs w:val="24"/>
        </w:rPr>
        <w:t xml:space="preserve"> resource</w:t>
      </w:r>
      <w:r w:rsidR="00715863" w:rsidRPr="00BC15AB">
        <w:rPr>
          <w:rFonts w:cstheme="minorHAnsi"/>
          <w:sz w:val="24"/>
          <w:szCs w:val="24"/>
        </w:rPr>
        <w:t xml:space="preserve"> </w:t>
      </w:r>
      <w:r w:rsidRPr="00BC15AB">
        <w:rPr>
          <w:rFonts w:cstheme="minorHAnsi"/>
          <w:sz w:val="24"/>
          <w:szCs w:val="24"/>
        </w:rPr>
        <w:t>information, which will be provided.</w:t>
      </w:r>
      <w:r w:rsidR="00D5318C">
        <w:rPr>
          <w:rFonts w:cstheme="minorHAnsi"/>
          <w:sz w:val="24"/>
          <w:szCs w:val="24"/>
        </w:rPr>
        <w:t xml:space="preserve"> </w:t>
      </w:r>
      <w:r w:rsidR="00715863" w:rsidRPr="00BC15AB">
        <w:rPr>
          <w:rFonts w:cstheme="minorHAnsi"/>
          <w:sz w:val="24"/>
          <w:szCs w:val="24"/>
        </w:rPr>
        <w:t xml:space="preserve">EX: 5 programs but only 4 new hires projected- you </w:t>
      </w:r>
      <w:r w:rsidR="001E0698" w:rsidRPr="00BC15AB">
        <w:rPr>
          <w:rFonts w:cstheme="minorHAnsi"/>
          <w:sz w:val="24"/>
          <w:szCs w:val="24"/>
        </w:rPr>
        <w:t>must</w:t>
      </w:r>
      <w:r w:rsidR="00715863" w:rsidRPr="00BC15AB">
        <w:rPr>
          <w:rFonts w:cstheme="minorHAnsi"/>
          <w:sz w:val="24"/>
          <w:szCs w:val="24"/>
        </w:rPr>
        <w:t xml:space="preserve"> pick</w:t>
      </w:r>
    </w:p>
    <w:p w:rsidR="00715863" w:rsidRPr="00BC15AB" w:rsidRDefault="001C02E1" w:rsidP="00D5318C">
      <w:pPr>
        <w:spacing w:line="240" w:lineRule="auto"/>
        <w:ind w:left="90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A</w:t>
      </w:r>
      <w:r w:rsidR="00715863" w:rsidRPr="00BC15AB">
        <w:rPr>
          <w:rFonts w:cstheme="minorHAnsi"/>
          <w:sz w:val="24"/>
          <w:szCs w:val="24"/>
        </w:rPr>
        <w:t>cademic cycle, 1</w:t>
      </w:r>
      <w:r w:rsidR="00715863" w:rsidRPr="00BC15AB">
        <w:rPr>
          <w:rFonts w:cstheme="minorHAnsi"/>
          <w:sz w:val="24"/>
          <w:szCs w:val="24"/>
          <w:vertAlign w:val="superscript"/>
        </w:rPr>
        <w:t>st</w:t>
      </w:r>
      <w:r w:rsidR="00715863" w:rsidRPr="00BC15AB">
        <w:rPr>
          <w:rFonts w:cstheme="minorHAnsi"/>
          <w:sz w:val="24"/>
          <w:szCs w:val="24"/>
        </w:rPr>
        <w:t xml:space="preserve"> is 4 years, then 5</w:t>
      </w:r>
      <w:r w:rsidRPr="00BC15AB">
        <w:rPr>
          <w:rFonts w:cstheme="minorHAnsi"/>
          <w:sz w:val="24"/>
          <w:szCs w:val="24"/>
        </w:rPr>
        <w:t xml:space="preserve"> years</w:t>
      </w:r>
      <w:r w:rsidR="000D2425" w:rsidRPr="00BC15AB">
        <w:rPr>
          <w:rFonts w:cstheme="minorHAnsi"/>
          <w:sz w:val="24"/>
          <w:szCs w:val="24"/>
        </w:rPr>
        <w:t xml:space="preserve"> with planning f</w:t>
      </w:r>
      <w:r w:rsidRPr="00BC15AB">
        <w:rPr>
          <w:rFonts w:cstheme="minorHAnsi"/>
          <w:sz w:val="24"/>
          <w:szCs w:val="24"/>
        </w:rPr>
        <w:t>or next cycle beginning during last two</w:t>
      </w:r>
      <w:r w:rsidR="000D2425" w:rsidRPr="00BC15AB">
        <w:rPr>
          <w:rFonts w:cstheme="minorHAnsi"/>
          <w:sz w:val="24"/>
          <w:szCs w:val="24"/>
        </w:rPr>
        <w:t xml:space="preserve"> years</w:t>
      </w:r>
      <w:r w:rsidRPr="00BC15AB">
        <w:rPr>
          <w:rFonts w:cstheme="minorHAnsi"/>
          <w:sz w:val="24"/>
          <w:szCs w:val="24"/>
        </w:rPr>
        <w:t>.</w:t>
      </w:r>
    </w:p>
    <w:p w:rsidR="00296661" w:rsidRPr="00BC15AB" w:rsidRDefault="000D2425" w:rsidP="00660035">
      <w:pPr>
        <w:spacing w:line="240" w:lineRule="auto"/>
        <w:ind w:left="90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As member leaving APCC</w:t>
      </w:r>
      <w:r w:rsidR="001C02E1" w:rsidRPr="00BC15AB">
        <w:rPr>
          <w:rFonts w:cstheme="minorHAnsi"/>
          <w:sz w:val="24"/>
          <w:szCs w:val="24"/>
        </w:rPr>
        <w:t xml:space="preserve"> after six years</w:t>
      </w:r>
      <w:r w:rsidRPr="00BC15AB">
        <w:rPr>
          <w:rFonts w:cstheme="minorHAnsi"/>
          <w:sz w:val="24"/>
          <w:szCs w:val="24"/>
        </w:rPr>
        <w:t xml:space="preserve">, Lauren Montgomery </w:t>
      </w:r>
      <w:r w:rsidR="00D5318C">
        <w:rPr>
          <w:rFonts w:cstheme="minorHAnsi"/>
          <w:sz w:val="24"/>
          <w:szCs w:val="24"/>
        </w:rPr>
        <w:t xml:space="preserve">noted that </w:t>
      </w:r>
      <w:r w:rsidR="00D5318C" w:rsidRPr="00BC15AB">
        <w:rPr>
          <w:rFonts w:cstheme="minorHAnsi"/>
          <w:sz w:val="24"/>
          <w:szCs w:val="24"/>
        </w:rPr>
        <w:t>APCC developed as curriculum approval body but actual progression of programs was determined by resources, but now with that information</w:t>
      </w:r>
      <w:r w:rsidR="00D5318C">
        <w:rPr>
          <w:rFonts w:cstheme="minorHAnsi"/>
          <w:sz w:val="24"/>
          <w:szCs w:val="24"/>
        </w:rPr>
        <w:t xml:space="preserve"> this is </w:t>
      </w:r>
      <w:r w:rsidR="00D5318C" w:rsidRPr="00BC15AB">
        <w:rPr>
          <w:rFonts w:cstheme="minorHAnsi"/>
          <w:sz w:val="24"/>
          <w:szCs w:val="24"/>
        </w:rPr>
        <w:t>back in APCC hands</w:t>
      </w:r>
      <w:r w:rsidR="00D5318C">
        <w:rPr>
          <w:rFonts w:cstheme="minorHAnsi"/>
          <w:sz w:val="24"/>
          <w:szCs w:val="24"/>
        </w:rPr>
        <w:t xml:space="preserve">.  Lauren also </w:t>
      </w:r>
      <w:r w:rsidRPr="00BC15AB">
        <w:rPr>
          <w:rFonts w:cstheme="minorHAnsi"/>
          <w:sz w:val="24"/>
          <w:szCs w:val="24"/>
        </w:rPr>
        <w:t>urged members to consider</w:t>
      </w:r>
      <w:r w:rsidR="00715863" w:rsidRPr="00BC15AB">
        <w:rPr>
          <w:rFonts w:cstheme="minorHAnsi"/>
          <w:sz w:val="24"/>
          <w:szCs w:val="24"/>
        </w:rPr>
        <w:t xml:space="preserve"> protection of idea of </w:t>
      </w:r>
      <w:r w:rsidRPr="00BC15AB">
        <w:rPr>
          <w:rFonts w:cstheme="minorHAnsi"/>
          <w:sz w:val="24"/>
          <w:szCs w:val="24"/>
        </w:rPr>
        <w:t>broad</w:t>
      </w:r>
      <w:r w:rsidR="00715863" w:rsidRPr="00BC15AB">
        <w:rPr>
          <w:rFonts w:cstheme="minorHAnsi"/>
          <w:sz w:val="24"/>
          <w:szCs w:val="24"/>
        </w:rPr>
        <w:t xml:space="preserve"> education, trend is to </w:t>
      </w:r>
      <w:r w:rsidR="001E0698" w:rsidRPr="00BC15AB">
        <w:rPr>
          <w:rFonts w:cstheme="minorHAnsi"/>
          <w:sz w:val="24"/>
          <w:szCs w:val="24"/>
        </w:rPr>
        <w:t>in-house</w:t>
      </w:r>
      <w:r w:rsidR="001C02E1" w:rsidRPr="00BC15AB">
        <w:rPr>
          <w:rFonts w:cstheme="minorHAnsi"/>
          <w:sz w:val="24"/>
          <w:szCs w:val="24"/>
        </w:rPr>
        <w:t xml:space="preserve"> everything, </w:t>
      </w:r>
      <w:r w:rsidRPr="00BC15AB">
        <w:rPr>
          <w:rFonts w:cstheme="minorHAnsi"/>
          <w:sz w:val="24"/>
          <w:szCs w:val="24"/>
        </w:rPr>
        <w:t>might need campus wide policy.</w:t>
      </w:r>
      <w:r w:rsidR="001C02E1" w:rsidRPr="00BC15AB">
        <w:rPr>
          <w:rFonts w:cstheme="minorHAnsi"/>
          <w:sz w:val="24"/>
          <w:szCs w:val="24"/>
        </w:rPr>
        <w:tab/>
      </w:r>
    </w:p>
    <w:p w:rsidR="0047360C" w:rsidRPr="00BC15AB" w:rsidRDefault="0047360C" w:rsidP="0005750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57503" w:rsidRPr="00BC15AB" w:rsidRDefault="00E41946" w:rsidP="00057503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b/>
          <w:sz w:val="24"/>
          <w:szCs w:val="24"/>
        </w:rPr>
        <w:t>V</w:t>
      </w:r>
      <w:r w:rsidR="00ED28AB">
        <w:rPr>
          <w:rFonts w:cstheme="minorHAnsi"/>
          <w:b/>
          <w:sz w:val="24"/>
          <w:szCs w:val="24"/>
        </w:rPr>
        <w:t>I</w:t>
      </w:r>
      <w:r w:rsidRPr="00BC15AB">
        <w:rPr>
          <w:rFonts w:cstheme="minorHAnsi"/>
          <w:b/>
          <w:sz w:val="24"/>
          <w:szCs w:val="24"/>
        </w:rPr>
        <w:t>.</w:t>
      </w:r>
      <w:r w:rsidRPr="00BC15AB">
        <w:rPr>
          <w:rFonts w:cstheme="minorHAnsi"/>
          <w:b/>
          <w:sz w:val="24"/>
          <w:szCs w:val="24"/>
        </w:rPr>
        <w:tab/>
      </w:r>
      <w:r w:rsidR="005679AC" w:rsidRPr="00F766C7">
        <w:rPr>
          <w:rFonts w:cstheme="minorHAnsi"/>
          <w:b/>
          <w:sz w:val="24"/>
          <w:szCs w:val="24"/>
          <w:u w:val="single"/>
        </w:rPr>
        <w:t>Program Change Proposals</w:t>
      </w:r>
      <w:r w:rsidR="005679AC" w:rsidRPr="00BC15AB">
        <w:rPr>
          <w:rFonts w:cstheme="minorHAnsi"/>
          <w:b/>
          <w:sz w:val="24"/>
          <w:szCs w:val="24"/>
        </w:rPr>
        <w:t xml:space="preserve"> </w:t>
      </w:r>
    </w:p>
    <w:p w:rsidR="00660035" w:rsidRPr="00660035" w:rsidRDefault="003750FA" w:rsidP="001C02E1">
      <w:pPr>
        <w:rPr>
          <w:rFonts w:cstheme="minorHAnsi"/>
          <w:b/>
          <w:sz w:val="24"/>
          <w:szCs w:val="24"/>
          <w:u w:val="single"/>
        </w:rPr>
      </w:pPr>
      <w:hyperlink r:id="rId24" w:history="1">
        <w:r w:rsidR="00E41946" w:rsidRPr="00660035">
          <w:rPr>
            <w:rStyle w:val="Hyperlink"/>
            <w:rFonts w:cstheme="minorHAnsi"/>
            <w:b/>
            <w:sz w:val="24"/>
            <w:szCs w:val="24"/>
          </w:rPr>
          <w:t>CSS Honors</w:t>
        </w:r>
      </w:hyperlink>
    </w:p>
    <w:p w:rsidR="00D31E68" w:rsidRPr="00BC15AB" w:rsidRDefault="00D5318C" w:rsidP="00F766C7">
      <w:pPr>
        <w:pStyle w:val="ListParagraph"/>
        <w:numPr>
          <w:ilvl w:val="0"/>
          <w:numId w:val="34"/>
        </w:numPr>
        <w:tabs>
          <w:tab w:val="left" w:pos="720"/>
        </w:tabs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Still listed as IT</w:t>
      </w:r>
      <w:r w:rsidR="00D31E68" w:rsidRPr="00BC15AB">
        <w:rPr>
          <w:rFonts w:cstheme="minorHAnsi"/>
          <w:sz w:val="24"/>
          <w:szCs w:val="24"/>
        </w:rPr>
        <w:t xml:space="preserve">, needs </w:t>
      </w:r>
      <w:r w:rsidR="001C02E1" w:rsidRPr="00BC15AB">
        <w:rPr>
          <w:rFonts w:cstheme="minorHAnsi"/>
          <w:sz w:val="24"/>
          <w:szCs w:val="24"/>
        </w:rPr>
        <w:t>department name update</w:t>
      </w:r>
    </w:p>
    <w:p w:rsidR="00D31E68" w:rsidRPr="00BC15AB" w:rsidRDefault="001C02E1" w:rsidP="00F766C7">
      <w:pPr>
        <w:pStyle w:val="ListParagraph"/>
        <w:numPr>
          <w:ilvl w:val="0"/>
          <w:numId w:val="34"/>
        </w:numPr>
        <w:tabs>
          <w:tab w:val="left" w:pos="720"/>
        </w:tabs>
        <w:spacing w:line="240" w:lineRule="auto"/>
        <w:ind w:left="72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Writing: cautious of </w:t>
      </w:r>
      <w:r w:rsidR="00D31E68" w:rsidRPr="00BC15AB">
        <w:rPr>
          <w:rFonts w:cstheme="minorHAnsi"/>
          <w:sz w:val="24"/>
          <w:szCs w:val="24"/>
        </w:rPr>
        <w:t>what constitutes</w:t>
      </w:r>
      <w:r w:rsidRPr="00BC15AB">
        <w:rPr>
          <w:rFonts w:cstheme="minorHAnsi"/>
          <w:sz w:val="24"/>
          <w:szCs w:val="24"/>
        </w:rPr>
        <w:t xml:space="preserve"> “well written”; encourage a redo of the </w:t>
      </w:r>
      <w:r w:rsidR="00D31E68" w:rsidRPr="00BC15AB">
        <w:rPr>
          <w:rFonts w:cstheme="minorHAnsi"/>
          <w:sz w:val="24"/>
          <w:szCs w:val="24"/>
        </w:rPr>
        <w:t xml:space="preserve">statement to </w:t>
      </w:r>
      <w:r w:rsidRPr="00BC15AB">
        <w:rPr>
          <w:rFonts w:cstheme="minorHAnsi"/>
          <w:sz w:val="24"/>
          <w:szCs w:val="24"/>
        </w:rPr>
        <w:t>confor</w:t>
      </w:r>
      <w:r w:rsidR="00D31E68" w:rsidRPr="00BC15AB">
        <w:rPr>
          <w:rFonts w:cstheme="minorHAnsi"/>
          <w:sz w:val="24"/>
          <w:szCs w:val="24"/>
        </w:rPr>
        <w:t>m with their o</w:t>
      </w:r>
      <w:r w:rsidR="00F766C7">
        <w:rPr>
          <w:rFonts w:cstheme="minorHAnsi"/>
          <w:sz w:val="24"/>
          <w:szCs w:val="24"/>
        </w:rPr>
        <w:t>w</w:t>
      </w:r>
      <w:r w:rsidR="00D31E68" w:rsidRPr="00BC15AB">
        <w:rPr>
          <w:rFonts w:cstheme="minorHAnsi"/>
          <w:sz w:val="24"/>
          <w:szCs w:val="24"/>
        </w:rPr>
        <w:t>n dep</w:t>
      </w:r>
      <w:r w:rsidR="00F766C7">
        <w:rPr>
          <w:rFonts w:cstheme="minorHAnsi"/>
          <w:sz w:val="24"/>
          <w:szCs w:val="24"/>
        </w:rPr>
        <w:t>ar</w:t>
      </w:r>
      <w:r w:rsidR="00D31E68" w:rsidRPr="00BC15AB">
        <w:rPr>
          <w:rFonts w:cstheme="minorHAnsi"/>
          <w:sz w:val="24"/>
          <w:szCs w:val="24"/>
        </w:rPr>
        <w:t>t</w:t>
      </w:r>
      <w:r w:rsidR="00F766C7">
        <w:rPr>
          <w:rFonts w:cstheme="minorHAnsi"/>
          <w:sz w:val="24"/>
          <w:szCs w:val="24"/>
        </w:rPr>
        <w:t>ment</w:t>
      </w:r>
      <w:r w:rsidR="00D31E68" w:rsidRPr="00BC15AB">
        <w:rPr>
          <w:rFonts w:cstheme="minorHAnsi"/>
          <w:sz w:val="24"/>
          <w:szCs w:val="24"/>
        </w:rPr>
        <w:t xml:space="preserve"> </w:t>
      </w:r>
      <w:r w:rsidR="00F766C7">
        <w:rPr>
          <w:rFonts w:cstheme="minorHAnsi"/>
          <w:sz w:val="24"/>
          <w:szCs w:val="24"/>
        </w:rPr>
        <w:t>understanding</w:t>
      </w:r>
      <w:r w:rsidR="00D31E68" w:rsidRPr="00BC15AB">
        <w:rPr>
          <w:rFonts w:cstheme="minorHAnsi"/>
          <w:sz w:val="24"/>
          <w:szCs w:val="24"/>
        </w:rPr>
        <w:t xml:space="preserve"> of what constitutes well written.  </w:t>
      </w:r>
      <w:r w:rsidRPr="00BC15AB">
        <w:rPr>
          <w:rFonts w:cstheme="minorHAnsi"/>
          <w:sz w:val="24"/>
          <w:szCs w:val="24"/>
        </w:rPr>
        <w:t xml:space="preserve"> </w:t>
      </w:r>
      <w:r w:rsidR="00D31E68" w:rsidRPr="00BC15AB">
        <w:rPr>
          <w:rFonts w:cstheme="minorHAnsi"/>
          <w:sz w:val="24"/>
          <w:szCs w:val="24"/>
        </w:rPr>
        <w:t>“Should be written according</w:t>
      </w:r>
      <w:r w:rsidRPr="00BC15AB">
        <w:rPr>
          <w:rFonts w:cstheme="minorHAnsi"/>
          <w:sz w:val="24"/>
          <w:szCs w:val="24"/>
        </w:rPr>
        <w:t xml:space="preserve"> to set</w:t>
      </w:r>
      <w:r w:rsidR="00D31E68" w:rsidRPr="00BC15AB">
        <w:rPr>
          <w:rFonts w:cstheme="minorHAnsi"/>
          <w:sz w:val="24"/>
          <w:szCs w:val="24"/>
        </w:rPr>
        <w:t xml:space="preserve"> standards of writing as defined by the unit”</w:t>
      </w:r>
    </w:p>
    <w:p w:rsidR="00D31E68" w:rsidRPr="00BC15AB" w:rsidRDefault="001C02E1" w:rsidP="00F766C7">
      <w:pPr>
        <w:pStyle w:val="ListParagraph"/>
        <w:numPr>
          <w:ilvl w:val="0"/>
          <w:numId w:val="34"/>
        </w:numPr>
        <w:tabs>
          <w:tab w:val="left" w:pos="720"/>
        </w:tabs>
        <w:spacing w:line="240" w:lineRule="auto"/>
        <w:ind w:left="72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Mention of working with single faculty. Benefit of multiple mentors on research project v</w:t>
      </w:r>
      <w:r w:rsidR="00D31E68" w:rsidRPr="00BC15AB">
        <w:rPr>
          <w:rFonts w:cstheme="minorHAnsi"/>
          <w:sz w:val="24"/>
          <w:szCs w:val="24"/>
        </w:rPr>
        <w:t xml:space="preserve">ersus </w:t>
      </w:r>
      <w:r w:rsidRPr="00BC15AB">
        <w:rPr>
          <w:rFonts w:cstheme="minorHAnsi"/>
          <w:sz w:val="24"/>
          <w:szCs w:val="24"/>
        </w:rPr>
        <w:t xml:space="preserve">single faculty member. </w:t>
      </w:r>
      <w:r w:rsidR="00D31E68" w:rsidRPr="00BC15AB">
        <w:rPr>
          <w:rFonts w:cstheme="minorHAnsi"/>
          <w:sz w:val="24"/>
          <w:szCs w:val="24"/>
        </w:rPr>
        <w:t>At odds with best practices indicating more than one faculty</w:t>
      </w:r>
      <w:r w:rsidRPr="00BC15AB">
        <w:rPr>
          <w:rFonts w:cstheme="minorHAnsi"/>
          <w:sz w:val="24"/>
          <w:szCs w:val="24"/>
        </w:rPr>
        <w:t xml:space="preserve"> although not policy yet</w:t>
      </w:r>
    </w:p>
    <w:p w:rsidR="00154C33" w:rsidRPr="00BC15AB" w:rsidRDefault="00D31E68" w:rsidP="00F766C7">
      <w:pPr>
        <w:pStyle w:val="ListParagraph"/>
        <w:numPr>
          <w:ilvl w:val="0"/>
          <w:numId w:val="34"/>
        </w:numPr>
        <w:tabs>
          <w:tab w:val="left" w:pos="720"/>
        </w:tabs>
        <w:spacing w:line="240" w:lineRule="auto"/>
        <w:ind w:left="72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Who decides whether student gets into honors? Lacks clarity from student perspective, contingent on finding faculty member who will work with you</w:t>
      </w:r>
      <w:r w:rsidR="001C02E1" w:rsidRPr="00BC15AB">
        <w:rPr>
          <w:rFonts w:cstheme="minorHAnsi"/>
          <w:sz w:val="24"/>
          <w:szCs w:val="24"/>
        </w:rPr>
        <w:t xml:space="preserve"> - h</w:t>
      </w:r>
      <w:r w:rsidRPr="00BC15AB">
        <w:rPr>
          <w:rFonts w:cstheme="minorHAnsi"/>
          <w:sz w:val="24"/>
          <w:szCs w:val="24"/>
        </w:rPr>
        <w:t>ow will faculty manag</w:t>
      </w:r>
      <w:r w:rsidR="001C02E1" w:rsidRPr="00BC15AB">
        <w:rPr>
          <w:rFonts w:cstheme="minorHAnsi"/>
          <w:sz w:val="24"/>
          <w:szCs w:val="24"/>
        </w:rPr>
        <w:t>e criteria? C</w:t>
      </w:r>
      <w:r w:rsidRPr="00BC15AB">
        <w:rPr>
          <w:rFonts w:cstheme="minorHAnsi"/>
          <w:sz w:val="24"/>
          <w:szCs w:val="24"/>
        </w:rPr>
        <w:t>larity will protect both sides</w:t>
      </w:r>
      <w:r w:rsidR="001C02E1" w:rsidRPr="00BC15AB">
        <w:rPr>
          <w:rFonts w:cstheme="minorHAnsi"/>
          <w:sz w:val="24"/>
          <w:szCs w:val="24"/>
        </w:rPr>
        <w:t>.</w:t>
      </w:r>
    </w:p>
    <w:p w:rsidR="00551830" w:rsidRPr="00BC15AB" w:rsidRDefault="00154C33" w:rsidP="00E00125">
      <w:pPr>
        <w:spacing w:line="240" w:lineRule="auto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Menaka will take feedback to department, no vote at this time pending their response.</w:t>
      </w:r>
      <w:r w:rsidR="00D31E68" w:rsidRPr="00BC15AB">
        <w:rPr>
          <w:rFonts w:cstheme="minorHAnsi"/>
          <w:sz w:val="24"/>
          <w:szCs w:val="24"/>
        </w:rPr>
        <w:t xml:space="preserve"> </w:t>
      </w:r>
      <w:r w:rsidRPr="00BC15AB">
        <w:rPr>
          <w:rFonts w:cstheme="minorHAnsi"/>
          <w:sz w:val="24"/>
          <w:szCs w:val="24"/>
        </w:rPr>
        <w:t>Suggested: i</w:t>
      </w:r>
      <w:r w:rsidR="00D31E68" w:rsidRPr="00BC15AB">
        <w:rPr>
          <w:rFonts w:cstheme="minorHAnsi"/>
          <w:sz w:val="24"/>
          <w:szCs w:val="24"/>
        </w:rPr>
        <w:t>nvite faculty member to APCC</w:t>
      </w:r>
      <w:r w:rsidRPr="00BC15AB">
        <w:rPr>
          <w:rFonts w:cstheme="minorHAnsi"/>
          <w:sz w:val="24"/>
          <w:szCs w:val="24"/>
        </w:rPr>
        <w:t xml:space="preserve"> for discussion.</w:t>
      </w:r>
    </w:p>
    <w:p w:rsidR="00F766C7" w:rsidRPr="00BC15AB" w:rsidRDefault="00F766C7" w:rsidP="00AF45E7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AF45E7" w:rsidRPr="00660035" w:rsidRDefault="00AF45E7" w:rsidP="00AF45E7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b/>
          <w:sz w:val="24"/>
          <w:szCs w:val="24"/>
        </w:rPr>
        <w:t>V</w:t>
      </w:r>
      <w:r w:rsidR="00ED28AB">
        <w:rPr>
          <w:rFonts w:cstheme="minorHAnsi"/>
          <w:b/>
          <w:sz w:val="24"/>
          <w:szCs w:val="24"/>
        </w:rPr>
        <w:t>I</w:t>
      </w:r>
      <w:r w:rsidR="00E41946" w:rsidRPr="00BC15AB">
        <w:rPr>
          <w:rFonts w:cstheme="minorHAnsi"/>
          <w:b/>
          <w:sz w:val="24"/>
          <w:szCs w:val="24"/>
        </w:rPr>
        <w:t>I</w:t>
      </w:r>
      <w:r w:rsidRPr="00BC15AB">
        <w:rPr>
          <w:rFonts w:cstheme="minorHAnsi"/>
          <w:b/>
          <w:sz w:val="24"/>
          <w:szCs w:val="24"/>
        </w:rPr>
        <w:t>.</w:t>
      </w:r>
      <w:r w:rsidRPr="00BC15AB">
        <w:rPr>
          <w:rFonts w:cstheme="minorHAnsi"/>
          <w:sz w:val="24"/>
          <w:szCs w:val="24"/>
        </w:rPr>
        <w:tab/>
      </w:r>
      <w:r w:rsidRPr="00F766C7">
        <w:rPr>
          <w:rFonts w:cstheme="minorHAnsi"/>
          <w:b/>
          <w:sz w:val="24"/>
          <w:szCs w:val="24"/>
          <w:u w:val="single"/>
        </w:rPr>
        <w:t>Course Change Proposals</w:t>
      </w:r>
    </w:p>
    <w:p w:rsidR="00AF45E7" w:rsidRPr="00660035" w:rsidRDefault="00660035" w:rsidP="00AF45E7">
      <w:pPr>
        <w:spacing w:line="240" w:lineRule="auto"/>
        <w:contextualSpacing/>
        <w:rPr>
          <w:rStyle w:val="Hyperlink"/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fldChar w:fldCharType="begin"/>
      </w:r>
      <w:r>
        <w:rPr>
          <w:rFonts w:cstheme="minorHAnsi"/>
          <w:b/>
          <w:sz w:val="24"/>
          <w:szCs w:val="24"/>
          <w:u w:val="single"/>
        </w:rPr>
        <w:instrText xml:space="preserve"> HYPERLINK "https://uw.kuali.co/cm/" \l "/courses/view/5b88815cddbbc72e0084356e" </w:instrText>
      </w:r>
      <w:r>
        <w:rPr>
          <w:rFonts w:cstheme="minorHAnsi"/>
          <w:b/>
          <w:sz w:val="24"/>
          <w:szCs w:val="24"/>
          <w:u w:val="single"/>
        </w:rPr>
        <w:fldChar w:fldCharType="separate"/>
      </w:r>
      <w:r w:rsidR="00E41946" w:rsidRPr="00660035">
        <w:rPr>
          <w:rStyle w:val="Hyperlink"/>
          <w:rFonts w:cstheme="minorHAnsi"/>
          <w:b/>
          <w:sz w:val="24"/>
          <w:szCs w:val="24"/>
        </w:rPr>
        <w:t xml:space="preserve">TCRIM 261- Mental Health, </w:t>
      </w:r>
      <w:r w:rsidR="001E0698" w:rsidRPr="00660035">
        <w:rPr>
          <w:rStyle w:val="Hyperlink"/>
          <w:rFonts w:cstheme="minorHAnsi"/>
          <w:b/>
          <w:sz w:val="24"/>
          <w:szCs w:val="24"/>
        </w:rPr>
        <w:t>Substance</w:t>
      </w:r>
      <w:r w:rsidR="00E41946" w:rsidRPr="00660035">
        <w:rPr>
          <w:rStyle w:val="Hyperlink"/>
          <w:rFonts w:cstheme="minorHAnsi"/>
          <w:b/>
          <w:sz w:val="24"/>
          <w:szCs w:val="24"/>
        </w:rPr>
        <w:t xml:space="preserve"> Use and the Criminal Justice System</w:t>
      </w:r>
      <w:r w:rsidR="00296661" w:rsidRPr="00660035">
        <w:rPr>
          <w:rStyle w:val="Hyperlink"/>
          <w:rFonts w:cstheme="minorHAnsi"/>
          <w:b/>
          <w:sz w:val="24"/>
          <w:szCs w:val="24"/>
        </w:rPr>
        <w:t xml:space="preserve"> </w:t>
      </w:r>
    </w:p>
    <w:p w:rsidR="00272944" w:rsidRPr="00BC15AB" w:rsidRDefault="00660035" w:rsidP="00AF45E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fldChar w:fldCharType="end"/>
      </w:r>
    </w:p>
    <w:p w:rsidR="00272944" w:rsidRPr="00BC15AB" w:rsidRDefault="00272944" w:rsidP="00AF45E7">
      <w:pPr>
        <w:spacing w:line="240" w:lineRule="auto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Title and course description, objectives changing</w:t>
      </w:r>
      <w:r w:rsidR="00BA328F">
        <w:rPr>
          <w:rFonts w:cstheme="minorHAnsi"/>
          <w:sz w:val="24"/>
          <w:szCs w:val="24"/>
        </w:rPr>
        <w:t xml:space="preserve">, </w:t>
      </w:r>
      <w:r w:rsidR="001E0698" w:rsidRPr="00BC15AB">
        <w:rPr>
          <w:rFonts w:cstheme="minorHAnsi"/>
          <w:sz w:val="24"/>
          <w:szCs w:val="24"/>
        </w:rPr>
        <w:t>legacy</w:t>
      </w:r>
      <w:r w:rsidR="00154C33" w:rsidRPr="00BC15AB">
        <w:rPr>
          <w:rFonts w:cstheme="minorHAnsi"/>
          <w:sz w:val="24"/>
          <w:szCs w:val="24"/>
        </w:rPr>
        <w:t xml:space="preserve"> of development</w:t>
      </w:r>
      <w:r w:rsidRPr="00BC15AB">
        <w:rPr>
          <w:rFonts w:cstheme="minorHAnsi"/>
          <w:sz w:val="24"/>
          <w:szCs w:val="24"/>
        </w:rPr>
        <w:t xml:space="preserve"> by social work faculty, using mental health, cleaning up the course, make it fit.</w:t>
      </w:r>
    </w:p>
    <w:p w:rsidR="00E00125" w:rsidRPr="00BC15AB" w:rsidRDefault="00154C33" w:rsidP="00154C33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Regarding wording of “</w:t>
      </w:r>
      <w:r w:rsidR="00272944" w:rsidRPr="00BC15AB">
        <w:rPr>
          <w:rFonts w:cstheme="minorHAnsi"/>
          <w:sz w:val="24"/>
          <w:szCs w:val="24"/>
        </w:rPr>
        <w:t>Present and engaged</w:t>
      </w:r>
      <w:r w:rsidRPr="00BC15AB">
        <w:rPr>
          <w:rFonts w:cstheme="minorHAnsi"/>
          <w:sz w:val="24"/>
          <w:szCs w:val="24"/>
        </w:rPr>
        <w:t>;” make sure</w:t>
      </w:r>
      <w:r w:rsidR="00272944" w:rsidRPr="00BC15AB">
        <w:rPr>
          <w:rFonts w:cstheme="minorHAnsi"/>
          <w:sz w:val="24"/>
          <w:szCs w:val="24"/>
        </w:rPr>
        <w:t xml:space="preserve"> students know not required to be in class for passing grade.</w:t>
      </w:r>
      <w:r w:rsidRPr="00BC15AB">
        <w:rPr>
          <w:rFonts w:cstheme="minorHAnsi"/>
          <w:sz w:val="24"/>
          <w:szCs w:val="24"/>
        </w:rPr>
        <w:t xml:space="preserve"> </w:t>
      </w:r>
    </w:p>
    <w:p w:rsidR="00E41946" w:rsidRPr="00BC15AB" w:rsidRDefault="00E00125" w:rsidP="00AF45E7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Articulate attendance requirements</w:t>
      </w:r>
      <w:r w:rsidR="00272944" w:rsidRPr="00BC15AB">
        <w:rPr>
          <w:rFonts w:cstheme="minorHAnsi"/>
          <w:sz w:val="24"/>
          <w:szCs w:val="24"/>
        </w:rPr>
        <w:t xml:space="preserve"> on page</w:t>
      </w:r>
      <w:r w:rsidRPr="00BC15AB">
        <w:rPr>
          <w:rFonts w:cstheme="minorHAnsi"/>
          <w:sz w:val="24"/>
          <w:szCs w:val="24"/>
        </w:rPr>
        <w:t>s 5 and</w:t>
      </w:r>
      <w:r w:rsidR="00272944" w:rsidRPr="00BC15AB">
        <w:rPr>
          <w:rFonts w:cstheme="minorHAnsi"/>
          <w:sz w:val="24"/>
          <w:szCs w:val="24"/>
        </w:rPr>
        <w:t xml:space="preserve"> 6 </w:t>
      </w:r>
      <w:r w:rsidRPr="00BC15AB">
        <w:rPr>
          <w:rFonts w:cstheme="minorHAnsi"/>
          <w:sz w:val="24"/>
          <w:szCs w:val="24"/>
        </w:rPr>
        <w:t>or remove wording regarding attendance requirements</w:t>
      </w:r>
    </w:p>
    <w:p w:rsidR="00AF45E7" w:rsidRPr="00660035" w:rsidRDefault="003750FA" w:rsidP="00AF45E7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hyperlink r:id="rId25" w:anchor="/courses/view/5b21497a536c252e00a8f780" w:history="1">
        <w:r w:rsidR="00E41946" w:rsidRPr="00660035">
          <w:rPr>
            <w:rStyle w:val="Hyperlink"/>
            <w:rFonts w:cstheme="minorHAnsi"/>
            <w:b/>
            <w:sz w:val="24"/>
            <w:szCs w:val="24"/>
          </w:rPr>
          <w:t>T URB 403</w:t>
        </w:r>
        <w:r w:rsidR="00AF45E7" w:rsidRPr="00660035">
          <w:rPr>
            <w:rStyle w:val="Hyperlink"/>
            <w:rFonts w:cstheme="minorHAnsi"/>
            <w:b/>
            <w:sz w:val="24"/>
            <w:szCs w:val="24"/>
          </w:rPr>
          <w:t xml:space="preserve"> – </w:t>
        </w:r>
        <w:r w:rsidR="001E0698" w:rsidRPr="00660035">
          <w:rPr>
            <w:rStyle w:val="Hyperlink"/>
            <w:rFonts w:cstheme="minorHAnsi"/>
            <w:b/>
            <w:sz w:val="24"/>
            <w:szCs w:val="24"/>
          </w:rPr>
          <w:t>Professional</w:t>
        </w:r>
        <w:r w:rsidR="00E41946" w:rsidRPr="00660035">
          <w:rPr>
            <w:rStyle w:val="Hyperlink"/>
            <w:rFonts w:cstheme="minorHAnsi"/>
            <w:b/>
            <w:sz w:val="24"/>
            <w:szCs w:val="24"/>
          </w:rPr>
          <w:t xml:space="preserve"> Development for Urban Careers (formerly T URB 495)</w:t>
        </w:r>
      </w:hyperlink>
    </w:p>
    <w:p w:rsidR="00E00125" w:rsidRPr="00BC15AB" w:rsidRDefault="00E00125" w:rsidP="00E00125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Prerequisite confusion </w:t>
      </w:r>
    </w:p>
    <w:p w:rsidR="00272944" w:rsidRPr="00BC15AB" w:rsidRDefault="001E0698" w:rsidP="00E00125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Data</w:t>
      </w:r>
      <w:r w:rsidR="00E00125" w:rsidRPr="00BC15AB">
        <w:rPr>
          <w:rFonts w:cstheme="minorHAnsi"/>
          <w:sz w:val="24"/>
          <w:szCs w:val="24"/>
        </w:rPr>
        <w:t xml:space="preserve"> in wrong place in Kuali</w:t>
      </w:r>
    </w:p>
    <w:p w:rsidR="00AF45E7" w:rsidRPr="00BC15AB" w:rsidRDefault="00E00125" w:rsidP="00E00125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Should be 120 minutes, not 125</w:t>
      </w:r>
    </w:p>
    <w:p w:rsidR="00B148D8" w:rsidRPr="00BC15AB" w:rsidRDefault="001E0698" w:rsidP="00057503">
      <w:pPr>
        <w:spacing w:line="240" w:lineRule="auto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Motion was made to approve</w:t>
      </w:r>
      <w:r w:rsidR="00E00125" w:rsidRPr="00BC15AB">
        <w:rPr>
          <w:rFonts w:cstheme="minorHAnsi"/>
          <w:sz w:val="24"/>
          <w:szCs w:val="24"/>
        </w:rPr>
        <w:t xml:space="preserve"> courses</w:t>
      </w:r>
      <w:r w:rsidRPr="00BC15AB">
        <w:rPr>
          <w:rFonts w:cstheme="minorHAnsi"/>
          <w:sz w:val="24"/>
          <w:szCs w:val="24"/>
        </w:rPr>
        <w:t xml:space="preserve"> with</w:t>
      </w:r>
      <w:r w:rsidR="00E00125" w:rsidRPr="00BC15AB">
        <w:rPr>
          <w:rFonts w:cstheme="minorHAnsi"/>
          <w:sz w:val="24"/>
          <w:szCs w:val="24"/>
        </w:rPr>
        <w:t xml:space="preserve"> suggested</w:t>
      </w:r>
      <w:r w:rsidRPr="00BC15AB">
        <w:rPr>
          <w:rFonts w:cstheme="minorHAnsi"/>
          <w:sz w:val="24"/>
          <w:szCs w:val="24"/>
        </w:rPr>
        <w:t xml:space="preserve"> changes: </w:t>
      </w:r>
      <w:r w:rsidR="00E00125" w:rsidRPr="00BC15AB">
        <w:rPr>
          <w:rFonts w:cstheme="minorHAnsi"/>
          <w:sz w:val="24"/>
          <w:szCs w:val="24"/>
        </w:rPr>
        <w:t>7 in favor, opposed 0</w:t>
      </w:r>
    </w:p>
    <w:p w:rsidR="005A23C5" w:rsidRPr="00BC15AB" w:rsidRDefault="005A23C5" w:rsidP="00DE0A5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650AEB" w:rsidRDefault="00DE0A53" w:rsidP="00650AEB">
      <w:pPr>
        <w:spacing w:line="240" w:lineRule="auto"/>
        <w:contextualSpacing/>
        <w:rPr>
          <w:rFonts w:cstheme="minorHAnsi"/>
          <w:sz w:val="24"/>
          <w:szCs w:val="24"/>
        </w:rPr>
      </w:pPr>
      <w:r w:rsidRPr="00BC15AB">
        <w:rPr>
          <w:rFonts w:cstheme="minorHAnsi"/>
          <w:b/>
          <w:sz w:val="24"/>
          <w:szCs w:val="24"/>
        </w:rPr>
        <w:t>V</w:t>
      </w:r>
      <w:r w:rsidR="00ED28AB">
        <w:rPr>
          <w:rFonts w:cstheme="minorHAnsi"/>
          <w:b/>
          <w:sz w:val="24"/>
          <w:szCs w:val="24"/>
        </w:rPr>
        <w:t>I</w:t>
      </w:r>
      <w:r w:rsidRPr="00BC15AB">
        <w:rPr>
          <w:rFonts w:cstheme="minorHAnsi"/>
          <w:b/>
          <w:sz w:val="24"/>
          <w:szCs w:val="24"/>
        </w:rPr>
        <w:t xml:space="preserve">II. </w:t>
      </w:r>
      <w:r w:rsidRPr="00BC15AB">
        <w:rPr>
          <w:rFonts w:cstheme="minorHAnsi"/>
          <w:b/>
          <w:sz w:val="24"/>
          <w:szCs w:val="24"/>
        </w:rPr>
        <w:tab/>
      </w:r>
      <w:r w:rsidR="009E1A8D" w:rsidRPr="00F766C7">
        <w:rPr>
          <w:rFonts w:cstheme="minorHAnsi"/>
          <w:b/>
          <w:sz w:val="24"/>
          <w:szCs w:val="24"/>
          <w:u w:val="single"/>
        </w:rPr>
        <w:t>High Impact Practices (HIPS) Report</w:t>
      </w:r>
      <w:r w:rsidR="00F766C7" w:rsidRPr="00660035">
        <w:rPr>
          <w:rFonts w:cstheme="minorHAnsi"/>
          <w:sz w:val="24"/>
          <w:szCs w:val="24"/>
        </w:rPr>
        <w:t xml:space="preserve"> </w:t>
      </w:r>
    </w:p>
    <w:p w:rsidR="00740E4B" w:rsidRDefault="003A6276" w:rsidP="00F766C7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From</w:t>
      </w:r>
      <w:r w:rsidR="00F766C7">
        <w:rPr>
          <w:rFonts w:cstheme="minorHAnsi"/>
          <w:sz w:val="24"/>
          <w:szCs w:val="24"/>
        </w:rPr>
        <w:t xml:space="preserve"> members</w:t>
      </w:r>
      <w:r>
        <w:rPr>
          <w:rFonts w:cstheme="minorHAnsi"/>
          <w:sz w:val="24"/>
          <w:szCs w:val="24"/>
        </w:rPr>
        <w:t xml:space="preserve">: </w:t>
      </w:r>
      <w:r w:rsidR="00F766C7">
        <w:rPr>
          <w:rFonts w:cstheme="minorHAnsi"/>
          <w:sz w:val="24"/>
          <w:szCs w:val="24"/>
        </w:rPr>
        <w:t xml:space="preserve"> </w:t>
      </w:r>
      <w:r w:rsidR="00740E4B" w:rsidRPr="00F766C7">
        <w:rPr>
          <w:rFonts w:cstheme="minorHAnsi"/>
          <w:sz w:val="24"/>
          <w:szCs w:val="24"/>
        </w:rPr>
        <w:t xml:space="preserve">Rebecca Disrud, Associate Director, Writing Center </w:t>
      </w:r>
      <w:r w:rsidR="002B0B1C" w:rsidRPr="00F766C7">
        <w:rPr>
          <w:rFonts w:cstheme="minorHAnsi"/>
          <w:sz w:val="24"/>
          <w:szCs w:val="24"/>
        </w:rPr>
        <w:t xml:space="preserve">, </w:t>
      </w:r>
      <w:r w:rsidR="00740E4B" w:rsidRPr="00F766C7">
        <w:rPr>
          <w:rFonts w:cstheme="minorHAnsi"/>
          <w:sz w:val="24"/>
          <w:szCs w:val="24"/>
        </w:rPr>
        <w:t>Joe Lawless, Assistant Chancellor for Strategy &amp; Assessment</w:t>
      </w:r>
      <w:r w:rsidR="002B0B1C" w:rsidRPr="00F766C7">
        <w:rPr>
          <w:rFonts w:cstheme="minorHAnsi"/>
          <w:sz w:val="24"/>
          <w:szCs w:val="24"/>
        </w:rPr>
        <w:t xml:space="preserve">, </w:t>
      </w:r>
      <w:r w:rsidR="00740E4B" w:rsidRPr="00F766C7">
        <w:rPr>
          <w:rFonts w:cstheme="minorHAnsi"/>
          <w:sz w:val="24"/>
          <w:szCs w:val="24"/>
        </w:rPr>
        <w:t>D.C. Grant, School of Engineering &amp; Technology, Chair H</w:t>
      </w:r>
      <w:r w:rsidR="007E578F" w:rsidRPr="00F766C7">
        <w:rPr>
          <w:rFonts w:cstheme="minorHAnsi"/>
          <w:sz w:val="24"/>
          <w:szCs w:val="24"/>
        </w:rPr>
        <w:t>I</w:t>
      </w:r>
      <w:r w:rsidR="00740E4B" w:rsidRPr="00F766C7">
        <w:rPr>
          <w:rFonts w:cstheme="minorHAnsi"/>
          <w:sz w:val="24"/>
          <w:szCs w:val="24"/>
        </w:rPr>
        <w:t>PS committee</w:t>
      </w:r>
      <w:r w:rsidR="002B0B1C" w:rsidRPr="00F766C7">
        <w:rPr>
          <w:rFonts w:cstheme="minorHAnsi"/>
          <w:sz w:val="24"/>
          <w:szCs w:val="24"/>
        </w:rPr>
        <w:t xml:space="preserve">, </w:t>
      </w:r>
      <w:r w:rsidR="00740E4B" w:rsidRPr="00F766C7">
        <w:rPr>
          <w:rFonts w:cstheme="minorHAnsi"/>
          <w:sz w:val="24"/>
          <w:szCs w:val="24"/>
        </w:rPr>
        <w:t>Leighann Chaffee SIAS, Co-Chair of H</w:t>
      </w:r>
      <w:r w:rsidR="007E578F" w:rsidRPr="00F766C7">
        <w:rPr>
          <w:rFonts w:cstheme="minorHAnsi"/>
          <w:sz w:val="24"/>
          <w:szCs w:val="24"/>
        </w:rPr>
        <w:t>I</w:t>
      </w:r>
      <w:r w:rsidR="00740E4B" w:rsidRPr="00F766C7">
        <w:rPr>
          <w:rFonts w:cstheme="minorHAnsi"/>
          <w:sz w:val="24"/>
          <w:szCs w:val="24"/>
        </w:rPr>
        <w:t>PS committee</w:t>
      </w:r>
      <w:r w:rsidR="002B0B1C" w:rsidRPr="00F766C7">
        <w:rPr>
          <w:rFonts w:cstheme="minorHAnsi"/>
          <w:sz w:val="24"/>
          <w:szCs w:val="24"/>
        </w:rPr>
        <w:t xml:space="preserve">, </w:t>
      </w:r>
      <w:r w:rsidR="00740E4B" w:rsidRPr="00F766C7">
        <w:rPr>
          <w:rFonts w:cstheme="minorHAnsi"/>
          <w:sz w:val="24"/>
          <w:szCs w:val="24"/>
        </w:rPr>
        <w:t>Erica Cline, Associate Dean for Student Support and Success</w:t>
      </w:r>
      <w:r w:rsidR="002B0B1C" w:rsidRPr="00F766C7">
        <w:rPr>
          <w:rFonts w:cstheme="minorHAnsi"/>
          <w:sz w:val="24"/>
          <w:szCs w:val="24"/>
        </w:rPr>
        <w:t xml:space="preserve">, </w:t>
      </w:r>
      <w:r w:rsidR="00740E4B" w:rsidRPr="00F766C7">
        <w:rPr>
          <w:rFonts w:cstheme="minorHAnsi"/>
          <w:sz w:val="24"/>
          <w:szCs w:val="24"/>
        </w:rPr>
        <w:t>Bonnie Becker, Associate Vice Chancellor for Student Success</w:t>
      </w:r>
    </w:p>
    <w:p w:rsidR="00650AEB" w:rsidRDefault="003750FA" w:rsidP="00650AEB">
      <w:pPr>
        <w:spacing w:line="240" w:lineRule="auto"/>
        <w:contextualSpacing/>
        <w:rPr>
          <w:rStyle w:val="Hyperlink"/>
          <w:rFonts w:cstheme="minorHAnsi"/>
          <w:sz w:val="24"/>
          <w:szCs w:val="24"/>
        </w:rPr>
      </w:pPr>
      <w:hyperlink r:id="rId26" w:history="1">
        <w:r w:rsidR="00650AEB" w:rsidRPr="00660035">
          <w:rPr>
            <w:rStyle w:val="Hyperlink"/>
            <w:rFonts w:cstheme="minorHAnsi"/>
            <w:sz w:val="24"/>
            <w:szCs w:val="24"/>
          </w:rPr>
          <w:t>https://drive.google.com/drive/folders/15U8qtXK048_Uo4nEUWgVHP_4CBgctpVI</w:t>
        </w:r>
      </w:hyperlink>
    </w:p>
    <w:p w:rsidR="00650AEB" w:rsidRPr="00650AEB" w:rsidRDefault="00650AEB" w:rsidP="00650AEB">
      <w:pPr>
        <w:spacing w:line="240" w:lineRule="auto"/>
        <w:contextualSpacing/>
        <w:rPr>
          <w:rStyle w:val="Hyperlink"/>
          <w:rFonts w:cstheme="minorHAnsi"/>
          <w:b/>
          <w:color w:val="auto"/>
          <w:sz w:val="8"/>
          <w:szCs w:val="8"/>
          <w:u w:val="none"/>
        </w:rPr>
      </w:pPr>
    </w:p>
    <w:p w:rsidR="00650AEB" w:rsidRPr="00650AEB" w:rsidRDefault="00650AEB" w:rsidP="00650AEB">
      <w:pPr>
        <w:spacing w:line="240" w:lineRule="auto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"https://canvas.uw.edu/courses/1198614/files/50744451?module_item_id=8743100" </w:instrText>
      </w:r>
      <w:r>
        <w:rPr>
          <w:rFonts w:cstheme="minorHAnsi"/>
          <w:sz w:val="24"/>
          <w:szCs w:val="24"/>
        </w:rPr>
        <w:fldChar w:fldCharType="separate"/>
      </w:r>
      <w:r w:rsidRPr="00650AEB">
        <w:rPr>
          <w:rStyle w:val="Hyperlink"/>
          <w:rFonts w:cstheme="minorHAnsi"/>
          <w:sz w:val="24"/>
          <w:szCs w:val="24"/>
        </w:rPr>
        <w:t>https://canvas.uw.edu/courses/1198614/files/50744451?module_item_id=8743100</w:t>
      </w:r>
    </w:p>
    <w:p w:rsidR="00650AEB" w:rsidRPr="00650AEB" w:rsidRDefault="00650AEB" w:rsidP="00650AEB">
      <w:pPr>
        <w:spacing w:line="240" w:lineRule="auto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"https://canvas.uw.edu/courses/1198614/files/50744450?module_item_id=8743101" </w:instrText>
      </w:r>
      <w:r>
        <w:rPr>
          <w:rFonts w:cstheme="minorHAnsi"/>
          <w:sz w:val="24"/>
          <w:szCs w:val="24"/>
        </w:rPr>
        <w:fldChar w:fldCharType="separate"/>
      </w:r>
      <w:r w:rsidRPr="00650AEB">
        <w:rPr>
          <w:rStyle w:val="Hyperlink"/>
          <w:rFonts w:cstheme="minorHAnsi"/>
          <w:sz w:val="24"/>
          <w:szCs w:val="24"/>
        </w:rPr>
        <w:t>https://canvas.uw.edu/courses/1198614/files/50744450?module_item_id=8743101</w:t>
      </w:r>
    </w:p>
    <w:p w:rsidR="007E578F" w:rsidRPr="00650AEB" w:rsidRDefault="00650AEB" w:rsidP="00650AEB">
      <w:pPr>
        <w:pStyle w:val="ListParagraph"/>
        <w:spacing w:line="240" w:lineRule="auto"/>
        <w:ind w:left="0"/>
        <w:rPr>
          <w:rFonts w:cstheme="minorHAnsi"/>
          <w:sz w:val="8"/>
          <w:szCs w:val="8"/>
        </w:rPr>
      </w:pPr>
      <w:r>
        <w:rPr>
          <w:rFonts w:cstheme="minorHAnsi"/>
          <w:sz w:val="24"/>
          <w:szCs w:val="24"/>
        </w:rPr>
        <w:fldChar w:fldCharType="end"/>
      </w:r>
    </w:p>
    <w:p w:rsidR="008B0A7F" w:rsidRPr="00BC15AB" w:rsidRDefault="008B0A7F" w:rsidP="00C3065B">
      <w:pPr>
        <w:pStyle w:val="ListParagraph"/>
        <w:numPr>
          <w:ilvl w:val="0"/>
          <w:numId w:val="38"/>
        </w:numPr>
        <w:spacing w:line="240" w:lineRule="auto"/>
        <w:ind w:left="81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Taske</w:t>
      </w:r>
      <w:r w:rsidR="003A6276">
        <w:rPr>
          <w:rFonts w:cstheme="minorHAnsi"/>
          <w:sz w:val="24"/>
          <w:szCs w:val="24"/>
        </w:rPr>
        <w:t xml:space="preserve">d with developing HIPS policy </w:t>
      </w:r>
      <w:r w:rsidR="00740E4B" w:rsidRPr="00BC15AB">
        <w:rPr>
          <w:rFonts w:cstheme="minorHAnsi"/>
          <w:sz w:val="24"/>
          <w:szCs w:val="24"/>
        </w:rPr>
        <w:t>back in May</w:t>
      </w:r>
      <w:r w:rsidR="003A6276">
        <w:rPr>
          <w:rFonts w:cstheme="minorHAnsi"/>
          <w:sz w:val="24"/>
          <w:szCs w:val="24"/>
        </w:rPr>
        <w:t>, the</w:t>
      </w:r>
      <w:r w:rsidR="007E578F" w:rsidRPr="00BC15AB">
        <w:rPr>
          <w:rFonts w:cstheme="minorHAnsi"/>
          <w:sz w:val="24"/>
          <w:szCs w:val="24"/>
        </w:rPr>
        <w:t xml:space="preserve"> group focused on undergrad research and community based learning.  </w:t>
      </w:r>
    </w:p>
    <w:p w:rsidR="007E578F" w:rsidRPr="00BC15AB" w:rsidRDefault="007E578F" w:rsidP="00C3065B">
      <w:pPr>
        <w:pStyle w:val="ListParagraph"/>
        <w:numPr>
          <w:ilvl w:val="0"/>
          <w:numId w:val="38"/>
        </w:numPr>
        <w:spacing w:line="240" w:lineRule="auto"/>
        <w:ind w:left="810"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sz w:val="24"/>
          <w:szCs w:val="24"/>
        </w:rPr>
        <w:t>HIP has always been in practice in Tacoma, but now better at formalizing this.</w:t>
      </w:r>
    </w:p>
    <w:p w:rsidR="00B148D8" w:rsidRDefault="007E578F" w:rsidP="00C3065B">
      <w:pPr>
        <w:pStyle w:val="ListParagraph"/>
        <w:numPr>
          <w:ilvl w:val="0"/>
          <w:numId w:val="38"/>
        </w:numPr>
        <w:spacing w:line="240" w:lineRule="auto"/>
        <w:ind w:left="810"/>
        <w:rPr>
          <w:rFonts w:cstheme="minorHAnsi"/>
          <w:sz w:val="24"/>
          <w:szCs w:val="24"/>
        </w:rPr>
      </w:pPr>
      <w:r w:rsidRPr="003A6276">
        <w:rPr>
          <w:rFonts w:cstheme="minorHAnsi"/>
          <w:sz w:val="24"/>
          <w:szCs w:val="24"/>
        </w:rPr>
        <w:t xml:space="preserve">Outcomes of exposure of students to these practices: all groups improve but </w:t>
      </w:r>
      <w:r w:rsidR="00BC15AB" w:rsidRPr="003A6276">
        <w:rPr>
          <w:rFonts w:cstheme="minorHAnsi"/>
          <w:sz w:val="24"/>
          <w:szCs w:val="24"/>
        </w:rPr>
        <w:t xml:space="preserve">under </w:t>
      </w:r>
      <w:r w:rsidRPr="003A6276">
        <w:rPr>
          <w:rFonts w:cstheme="minorHAnsi"/>
          <w:sz w:val="24"/>
          <w:szCs w:val="24"/>
        </w:rPr>
        <w:t xml:space="preserve">represented students exposed to HIP </w:t>
      </w:r>
      <w:r w:rsidR="003A6276">
        <w:rPr>
          <w:rFonts w:cstheme="minorHAnsi"/>
          <w:sz w:val="24"/>
          <w:szCs w:val="24"/>
        </w:rPr>
        <w:t>show much</w:t>
      </w:r>
      <w:r w:rsidRPr="003A6276">
        <w:rPr>
          <w:rFonts w:cstheme="minorHAnsi"/>
          <w:sz w:val="24"/>
          <w:szCs w:val="24"/>
        </w:rPr>
        <w:t xml:space="preserve"> higher outcomes.</w:t>
      </w:r>
    </w:p>
    <w:p w:rsidR="003A6276" w:rsidRPr="003A6276" w:rsidRDefault="003A6276" w:rsidP="00C3065B">
      <w:pPr>
        <w:pStyle w:val="ListParagraph"/>
        <w:numPr>
          <w:ilvl w:val="0"/>
          <w:numId w:val="38"/>
        </w:numPr>
        <w:spacing w:line="240" w:lineRule="auto"/>
        <w:ind w:left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&amp; R designations can be turned on and off.</w:t>
      </w:r>
    </w:p>
    <w:p w:rsidR="00B148D8" w:rsidRPr="00BC15AB" w:rsidRDefault="007E578F" w:rsidP="00C3065B">
      <w:pPr>
        <w:pStyle w:val="ListParagraph"/>
        <w:numPr>
          <w:ilvl w:val="0"/>
          <w:numId w:val="38"/>
        </w:numPr>
        <w:spacing w:line="240" w:lineRule="auto"/>
        <w:ind w:left="81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UWT has existing flag in our systems for </w:t>
      </w:r>
      <w:r w:rsidR="003A6276">
        <w:rPr>
          <w:rFonts w:cstheme="minorHAnsi"/>
          <w:sz w:val="24"/>
          <w:szCs w:val="24"/>
        </w:rPr>
        <w:t>R and S designations</w:t>
      </w:r>
      <w:r w:rsidRPr="00BC15AB">
        <w:rPr>
          <w:rFonts w:cstheme="minorHAnsi"/>
          <w:sz w:val="24"/>
          <w:szCs w:val="24"/>
        </w:rPr>
        <w:t xml:space="preserve">. </w:t>
      </w:r>
    </w:p>
    <w:p w:rsidR="00B148D8" w:rsidRPr="00BC15AB" w:rsidRDefault="003A6276" w:rsidP="00C3065B">
      <w:pPr>
        <w:pStyle w:val="ListParagraph"/>
        <w:numPr>
          <w:ilvl w:val="0"/>
          <w:numId w:val="38"/>
        </w:numPr>
        <w:spacing w:line="240" w:lineRule="auto"/>
        <w:ind w:left="8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 use: </w:t>
      </w:r>
      <w:r w:rsidR="00B148D8" w:rsidRPr="00BC15AB">
        <w:rPr>
          <w:rFonts w:cstheme="minorHAnsi"/>
          <w:sz w:val="24"/>
          <w:szCs w:val="24"/>
        </w:rPr>
        <w:t xml:space="preserve">Seattle: 2.5%, </w:t>
      </w:r>
      <w:r w:rsidR="007E578F" w:rsidRPr="00BC15AB">
        <w:rPr>
          <w:rFonts w:cstheme="minorHAnsi"/>
          <w:sz w:val="24"/>
          <w:szCs w:val="24"/>
        </w:rPr>
        <w:t xml:space="preserve">Bothell: </w:t>
      </w:r>
      <w:r>
        <w:rPr>
          <w:rFonts w:cstheme="minorHAnsi"/>
          <w:sz w:val="24"/>
          <w:szCs w:val="24"/>
        </w:rPr>
        <w:t xml:space="preserve">2.8%, </w:t>
      </w:r>
      <w:r w:rsidR="00B148D8" w:rsidRPr="00BC15AB">
        <w:rPr>
          <w:rFonts w:cstheme="minorHAnsi"/>
          <w:sz w:val="24"/>
          <w:szCs w:val="24"/>
        </w:rPr>
        <w:t>Tacoma 0.4</w:t>
      </w:r>
      <w:r w:rsidR="007E578F" w:rsidRPr="00BC15AB">
        <w:rPr>
          <w:rFonts w:cstheme="minorHAnsi"/>
          <w:sz w:val="24"/>
          <w:szCs w:val="24"/>
        </w:rPr>
        <w:t>%</w:t>
      </w:r>
      <w:r w:rsidR="00B148D8" w:rsidRPr="00BC15AB">
        <w:rPr>
          <w:rFonts w:cstheme="minorHAnsi"/>
          <w:sz w:val="24"/>
          <w:szCs w:val="24"/>
        </w:rPr>
        <w:t xml:space="preserve"> (3 course</w:t>
      </w:r>
      <w:r w:rsidR="007E578F" w:rsidRPr="00BC15A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just weren’t using it</w:t>
      </w:r>
      <w:r w:rsidR="00B148D8" w:rsidRPr="00BC15AB">
        <w:rPr>
          <w:rFonts w:cstheme="minorHAnsi"/>
          <w:sz w:val="24"/>
          <w:szCs w:val="24"/>
        </w:rPr>
        <w:t>)</w:t>
      </w:r>
    </w:p>
    <w:p w:rsidR="0018342A" w:rsidRPr="00135A0A" w:rsidRDefault="0018342A" w:rsidP="00C3065B">
      <w:pPr>
        <w:pStyle w:val="ListParagraph"/>
        <w:numPr>
          <w:ilvl w:val="0"/>
          <w:numId w:val="39"/>
        </w:numPr>
        <w:spacing w:line="240" w:lineRule="auto"/>
        <w:ind w:left="81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Carnegie Engaged Courses- need data </w:t>
      </w:r>
      <w:r w:rsidR="003A6276">
        <w:rPr>
          <w:rFonts w:cstheme="minorHAnsi"/>
          <w:sz w:val="24"/>
          <w:szCs w:val="24"/>
        </w:rPr>
        <w:t xml:space="preserve">to </w:t>
      </w:r>
      <w:r w:rsidRPr="00BC15AB">
        <w:rPr>
          <w:rFonts w:cstheme="minorHAnsi"/>
          <w:sz w:val="24"/>
          <w:szCs w:val="24"/>
        </w:rPr>
        <w:t>asse</w:t>
      </w:r>
      <w:r w:rsidR="003A6276">
        <w:rPr>
          <w:rFonts w:cstheme="minorHAnsi"/>
          <w:sz w:val="24"/>
          <w:szCs w:val="24"/>
        </w:rPr>
        <w:t>s</w:t>
      </w:r>
      <w:r w:rsidRPr="00BC15AB">
        <w:rPr>
          <w:rFonts w:cstheme="minorHAnsi"/>
          <w:sz w:val="24"/>
          <w:szCs w:val="24"/>
        </w:rPr>
        <w:t xml:space="preserve">s </w:t>
      </w:r>
      <w:r w:rsidR="009F46F1" w:rsidRPr="00BC15AB">
        <w:rPr>
          <w:rFonts w:cstheme="minorHAnsi"/>
          <w:sz w:val="24"/>
          <w:szCs w:val="24"/>
        </w:rPr>
        <w:t>our</w:t>
      </w:r>
      <w:r w:rsidRPr="00BC15AB">
        <w:rPr>
          <w:rFonts w:cstheme="minorHAnsi"/>
          <w:sz w:val="24"/>
          <w:szCs w:val="24"/>
        </w:rPr>
        <w:t xml:space="preserve"> progress towards strategic goals in research and communities</w:t>
      </w:r>
    </w:p>
    <w:p w:rsidR="0076364F" w:rsidRPr="00F766C7" w:rsidRDefault="0018342A" w:rsidP="00F766C7">
      <w:pPr>
        <w:pStyle w:val="ListParagraph"/>
        <w:numPr>
          <w:ilvl w:val="0"/>
          <w:numId w:val="39"/>
        </w:numPr>
        <w:spacing w:line="240" w:lineRule="auto"/>
        <w:ind w:left="81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Core members: 9 </w:t>
      </w:r>
      <w:r w:rsidR="009F46F1" w:rsidRPr="00BC15AB">
        <w:rPr>
          <w:rFonts w:cstheme="minorHAnsi"/>
          <w:sz w:val="24"/>
          <w:szCs w:val="24"/>
        </w:rPr>
        <w:t>months</w:t>
      </w:r>
      <w:r w:rsidR="003A6276">
        <w:rPr>
          <w:rFonts w:cstheme="minorHAnsi"/>
          <w:sz w:val="24"/>
          <w:szCs w:val="24"/>
        </w:rPr>
        <w:t xml:space="preserve"> appointed faculty received some s</w:t>
      </w:r>
      <w:r w:rsidR="009F46F1" w:rsidRPr="00BC15AB">
        <w:rPr>
          <w:rFonts w:cstheme="minorHAnsi"/>
          <w:sz w:val="24"/>
          <w:szCs w:val="24"/>
        </w:rPr>
        <w:t>tipends</w:t>
      </w:r>
      <w:r w:rsidR="0076364F">
        <w:rPr>
          <w:rFonts w:cstheme="minorHAnsi"/>
          <w:sz w:val="24"/>
          <w:szCs w:val="24"/>
        </w:rPr>
        <w:t xml:space="preserve"> b</w:t>
      </w:r>
      <w:r w:rsidR="00135A0A" w:rsidRPr="0076364F">
        <w:rPr>
          <w:rFonts w:cstheme="minorHAnsi"/>
          <w:sz w:val="24"/>
          <w:szCs w:val="24"/>
        </w:rPr>
        <w:t xml:space="preserve">ut over 40 faculty, </w:t>
      </w:r>
      <w:r w:rsidRPr="0076364F">
        <w:rPr>
          <w:rFonts w:cstheme="minorHAnsi"/>
          <w:sz w:val="24"/>
          <w:szCs w:val="24"/>
        </w:rPr>
        <w:t>students an</w:t>
      </w:r>
      <w:r w:rsidR="009F46F1" w:rsidRPr="0076364F">
        <w:rPr>
          <w:rFonts w:cstheme="minorHAnsi"/>
          <w:sz w:val="24"/>
          <w:szCs w:val="24"/>
        </w:rPr>
        <w:t xml:space="preserve">d </w:t>
      </w:r>
      <w:r w:rsidRPr="0076364F">
        <w:rPr>
          <w:rFonts w:cstheme="minorHAnsi"/>
          <w:sz w:val="24"/>
          <w:szCs w:val="24"/>
        </w:rPr>
        <w:t>staff</w:t>
      </w:r>
      <w:r w:rsidR="00135A0A" w:rsidRPr="0076364F">
        <w:rPr>
          <w:rFonts w:cstheme="minorHAnsi"/>
          <w:sz w:val="24"/>
          <w:szCs w:val="24"/>
        </w:rPr>
        <w:t xml:space="preserve"> were</w:t>
      </w:r>
      <w:r w:rsidRPr="0076364F">
        <w:rPr>
          <w:rFonts w:cstheme="minorHAnsi"/>
          <w:sz w:val="24"/>
          <w:szCs w:val="24"/>
        </w:rPr>
        <w:t xml:space="preserve"> </w:t>
      </w:r>
      <w:r w:rsidR="00135A0A" w:rsidRPr="0076364F">
        <w:rPr>
          <w:rFonts w:cstheme="minorHAnsi"/>
          <w:sz w:val="24"/>
          <w:szCs w:val="24"/>
        </w:rPr>
        <w:t>i</w:t>
      </w:r>
      <w:r w:rsidR="0076364F" w:rsidRPr="0076364F">
        <w:rPr>
          <w:rFonts w:cstheme="minorHAnsi"/>
          <w:sz w:val="24"/>
          <w:szCs w:val="24"/>
        </w:rPr>
        <w:t xml:space="preserve">nvolved in </w:t>
      </w:r>
      <w:r w:rsidR="00135A0A" w:rsidRPr="0076364F">
        <w:rPr>
          <w:rFonts w:cstheme="minorHAnsi"/>
          <w:sz w:val="24"/>
          <w:szCs w:val="24"/>
        </w:rPr>
        <w:t>workshops over the summer</w:t>
      </w:r>
      <w:r w:rsidR="0076364F">
        <w:rPr>
          <w:rFonts w:cstheme="minorHAnsi"/>
          <w:sz w:val="24"/>
          <w:szCs w:val="24"/>
        </w:rPr>
        <w:t xml:space="preserve"> to de</w:t>
      </w:r>
      <w:r w:rsidR="00F766C7">
        <w:rPr>
          <w:rFonts w:cstheme="minorHAnsi"/>
          <w:sz w:val="24"/>
          <w:szCs w:val="24"/>
        </w:rPr>
        <w:t>velop this, t</w:t>
      </w:r>
      <w:r w:rsidR="00135A0A" w:rsidRPr="00F766C7">
        <w:rPr>
          <w:rFonts w:cstheme="minorHAnsi"/>
          <w:sz w:val="24"/>
          <w:szCs w:val="24"/>
        </w:rPr>
        <w:t>asked with d</w:t>
      </w:r>
      <w:r w:rsidRPr="00F766C7">
        <w:rPr>
          <w:rFonts w:cstheme="minorHAnsi"/>
          <w:sz w:val="24"/>
          <w:szCs w:val="24"/>
        </w:rPr>
        <w:t xml:space="preserve">eliverable </w:t>
      </w:r>
      <w:r w:rsidR="00BC15AB" w:rsidRPr="00F766C7">
        <w:rPr>
          <w:rFonts w:cstheme="minorHAnsi"/>
          <w:sz w:val="24"/>
          <w:szCs w:val="24"/>
        </w:rPr>
        <w:t>definitions</w:t>
      </w:r>
      <w:r w:rsidRPr="00F766C7">
        <w:rPr>
          <w:rFonts w:cstheme="minorHAnsi"/>
          <w:sz w:val="24"/>
          <w:szCs w:val="24"/>
        </w:rPr>
        <w:t xml:space="preserve"> and rubrics, crowdsourcing exercise</w:t>
      </w:r>
      <w:r w:rsidR="0076364F" w:rsidRPr="00F766C7">
        <w:rPr>
          <w:rFonts w:cstheme="minorHAnsi"/>
          <w:sz w:val="24"/>
          <w:szCs w:val="24"/>
        </w:rPr>
        <w:t>s</w:t>
      </w:r>
      <w:r w:rsidRPr="00F766C7">
        <w:rPr>
          <w:rFonts w:cstheme="minorHAnsi"/>
          <w:sz w:val="24"/>
          <w:szCs w:val="24"/>
        </w:rPr>
        <w:t>, g</w:t>
      </w:r>
      <w:r w:rsidR="00135A0A" w:rsidRPr="00F766C7">
        <w:rPr>
          <w:rFonts w:cstheme="minorHAnsi"/>
          <w:sz w:val="24"/>
          <w:szCs w:val="24"/>
        </w:rPr>
        <w:t xml:space="preserve">enerated a data set and </w:t>
      </w:r>
      <w:r w:rsidRPr="00F766C7">
        <w:rPr>
          <w:rFonts w:cstheme="minorHAnsi"/>
          <w:sz w:val="24"/>
          <w:szCs w:val="24"/>
        </w:rPr>
        <w:t>reports on best pra</w:t>
      </w:r>
      <w:r w:rsidR="009F46F1" w:rsidRPr="00F766C7">
        <w:rPr>
          <w:rFonts w:cstheme="minorHAnsi"/>
          <w:sz w:val="24"/>
          <w:szCs w:val="24"/>
        </w:rPr>
        <w:t>ct</w:t>
      </w:r>
      <w:r w:rsidR="0076364F" w:rsidRPr="00F766C7">
        <w:rPr>
          <w:rFonts w:cstheme="minorHAnsi"/>
          <w:sz w:val="24"/>
          <w:szCs w:val="24"/>
        </w:rPr>
        <w:t xml:space="preserve">ices, developing workshops and heuristics </w:t>
      </w:r>
    </w:p>
    <w:p w:rsidR="0018342A" w:rsidRPr="0076364F" w:rsidRDefault="0018342A" w:rsidP="00F766C7">
      <w:pPr>
        <w:pStyle w:val="ListParagraph"/>
        <w:numPr>
          <w:ilvl w:val="0"/>
          <w:numId w:val="39"/>
        </w:numPr>
        <w:spacing w:line="240" w:lineRule="auto"/>
        <w:ind w:left="810"/>
        <w:rPr>
          <w:rFonts w:cstheme="minorHAnsi"/>
          <w:sz w:val="24"/>
          <w:szCs w:val="24"/>
        </w:rPr>
      </w:pPr>
      <w:r w:rsidRPr="0076364F">
        <w:rPr>
          <w:rFonts w:cstheme="minorHAnsi"/>
          <w:sz w:val="24"/>
          <w:szCs w:val="24"/>
        </w:rPr>
        <w:t>HIPS</w:t>
      </w:r>
      <w:r w:rsidR="00135A0A" w:rsidRPr="0076364F">
        <w:rPr>
          <w:rFonts w:cstheme="minorHAnsi"/>
          <w:sz w:val="24"/>
          <w:szCs w:val="24"/>
        </w:rPr>
        <w:t xml:space="preserve"> workgroup</w:t>
      </w:r>
      <w:r w:rsidRPr="0076364F">
        <w:rPr>
          <w:rFonts w:cstheme="minorHAnsi"/>
          <w:sz w:val="24"/>
          <w:szCs w:val="24"/>
        </w:rPr>
        <w:t xml:space="preserve"> will help with those workshops</w:t>
      </w:r>
      <w:r w:rsidR="0076364F">
        <w:rPr>
          <w:rFonts w:cstheme="minorHAnsi"/>
          <w:sz w:val="24"/>
          <w:szCs w:val="24"/>
        </w:rPr>
        <w:t xml:space="preserve"> on campus</w:t>
      </w:r>
      <w:r w:rsidRPr="0076364F">
        <w:rPr>
          <w:rFonts w:cstheme="minorHAnsi"/>
          <w:sz w:val="24"/>
          <w:szCs w:val="24"/>
        </w:rPr>
        <w:t xml:space="preserve">, </w:t>
      </w:r>
      <w:r w:rsidR="00135A0A" w:rsidRPr="0076364F">
        <w:rPr>
          <w:rFonts w:cstheme="minorHAnsi"/>
          <w:sz w:val="24"/>
          <w:szCs w:val="24"/>
        </w:rPr>
        <w:t xml:space="preserve">serving as HIPS </w:t>
      </w:r>
      <w:r w:rsidR="009F46F1" w:rsidRPr="0076364F">
        <w:rPr>
          <w:rFonts w:cstheme="minorHAnsi"/>
          <w:sz w:val="24"/>
          <w:szCs w:val="24"/>
        </w:rPr>
        <w:t>champions</w:t>
      </w:r>
      <w:r w:rsidRPr="0076364F">
        <w:rPr>
          <w:rFonts w:cstheme="minorHAnsi"/>
          <w:sz w:val="24"/>
          <w:szCs w:val="24"/>
        </w:rPr>
        <w:t xml:space="preserve"> for individual units</w:t>
      </w:r>
    </w:p>
    <w:p w:rsidR="0018342A" w:rsidRPr="00BC15AB" w:rsidRDefault="0018342A" w:rsidP="00F766C7">
      <w:pPr>
        <w:pStyle w:val="ListParagraph"/>
        <w:spacing w:line="240" w:lineRule="auto"/>
        <w:ind w:hanging="72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Sum up: </w:t>
      </w:r>
      <w:r w:rsidR="00660035">
        <w:rPr>
          <w:rFonts w:cstheme="minorHAnsi"/>
          <w:sz w:val="24"/>
          <w:szCs w:val="24"/>
        </w:rPr>
        <w:t>I</w:t>
      </w:r>
      <w:r w:rsidR="009F46F1" w:rsidRPr="00BC15AB">
        <w:rPr>
          <w:rFonts w:cstheme="minorHAnsi"/>
          <w:sz w:val="24"/>
          <w:szCs w:val="24"/>
        </w:rPr>
        <w:t>nterpreted</w:t>
      </w:r>
      <w:r w:rsidRPr="00BC15AB">
        <w:rPr>
          <w:rFonts w:cstheme="minorHAnsi"/>
          <w:sz w:val="24"/>
          <w:szCs w:val="24"/>
        </w:rPr>
        <w:t xml:space="preserve"> our mandate </w:t>
      </w:r>
      <w:r w:rsidR="0076364F">
        <w:rPr>
          <w:rFonts w:cstheme="minorHAnsi"/>
          <w:sz w:val="24"/>
          <w:szCs w:val="24"/>
        </w:rPr>
        <w:t xml:space="preserve">to support APCC </w:t>
      </w:r>
      <w:r w:rsidRPr="00BC15AB">
        <w:rPr>
          <w:rFonts w:cstheme="minorHAnsi"/>
          <w:sz w:val="24"/>
          <w:szCs w:val="24"/>
        </w:rPr>
        <w:t>in</w:t>
      </w:r>
      <w:r w:rsidR="00921B5E">
        <w:rPr>
          <w:rFonts w:cstheme="minorHAnsi"/>
          <w:sz w:val="24"/>
          <w:szCs w:val="24"/>
        </w:rPr>
        <w:t xml:space="preserve"> developing policy and practice </w:t>
      </w:r>
      <w:r w:rsidRPr="00BC15AB">
        <w:rPr>
          <w:rFonts w:cstheme="minorHAnsi"/>
          <w:sz w:val="24"/>
          <w:szCs w:val="24"/>
        </w:rPr>
        <w:t xml:space="preserve">for these </w:t>
      </w:r>
      <w:r w:rsidR="009F46F1" w:rsidRPr="00BC15AB">
        <w:rPr>
          <w:rFonts w:cstheme="minorHAnsi"/>
          <w:sz w:val="24"/>
          <w:szCs w:val="24"/>
        </w:rPr>
        <w:t>designations</w:t>
      </w:r>
    </w:p>
    <w:p w:rsidR="00371245" w:rsidRPr="00BC15AB" w:rsidRDefault="00371245" w:rsidP="00B148D8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371245" w:rsidRPr="00F766C7" w:rsidRDefault="00F766C7" w:rsidP="00F766C7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F766C7">
        <w:rPr>
          <w:rFonts w:cstheme="minorHAnsi"/>
          <w:b/>
          <w:sz w:val="24"/>
          <w:szCs w:val="24"/>
        </w:rPr>
        <w:t>Discussion:</w:t>
      </w:r>
      <w:r>
        <w:rPr>
          <w:rFonts w:cstheme="minorHAnsi"/>
          <w:sz w:val="24"/>
          <w:szCs w:val="24"/>
        </w:rPr>
        <w:t xml:space="preserve"> </w:t>
      </w:r>
      <w:r w:rsidR="00371245" w:rsidRPr="00921B5E">
        <w:rPr>
          <w:rFonts w:cstheme="minorHAnsi"/>
          <w:sz w:val="24"/>
          <w:szCs w:val="24"/>
        </w:rPr>
        <w:t>Wouldn’t almost every class fit</w:t>
      </w:r>
      <w:r w:rsidR="00921B5E" w:rsidRPr="00921B5E">
        <w:rPr>
          <w:rFonts w:cstheme="minorHAnsi"/>
          <w:sz w:val="24"/>
          <w:szCs w:val="24"/>
        </w:rPr>
        <w:t xml:space="preserve"> in</w:t>
      </w:r>
      <w:r w:rsidR="00371245" w:rsidRPr="00921B5E">
        <w:rPr>
          <w:rFonts w:cstheme="minorHAnsi"/>
          <w:sz w:val="24"/>
          <w:szCs w:val="24"/>
        </w:rPr>
        <w:t xml:space="preserve"> this</w:t>
      </w:r>
      <w:r w:rsidR="00921B5E" w:rsidRPr="00921B5E">
        <w:rPr>
          <w:rFonts w:cstheme="minorHAnsi"/>
          <w:sz w:val="24"/>
          <w:szCs w:val="24"/>
        </w:rPr>
        <w:t xml:space="preserve"> and be an “R”?</w:t>
      </w:r>
      <w:r w:rsidR="00921B5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921B5E" w:rsidRPr="00F766C7">
        <w:rPr>
          <w:rFonts w:cstheme="minorHAnsi"/>
          <w:sz w:val="24"/>
          <w:szCs w:val="24"/>
        </w:rPr>
        <w:t>No, e</w:t>
      </w:r>
      <w:r w:rsidR="00371245" w:rsidRPr="00F766C7">
        <w:rPr>
          <w:rFonts w:cstheme="minorHAnsi"/>
          <w:sz w:val="24"/>
          <w:szCs w:val="24"/>
        </w:rPr>
        <w:t xml:space="preserve">ncourage </w:t>
      </w:r>
      <w:r w:rsidR="00921B5E" w:rsidRPr="00F766C7">
        <w:rPr>
          <w:rFonts w:cstheme="minorHAnsi"/>
          <w:sz w:val="24"/>
          <w:szCs w:val="24"/>
        </w:rPr>
        <w:t xml:space="preserve">units to develop </w:t>
      </w:r>
      <w:r w:rsidR="009F46F1" w:rsidRPr="00F766C7">
        <w:rPr>
          <w:rFonts w:cstheme="minorHAnsi"/>
          <w:sz w:val="24"/>
          <w:szCs w:val="24"/>
        </w:rPr>
        <w:t>discipline</w:t>
      </w:r>
      <w:r w:rsidR="00921B5E" w:rsidRPr="00F766C7">
        <w:rPr>
          <w:rFonts w:cstheme="minorHAnsi"/>
          <w:sz w:val="24"/>
          <w:szCs w:val="24"/>
        </w:rPr>
        <w:t>d</w:t>
      </w:r>
      <w:r w:rsidR="00371245" w:rsidRPr="00F766C7">
        <w:rPr>
          <w:rFonts w:cstheme="minorHAnsi"/>
          <w:sz w:val="24"/>
          <w:szCs w:val="24"/>
        </w:rPr>
        <w:t xml:space="preserve"> </w:t>
      </w:r>
      <w:r w:rsidR="009F46F1" w:rsidRPr="00F766C7">
        <w:rPr>
          <w:rFonts w:cstheme="minorHAnsi"/>
          <w:sz w:val="24"/>
          <w:szCs w:val="24"/>
        </w:rPr>
        <w:t>specific</w:t>
      </w:r>
      <w:r w:rsidR="00371245" w:rsidRPr="00F766C7">
        <w:rPr>
          <w:rFonts w:cstheme="minorHAnsi"/>
          <w:sz w:val="24"/>
          <w:szCs w:val="24"/>
        </w:rPr>
        <w:t xml:space="preserve"> gu</w:t>
      </w:r>
      <w:r w:rsidR="00921B5E" w:rsidRPr="00F766C7">
        <w:rPr>
          <w:rFonts w:cstheme="minorHAnsi"/>
          <w:sz w:val="24"/>
          <w:szCs w:val="24"/>
        </w:rPr>
        <w:t>idelines, and make more s</w:t>
      </w:r>
      <w:r w:rsidR="00371245" w:rsidRPr="00F766C7">
        <w:rPr>
          <w:rFonts w:cstheme="minorHAnsi"/>
          <w:sz w:val="24"/>
          <w:szCs w:val="24"/>
        </w:rPr>
        <w:t>igni</w:t>
      </w:r>
      <w:r w:rsidR="009F46F1" w:rsidRPr="00F766C7">
        <w:rPr>
          <w:rFonts w:cstheme="minorHAnsi"/>
          <w:sz w:val="24"/>
          <w:szCs w:val="24"/>
        </w:rPr>
        <w:t>fica</w:t>
      </w:r>
      <w:r w:rsidR="00371245" w:rsidRPr="00F766C7">
        <w:rPr>
          <w:rFonts w:cstheme="minorHAnsi"/>
          <w:sz w:val="24"/>
          <w:szCs w:val="24"/>
        </w:rPr>
        <w:t xml:space="preserve">nt and sustained effort for research and scholarship </w:t>
      </w:r>
      <w:r w:rsidR="009F46F1" w:rsidRPr="00F766C7">
        <w:rPr>
          <w:rFonts w:cstheme="minorHAnsi"/>
          <w:sz w:val="24"/>
          <w:szCs w:val="24"/>
        </w:rPr>
        <w:t>(see</w:t>
      </w:r>
      <w:r w:rsidR="00371245" w:rsidRPr="00F766C7">
        <w:rPr>
          <w:rFonts w:cstheme="minorHAnsi"/>
          <w:sz w:val="24"/>
          <w:szCs w:val="24"/>
        </w:rPr>
        <w:t xml:space="preserve"> handout) </w:t>
      </w:r>
    </w:p>
    <w:p w:rsidR="00371245" w:rsidRPr="00F766C7" w:rsidRDefault="00371245" w:rsidP="00F766C7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lastRenderedPageBreak/>
        <w:t xml:space="preserve">What </w:t>
      </w:r>
      <w:r w:rsidR="009F46F1" w:rsidRPr="00BC15AB">
        <w:rPr>
          <w:rFonts w:cstheme="minorHAnsi"/>
          <w:sz w:val="24"/>
          <w:szCs w:val="24"/>
        </w:rPr>
        <w:t>defines</w:t>
      </w:r>
      <w:r w:rsidRPr="00BC15AB">
        <w:rPr>
          <w:rFonts w:cstheme="minorHAnsi"/>
          <w:sz w:val="24"/>
          <w:szCs w:val="24"/>
        </w:rPr>
        <w:t xml:space="preserve"> “New</w:t>
      </w:r>
      <w:r w:rsidR="00921B5E">
        <w:rPr>
          <w:rFonts w:cstheme="minorHAnsi"/>
          <w:sz w:val="24"/>
          <w:szCs w:val="24"/>
        </w:rPr>
        <w:t>?</w:t>
      </w:r>
      <w:r w:rsidR="00F766C7">
        <w:rPr>
          <w:rFonts w:cstheme="minorHAnsi"/>
          <w:sz w:val="24"/>
          <w:szCs w:val="24"/>
        </w:rPr>
        <w:t xml:space="preserve"> </w:t>
      </w:r>
      <w:r w:rsidRPr="00F766C7">
        <w:rPr>
          <w:rFonts w:cstheme="minorHAnsi"/>
          <w:sz w:val="24"/>
          <w:szCs w:val="24"/>
        </w:rPr>
        <w:t xml:space="preserve">Units would define and provide APCC </w:t>
      </w:r>
      <w:r w:rsidR="009F46F1" w:rsidRPr="00F766C7">
        <w:rPr>
          <w:rFonts w:cstheme="minorHAnsi"/>
          <w:sz w:val="24"/>
          <w:szCs w:val="24"/>
        </w:rPr>
        <w:t>with how</w:t>
      </w:r>
      <w:r w:rsidRPr="00F766C7">
        <w:rPr>
          <w:rFonts w:cstheme="minorHAnsi"/>
          <w:sz w:val="24"/>
          <w:szCs w:val="24"/>
        </w:rPr>
        <w:t xml:space="preserve"> they meet this</w:t>
      </w:r>
      <w:r w:rsidR="00F766C7">
        <w:rPr>
          <w:rFonts w:cstheme="minorHAnsi"/>
          <w:sz w:val="24"/>
          <w:szCs w:val="24"/>
        </w:rPr>
        <w:t xml:space="preserve">, </w:t>
      </w:r>
      <w:r w:rsidRPr="00F766C7">
        <w:rPr>
          <w:rFonts w:cstheme="minorHAnsi"/>
          <w:sz w:val="24"/>
          <w:szCs w:val="24"/>
        </w:rPr>
        <w:t>APCC would</w:t>
      </w:r>
      <w:r w:rsidR="00921B5E" w:rsidRPr="00F766C7">
        <w:rPr>
          <w:rFonts w:cstheme="minorHAnsi"/>
          <w:sz w:val="24"/>
          <w:szCs w:val="24"/>
        </w:rPr>
        <w:t xml:space="preserve"> say yes this fits with what that unit </w:t>
      </w:r>
      <w:r w:rsidRPr="00F766C7">
        <w:rPr>
          <w:rFonts w:cstheme="minorHAnsi"/>
          <w:sz w:val="24"/>
          <w:szCs w:val="24"/>
        </w:rPr>
        <w:t>defined</w:t>
      </w:r>
      <w:r w:rsidR="00F766C7">
        <w:rPr>
          <w:rFonts w:cstheme="minorHAnsi"/>
          <w:sz w:val="24"/>
          <w:szCs w:val="24"/>
        </w:rPr>
        <w:t xml:space="preserve">.  </w:t>
      </w:r>
      <w:r w:rsidR="00921B5E" w:rsidRPr="00F766C7">
        <w:rPr>
          <w:rFonts w:cstheme="minorHAnsi"/>
          <w:sz w:val="24"/>
          <w:szCs w:val="24"/>
        </w:rPr>
        <w:t>K</w:t>
      </w:r>
      <w:r w:rsidRPr="00F766C7">
        <w:rPr>
          <w:rFonts w:cstheme="minorHAnsi"/>
          <w:sz w:val="24"/>
          <w:szCs w:val="24"/>
        </w:rPr>
        <w:t xml:space="preserve">eep these </w:t>
      </w:r>
      <w:r w:rsidR="009F46F1" w:rsidRPr="00F766C7">
        <w:rPr>
          <w:rFonts w:cstheme="minorHAnsi"/>
          <w:sz w:val="24"/>
          <w:szCs w:val="24"/>
        </w:rPr>
        <w:t>in</w:t>
      </w:r>
      <w:r w:rsidRPr="00F766C7">
        <w:rPr>
          <w:rFonts w:cstheme="minorHAnsi"/>
          <w:sz w:val="24"/>
          <w:szCs w:val="24"/>
        </w:rPr>
        <w:t xml:space="preserve"> </w:t>
      </w:r>
      <w:r w:rsidR="009F46F1" w:rsidRPr="00F766C7">
        <w:rPr>
          <w:rFonts w:cstheme="minorHAnsi"/>
          <w:sz w:val="24"/>
          <w:szCs w:val="24"/>
        </w:rPr>
        <w:t>place</w:t>
      </w:r>
      <w:r w:rsidRPr="00F766C7">
        <w:rPr>
          <w:rFonts w:cstheme="minorHAnsi"/>
          <w:sz w:val="24"/>
          <w:szCs w:val="24"/>
        </w:rPr>
        <w:t xml:space="preserve"> and add </w:t>
      </w:r>
      <w:r w:rsidR="009F46F1" w:rsidRPr="00F766C7">
        <w:rPr>
          <w:rFonts w:cstheme="minorHAnsi"/>
          <w:sz w:val="24"/>
          <w:szCs w:val="24"/>
        </w:rPr>
        <w:t>disciplinary</w:t>
      </w:r>
      <w:r w:rsidRPr="00F766C7">
        <w:rPr>
          <w:rFonts w:cstheme="minorHAnsi"/>
          <w:sz w:val="24"/>
          <w:szCs w:val="24"/>
        </w:rPr>
        <w:t xml:space="preserve"> specific </w:t>
      </w:r>
      <w:r w:rsidR="009F46F1" w:rsidRPr="00F766C7">
        <w:rPr>
          <w:rFonts w:cstheme="minorHAnsi"/>
          <w:sz w:val="24"/>
          <w:szCs w:val="24"/>
        </w:rPr>
        <w:t>filters</w:t>
      </w:r>
      <w:r w:rsidR="00921B5E" w:rsidRPr="00F766C7">
        <w:rPr>
          <w:rFonts w:cstheme="minorHAnsi"/>
          <w:sz w:val="24"/>
          <w:szCs w:val="24"/>
        </w:rPr>
        <w:t xml:space="preserve"> on top of it.  </w:t>
      </w:r>
      <w:r w:rsidRPr="00F766C7">
        <w:rPr>
          <w:rFonts w:cstheme="minorHAnsi"/>
          <w:sz w:val="24"/>
          <w:szCs w:val="24"/>
        </w:rPr>
        <w:t xml:space="preserve">Ask units to edit this to be specific to </w:t>
      </w:r>
      <w:r w:rsidR="00921B5E" w:rsidRPr="00F766C7">
        <w:rPr>
          <w:rFonts w:cstheme="minorHAnsi"/>
          <w:sz w:val="24"/>
          <w:szCs w:val="24"/>
        </w:rPr>
        <w:t>their</w:t>
      </w:r>
      <w:r w:rsidRPr="00F766C7">
        <w:rPr>
          <w:rFonts w:cstheme="minorHAnsi"/>
          <w:sz w:val="24"/>
          <w:szCs w:val="24"/>
        </w:rPr>
        <w:t xml:space="preserve"> units- APCC could decide best way to </w:t>
      </w:r>
      <w:r w:rsidR="009F46F1" w:rsidRPr="00F766C7">
        <w:rPr>
          <w:rFonts w:cstheme="minorHAnsi"/>
          <w:sz w:val="24"/>
          <w:szCs w:val="24"/>
        </w:rPr>
        <w:t>bring</w:t>
      </w:r>
      <w:r w:rsidRPr="00F766C7">
        <w:rPr>
          <w:rFonts w:cstheme="minorHAnsi"/>
          <w:sz w:val="24"/>
          <w:szCs w:val="24"/>
        </w:rPr>
        <w:t xml:space="preserve"> to </w:t>
      </w:r>
      <w:r w:rsidR="00921B5E" w:rsidRPr="00F766C7">
        <w:rPr>
          <w:rFonts w:cstheme="minorHAnsi"/>
          <w:sz w:val="24"/>
          <w:szCs w:val="24"/>
        </w:rPr>
        <w:t xml:space="preserve">academic </w:t>
      </w:r>
      <w:r w:rsidRPr="00F766C7">
        <w:rPr>
          <w:rFonts w:cstheme="minorHAnsi"/>
          <w:sz w:val="24"/>
          <w:szCs w:val="24"/>
        </w:rPr>
        <w:t>units</w:t>
      </w:r>
      <w:r w:rsidR="00921B5E" w:rsidRPr="00F766C7">
        <w:rPr>
          <w:rFonts w:cstheme="minorHAnsi"/>
          <w:sz w:val="24"/>
          <w:szCs w:val="24"/>
        </w:rPr>
        <w:t>.</w:t>
      </w:r>
    </w:p>
    <w:p w:rsidR="00371245" w:rsidRPr="00BC15AB" w:rsidRDefault="00371245" w:rsidP="00F766C7">
      <w:pPr>
        <w:pStyle w:val="ListParagraph"/>
        <w:spacing w:line="240" w:lineRule="auto"/>
        <w:ind w:left="630" w:hanging="63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Encourage academic units to </w:t>
      </w:r>
      <w:r w:rsidR="009F46F1" w:rsidRPr="00BC15AB">
        <w:rPr>
          <w:rFonts w:cstheme="minorHAnsi"/>
          <w:sz w:val="24"/>
          <w:szCs w:val="24"/>
        </w:rPr>
        <w:t>develop</w:t>
      </w:r>
      <w:r w:rsidR="00F766C7">
        <w:rPr>
          <w:rFonts w:cstheme="minorHAnsi"/>
          <w:sz w:val="24"/>
          <w:szCs w:val="24"/>
        </w:rPr>
        <w:t xml:space="preserve"> these by</w:t>
      </w:r>
      <w:r w:rsidR="00921B5E">
        <w:rPr>
          <w:rFonts w:cstheme="minorHAnsi"/>
          <w:sz w:val="24"/>
          <w:szCs w:val="24"/>
        </w:rPr>
        <w:t xml:space="preserve"> winter 2019</w:t>
      </w:r>
    </w:p>
    <w:p w:rsidR="00371245" w:rsidRPr="00BC15AB" w:rsidRDefault="00371245" w:rsidP="00F766C7">
      <w:pPr>
        <w:pStyle w:val="ListParagraph"/>
        <w:spacing w:line="240" w:lineRule="auto"/>
        <w:ind w:left="630" w:hanging="63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Sponsoring faculty would initiate with prompting </w:t>
      </w:r>
      <w:r w:rsidR="00921B5E">
        <w:rPr>
          <w:rFonts w:cstheme="minorHAnsi"/>
          <w:sz w:val="24"/>
          <w:szCs w:val="24"/>
        </w:rPr>
        <w:t>and use heuristic and comment and add to syllabus</w:t>
      </w:r>
    </w:p>
    <w:p w:rsidR="00371245" w:rsidRPr="00921B5E" w:rsidRDefault="00921B5E" w:rsidP="00F766C7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 &amp; S should be reflected in </w:t>
      </w:r>
      <w:r w:rsidR="00371245" w:rsidRPr="00BC15AB">
        <w:rPr>
          <w:rFonts w:cstheme="minorHAnsi"/>
          <w:sz w:val="24"/>
          <w:szCs w:val="24"/>
        </w:rPr>
        <w:t xml:space="preserve">student learning </w:t>
      </w:r>
      <w:r w:rsidR="009F46F1" w:rsidRPr="00BC15AB">
        <w:rPr>
          <w:rFonts w:cstheme="minorHAnsi"/>
          <w:sz w:val="24"/>
          <w:szCs w:val="24"/>
        </w:rPr>
        <w:t>outcomes</w:t>
      </w:r>
      <w:r w:rsidR="00371245" w:rsidRPr="00BC15AB">
        <w:rPr>
          <w:rFonts w:cstheme="minorHAnsi"/>
          <w:sz w:val="24"/>
          <w:szCs w:val="24"/>
        </w:rPr>
        <w:t xml:space="preserve"> (SLO) desirable to be taught like this</w:t>
      </w:r>
      <w:r>
        <w:rPr>
          <w:rFonts w:cstheme="minorHAnsi"/>
          <w:sz w:val="24"/>
          <w:szCs w:val="24"/>
        </w:rPr>
        <w:t>, b</w:t>
      </w:r>
      <w:r w:rsidR="009F46F1" w:rsidRPr="00921B5E">
        <w:rPr>
          <w:rFonts w:cstheme="minorHAnsi"/>
          <w:sz w:val="24"/>
          <w:szCs w:val="24"/>
        </w:rPr>
        <w:t>ringing</w:t>
      </w:r>
      <w:r w:rsidR="00371245" w:rsidRPr="00921B5E">
        <w:rPr>
          <w:rFonts w:cstheme="minorHAnsi"/>
          <w:sz w:val="24"/>
          <w:szCs w:val="24"/>
        </w:rPr>
        <w:t xml:space="preserve"> in </w:t>
      </w:r>
      <w:r w:rsidR="009F46F1" w:rsidRPr="00921B5E">
        <w:rPr>
          <w:rFonts w:cstheme="minorHAnsi"/>
          <w:sz w:val="24"/>
          <w:szCs w:val="24"/>
        </w:rPr>
        <w:t>community</w:t>
      </w:r>
      <w:r w:rsidR="00371245" w:rsidRPr="00921B5E">
        <w:rPr>
          <w:rFonts w:cstheme="minorHAnsi"/>
          <w:sz w:val="24"/>
          <w:szCs w:val="24"/>
        </w:rPr>
        <w:t xml:space="preserve"> engaged learning even if not in R designation</w:t>
      </w:r>
      <w:r>
        <w:rPr>
          <w:rFonts w:cstheme="minorHAnsi"/>
          <w:sz w:val="24"/>
          <w:szCs w:val="24"/>
        </w:rPr>
        <w:t>- helpful to students</w:t>
      </w:r>
    </w:p>
    <w:p w:rsidR="00371245" w:rsidRPr="00BC15AB" w:rsidRDefault="009F46F1" w:rsidP="00F766C7">
      <w:pPr>
        <w:pStyle w:val="ListParagraph"/>
        <w:spacing w:line="240" w:lineRule="auto"/>
        <w:ind w:left="630" w:hanging="63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There’s</w:t>
      </w:r>
      <w:r w:rsidR="00371245" w:rsidRPr="00BC15AB">
        <w:rPr>
          <w:rFonts w:cstheme="minorHAnsi"/>
          <w:sz w:val="24"/>
          <w:szCs w:val="24"/>
        </w:rPr>
        <w:t xml:space="preserve"> some </w:t>
      </w:r>
      <w:r w:rsidRPr="00BC15AB">
        <w:rPr>
          <w:rFonts w:cstheme="minorHAnsi"/>
          <w:sz w:val="24"/>
          <w:szCs w:val="24"/>
        </w:rPr>
        <w:t>continuity</w:t>
      </w:r>
      <w:r w:rsidR="00371245" w:rsidRPr="00BC15AB">
        <w:rPr>
          <w:rFonts w:cstheme="minorHAnsi"/>
          <w:sz w:val="24"/>
          <w:szCs w:val="24"/>
        </w:rPr>
        <w:t xml:space="preserve"> quarter to get this when told good for you.</w:t>
      </w:r>
    </w:p>
    <w:p w:rsidR="00371245" w:rsidRPr="00921B5E" w:rsidRDefault="009F46F1" w:rsidP="00660035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>Official</w:t>
      </w:r>
      <w:r w:rsidR="00371245" w:rsidRPr="00BC15AB">
        <w:rPr>
          <w:rFonts w:cstheme="minorHAnsi"/>
          <w:sz w:val="24"/>
          <w:szCs w:val="24"/>
        </w:rPr>
        <w:t xml:space="preserve"> transcript </w:t>
      </w:r>
      <w:r w:rsidRPr="00BC15AB">
        <w:rPr>
          <w:rFonts w:cstheme="minorHAnsi"/>
          <w:sz w:val="24"/>
          <w:szCs w:val="24"/>
        </w:rPr>
        <w:t>doesn’t</w:t>
      </w:r>
      <w:r w:rsidR="00371245" w:rsidRPr="00BC15AB">
        <w:rPr>
          <w:rFonts w:cstheme="minorHAnsi"/>
          <w:sz w:val="24"/>
          <w:szCs w:val="24"/>
        </w:rPr>
        <w:t xml:space="preserve"> </w:t>
      </w:r>
      <w:r w:rsidRPr="00BC15AB">
        <w:rPr>
          <w:rFonts w:cstheme="minorHAnsi"/>
          <w:sz w:val="24"/>
          <w:szCs w:val="24"/>
        </w:rPr>
        <w:t>list</w:t>
      </w:r>
      <w:r w:rsidR="00921B5E">
        <w:rPr>
          <w:rFonts w:cstheme="minorHAnsi"/>
          <w:sz w:val="24"/>
          <w:szCs w:val="24"/>
        </w:rPr>
        <w:t xml:space="preserve"> R &amp; S</w:t>
      </w:r>
      <w:r w:rsidRPr="00BC15AB">
        <w:rPr>
          <w:rFonts w:cstheme="minorHAnsi"/>
          <w:sz w:val="24"/>
          <w:szCs w:val="24"/>
        </w:rPr>
        <w:t>,</w:t>
      </w:r>
      <w:r w:rsidR="00371245" w:rsidRPr="00BC15AB">
        <w:rPr>
          <w:rFonts w:cstheme="minorHAnsi"/>
          <w:sz w:val="24"/>
          <w:szCs w:val="24"/>
        </w:rPr>
        <w:t xml:space="preserve"> but could be </w:t>
      </w:r>
      <w:r w:rsidRPr="00BC15AB">
        <w:rPr>
          <w:rFonts w:cstheme="minorHAnsi"/>
          <w:sz w:val="24"/>
          <w:szCs w:val="24"/>
        </w:rPr>
        <w:t>amended</w:t>
      </w:r>
      <w:r w:rsidR="00921B5E">
        <w:rPr>
          <w:rFonts w:cstheme="minorHAnsi"/>
          <w:sz w:val="24"/>
          <w:szCs w:val="24"/>
        </w:rPr>
        <w:t xml:space="preserve"> on transcript, can p</w:t>
      </w:r>
      <w:r w:rsidR="00371245" w:rsidRPr="00921B5E">
        <w:rPr>
          <w:rFonts w:cstheme="minorHAnsi"/>
          <w:sz w:val="24"/>
          <w:szCs w:val="24"/>
        </w:rPr>
        <w:t xml:space="preserve">ut on </w:t>
      </w:r>
      <w:r w:rsidRPr="00921B5E">
        <w:rPr>
          <w:rFonts w:cstheme="minorHAnsi"/>
          <w:sz w:val="24"/>
          <w:szCs w:val="24"/>
        </w:rPr>
        <w:t>CV</w:t>
      </w:r>
      <w:r w:rsidR="00371245" w:rsidRPr="00921B5E">
        <w:rPr>
          <w:rFonts w:cstheme="minorHAnsi"/>
          <w:sz w:val="24"/>
          <w:szCs w:val="24"/>
        </w:rPr>
        <w:t xml:space="preserve"> or resume but this would make it official</w:t>
      </w:r>
      <w:r w:rsidR="00921B5E">
        <w:rPr>
          <w:rFonts w:cstheme="minorHAnsi"/>
          <w:sz w:val="24"/>
          <w:szCs w:val="24"/>
        </w:rPr>
        <w:t>.</w:t>
      </w:r>
    </w:p>
    <w:p w:rsidR="00452E28" w:rsidRPr="00C3065B" w:rsidRDefault="00921B5E" w:rsidP="00660035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HIPS group now turning this back to APCC but e</w:t>
      </w:r>
      <w:r w:rsidR="00452E28" w:rsidRPr="00BC15AB">
        <w:rPr>
          <w:rFonts w:cstheme="minorHAnsi"/>
          <w:sz w:val="24"/>
          <w:szCs w:val="24"/>
        </w:rPr>
        <w:t>ager to continue this work</w:t>
      </w:r>
      <w:r>
        <w:rPr>
          <w:rFonts w:cstheme="minorHAnsi"/>
          <w:sz w:val="24"/>
          <w:szCs w:val="24"/>
        </w:rPr>
        <w:t xml:space="preserve"> and</w:t>
      </w:r>
      <w:r w:rsidR="00452E28" w:rsidRPr="00921B5E">
        <w:rPr>
          <w:rFonts w:cstheme="minorHAnsi"/>
          <w:sz w:val="24"/>
          <w:szCs w:val="24"/>
        </w:rPr>
        <w:t xml:space="preserve"> offering to sponsor faculty </w:t>
      </w:r>
      <w:r w:rsidR="009F46F1" w:rsidRPr="00921B5E">
        <w:rPr>
          <w:rFonts w:cstheme="minorHAnsi"/>
          <w:sz w:val="24"/>
          <w:szCs w:val="24"/>
        </w:rPr>
        <w:t>workshop</w:t>
      </w:r>
      <w:r w:rsidR="00452E28" w:rsidRPr="00921B5E">
        <w:rPr>
          <w:rFonts w:cstheme="minorHAnsi"/>
          <w:sz w:val="24"/>
          <w:szCs w:val="24"/>
        </w:rPr>
        <w:t xml:space="preserve"> or drop in clinic</w:t>
      </w:r>
      <w:r w:rsidR="00C3065B">
        <w:rPr>
          <w:rFonts w:cstheme="minorHAnsi"/>
          <w:sz w:val="24"/>
          <w:szCs w:val="24"/>
        </w:rPr>
        <w:t>, s</w:t>
      </w:r>
      <w:r w:rsidR="00C3065B" w:rsidRPr="00C3065B">
        <w:rPr>
          <w:rFonts w:cstheme="minorHAnsi"/>
          <w:sz w:val="24"/>
          <w:szCs w:val="24"/>
        </w:rPr>
        <w:t>hare</w:t>
      </w:r>
      <w:r w:rsidR="00452E28" w:rsidRPr="00C3065B">
        <w:rPr>
          <w:rFonts w:cstheme="minorHAnsi"/>
          <w:sz w:val="24"/>
          <w:szCs w:val="24"/>
        </w:rPr>
        <w:t xml:space="preserve"> </w:t>
      </w:r>
      <w:r w:rsidR="00C3065B" w:rsidRPr="00C3065B">
        <w:rPr>
          <w:rFonts w:cstheme="minorHAnsi"/>
          <w:sz w:val="24"/>
          <w:szCs w:val="24"/>
        </w:rPr>
        <w:t>t</w:t>
      </w:r>
      <w:r w:rsidR="00452E28" w:rsidRPr="00C3065B">
        <w:rPr>
          <w:rFonts w:cstheme="minorHAnsi"/>
          <w:sz w:val="24"/>
          <w:szCs w:val="24"/>
        </w:rPr>
        <w:t xml:space="preserve">hose lists with units as starting </w:t>
      </w:r>
      <w:r w:rsidR="009F46F1" w:rsidRPr="00C3065B">
        <w:rPr>
          <w:rFonts w:cstheme="minorHAnsi"/>
          <w:sz w:val="24"/>
          <w:szCs w:val="24"/>
        </w:rPr>
        <w:t>point</w:t>
      </w:r>
      <w:r w:rsidR="00452E28" w:rsidRPr="00C3065B">
        <w:rPr>
          <w:rFonts w:cstheme="minorHAnsi"/>
          <w:sz w:val="24"/>
          <w:szCs w:val="24"/>
        </w:rPr>
        <w:t xml:space="preserve"> and be available for </w:t>
      </w:r>
      <w:r w:rsidR="009F46F1" w:rsidRPr="00C3065B">
        <w:rPr>
          <w:rFonts w:cstheme="minorHAnsi"/>
          <w:sz w:val="24"/>
          <w:szCs w:val="24"/>
        </w:rPr>
        <w:t>consultation</w:t>
      </w:r>
      <w:r w:rsidR="00C3065B">
        <w:rPr>
          <w:rFonts w:cstheme="minorHAnsi"/>
          <w:sz w:val="24"/>
          <w:szCs w:val="24"/>
        </w:rPr>
        <w:t xml:space="preserve">, discuss resources and support </w:t>
      </w:r>
      <w:r w:rsidR="00452E28" w:rsidRPr="00C3065B">
        <w:rPr>
          <w:rFonts w:cstheme="minorHAnsi"/>
          <w:sz w:val="24"/>
          <w:szCs w:val="24"/>
        </w:rPr>
        <w:t>for these courses</w:t>
      </w:r>
      <w:r w:rsidR="00C3065B">
        <w:rPr>
          <w:rFonts w:cstheme="minorHAnsi"/>
          <w:sz w:val="24"/>
          <w:szCs w:val="24"/>
        </w:rPr>
        <w:t>.</w:t>
      </w:r>
    </w:p>
    <w:p w:rsidR="00660035" w:rsidRDefault="00C3065B" w:rsidP="00660035">
      <w:pPr>
        <w:pStyle w:val="ListParagraph"/>
        <w:spacing w:line="240" w:lineRule="auto"/>
        <w:ind w:left="63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Suggestion: possible course caps - l</w:t>
      </w:r>
      <w:r w:rsidR="00452E28" w:rsidRPr="00BC15AB">
        <w:rPr>
          <w:rFonts w:cstheme="minorHAnsi"/>
          <w:sz w:val="24"/>
          <w:szCs w:val="24"/>
        </w:rPr>
        <w:t xml:space="preserve">ower cap for courses </w:t>
      </w:r>
      <w:r w:rsidR="009F46F1" w:rsidRPr="00BC15AB">
        <w:rPr>
          <w:rFonts w:cstheme="minorHAnsi"/>
          <w:sz w:val="24"/>
          <w:szCs w:val="24"/>
        </w:rPr>
        <w:t>where</w:t>
      </w:r>
      <w:r>
        <w:rPr>
          <w:rFonts w:cstheme="minorHAnsi"/>
          <w:sz w:val="24"/>
          <w:szCs w:val="24"/>
        </w:rPr>
        <w:t xml:space="preserve"> it’s</w:t>
      </w:r>
      <w:r w:rsidR="009F46F1" w:rsidRPr="00BC15AB">
        <w:rPr>
          <w:rFonts w:cstheme="minorHAnsi"/>
          <w:sz w:val="24"/>
          <w:szCs w:val="24"/>
        </w:rPr>
        <w:t xml:space="preserve"> clear</w:t>
      </w:r>
      <w:r w:rsidR="00452E28" w:rsidRPr="00BC15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there is a </w:t>
      </w:r>
      <w:r w:rsidR="00452E28" w:rsidRPr="00BC15AB">
        <w:rPr>
          <w:rFonts w:cstheme="minorHAnsi"/>
          <w:sz w:val="24"/>
          <w:szCs w:val="24"/>
        </w:rPr>
        <w:t xml:space="preserve">lot </w:t>
      </w:r>
      <w:r w:rsidR="009F46F1" w:rsidRPr="00BC15AB">
        <w:rPr>
          <w:rFonts w:cstheme="minorHAnsi"/>
          <w:sz w:val="24"/>
          <w:szCs w:val="24"/>
        </w:rPr>
        <w:t>of</w:t>
      </w:r>
      <w:r w:rsidR="00660035">
        <w:rPr>
          <w:rFonts w:cstheme="minorHAnsi"/>
          <w:sz w:val="24"/>
          <w:szCs w:val="24"/>
        </w:rPr>
        <w:t xml:space="preserve"> focus on undergrad</w:t>
      </w:r>
    </w:p>
    <w:p w:rsidR="00C3065B" w:rsidRDefault="00660035" w:rsidP="00660035">
      <w:pPr>
        <w:pStyle w:val="ListParagraph"/>
        <w:spacing w:line="240" w:lineRule="auto"/>
        <w:ind w:left="63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452E28" w:rsidRPr="00BC15AB">
        <w:rPr>
          <w:rFonts w:cstheme="minorHAnsi"/>
          <w:sz w:val="24"/>
          <w:szCs w:val="24"/>
        </w:rPr>
        <w:t>esearch</w:t>
      </w:r>
      <w:r>
        <w:rPr>
          <w:rFonts w:cstheme="minorHAnsi"/>
          <w:sz w:val="24"/>
          <w:szCs w:val="24"/>
        </w:rPr>
        <w:t>.</w:t>
      </w:r>
    </w:p>
    <w:p w:rsidR="00660035" w:rsidRDefault="00C3065B" w:rsidP="00660035">
      <w:pPr>
        <w:pStyle w:val="ListParagraph"/>
        <w:spacing w:line="240" w:lineRule="auto"/>
        <w:ind w:left="63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t</w:t>
      </w:r>
      <w:r w:rsidR="00452E28" w:rsidRPr="00C3065B">
        <w:rPr>
          <w:rFonts w:cstheme="minorHAnsi"/>
          <w:sz w:val="24"/>
          <w:szCs w:val="24"/>
        </w:rPr>
        <w:t>enure track faculty gettin</w:t>
      </w:r>
      <w:r w:rsidR="009F46F1" w:rsidRPr="00C3065B">
        <w:rPr>
          <w:rFonts w:cstheme="minorHAnsi"/>
          <w:sz w:val="24"/>
          <w:szCs w:val="24"/>
        </w:rPr>
        <w:t>g credit for this type of high imp</w:t>
      </w:r>
      <w:r>
        <w:rPr>
          <w:rFonts w:cstheme="minorHAnsi"/>
          <w:sz w:val="24"/>
          <w:szCs w:val="24"/>
        </w:rPr>
        <w:t>act practice- hoping to bring to deans</w:t>
      </w:r>
      <w:r w:rsidR="00660035">
        <w:rPr>
          <w:rFonts w:cstheme="minorHAnsi"/>
          <w:sz w:val="24"/>
          <w:szCs w:val="24"/>
        </w:rPr>
        <w:t xml:space="preserve"> and</w:t>
      </w:r>
    </w:p>
    <w:p w:rsidR="00BC15AB" w:rsidRDefault="00C3065B" w:rsidP="00660035">
      <w:pPr>
        <w:pStyle w:val="ListParagraph"/>
        <w:spacing w:line="240" w:lineRule="auto"/>
        <w:ind w:left="63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directors.</w:t>
      </w:r>
    </w:p>
    <w:p w:rsidR="00C3065B" w:rsidRPr="00C3065B" w:rsidRDefault="00C3065B" w:rsidP="00C3065B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BC15AB" w:rsidRPr="00BC15AB" w:rsidRDefault="00ED28AB" w:rsidP="00C3065B">
      <w:pPr>
        <w:pStyle w:val="ListParagraph"/>
        <w:spacing w:line="240" w:lineRule="auto"/>
        <w:ind w:hanging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IX.</w:t>
      </w:r>
      <w:r w:rsidR="00BC15AB" w:rsidRPr="00BC15AB">
        <w:rPr>
          <w:rFonts w:cstheme="minorHAnsi"/>
          <w:b/>
          <w:sz w:val="24"/>
          <w:szCs w:val="24"/>
        </w:rPr>
        <w:tab/>
      </w:r>
      <w:r w:rsidR="00BC15AB" w:rsidRPr="00660035">
        <w:rPr>
          <w:rFonts w:cstheme="minorHAnsi"/>
          <w:b/>
          <w:sz w:val="24"/>
          <w:szCs w:val="24"/>
          <w:u w:val="single"/>
        </w:rPr>
        <w:t>Adjournment</w:t>
      </w:r>
    </w:p>
    <w:p w:rsidR="00BC15AB" w:rsidRPr="00BC15AB" w:rsidRDefault="00BC15AB" w:rsidP="00BC15AB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BC15AB">
        <w:rPr>
          <w:rFonts w:cstheme="minorHAnsi"/>
          <w:sz w:val="24"/>
          <w:szCs w:val="24"/>
        </w:rPr>
        <w:t xml:space="preserve">The meeting adjourned at </w:t>
      </w:r>
      <w:r w:rsidR="00452E28" w:rsidRPr="00BC15AB">
        <w:rPr>
          <w:rFonts w:cstheme="minorHAnsi"/>
          <w:sz w:val="24"/>
          <w:szCs w:val="24"/>
        </w:rPr>
        <w:t>2:04</w:t>
      </w:r>
      <w:r w:rsidRPr="00BC15AB">
        <w:rPr>
          <w:rFonts w:cstheme="minorHAnsi"/>
          <w:sz w:val="24"/>
          <w:szCs w:val="24"/>
        </w:rPr>
        <w:t>pm.</w:t>
      </w:r>
    </w:p>
    <w:p w:rsidR="00BC15AB" w:rsidRPr="00660035" w:rsidRDefault="00BC15AB" w:rsidP="00BC15AB">
      <w:pPr>
        <w:pStyle w:val="ListParagraph"/>
        <w:spacing w:line="240" w:lineRule="auto"/>
        <w:rPr>
          <w:rFonts w:cstheme="minorHAnsi"/>
          <w:sz w:val="16"/>
          <w:szCs w:val="16"/>
        </w:rPr>
      </w:pPr>
    </w:p>
    <w:p w:rsidR="00B148D8" w:rsidRPr="00660035" w:rsidRDefault="001E0698" w:rsidP="00C3065B">
      <w:pPr>
        <w:pStyle w:val="ListParagraph"/>
        <w:spacing w:line="240" w:lineRule="auto"/>
        <w:rPr>
          <w:rFonts w:cstheme="minorHAnsi"/>
          <w:i/>
          <w:sz w:val="24"/>
          <w:szCs w:val="24"/>
        </w:rPr>
      </w:pPr>
      <w:r w:rsidRPr="00660035">
        <w:rPr>
          <w:i/>
          <w:sz w:val="24"/>
          <w:szCs w:val="24"/>
        </w:rPr>
        <w:t>Due to time constraints, the following agenda items were tabled till th</w:t>
      </w:r>
      <w:r w:rsidR="00660035">
        <w:rPr>
          <w:i/>
          <w:sz w:val="24"/>
          <w:szCs w:val="24"/>
        </w:rPr>
        <w:t>e next meeting:</w:t>
      </w:r>
    </w:p>
    <w:p w:rsidR="001E0698" w:rsidRPr="00BC15AB" w:rsidRDefault="00E41946" w:rsidP="00E544D3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sz w:val="24"/>
          <w:szCs w:val="24"/>
        </w:rPr>
        <w:t>WAC Report</w:t>
      </w:r>
      <w:r w:rsidR="009A1C57" w:rsidRPr="00BC15AB">
        <w:rPr>
          <w:rFonts w:cstheme="minorHAnsi"/>
          <w:sz w:val="24"/>
          <w:szCs w:val="24"/>
        </w:rPr>
        <w:t xml:space="preserve"> </w:t>
      </w:r>
    </w:p>
    <w:p w:rsidR="00E41946" w:rsidRPr="00BC15AB" w:rsidRDefault="00E41946" w:rsidP="00E544D3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sz w:val="24"/>
          <w:szCs w:val="24"/>
        </w:rPr>
        <w:t>Summer Update</w:t>
      </w:r>
      <w:r w:rsidR="009A1C57" w:rsidRPr="00BC15AB">
        <w:rPr>
          <w:rFonts w:cstheme="minorHAnsi"/>
          <w:sz w:val="24"/>
          <w:szCs w:val="24"/>
        </w:rPr>
        <w:t xml:space="preserve"> </w:t>
      </w:r>
    </w:p>
    <w:p w:rsidR="00E41946" w:rsidRPr="00BC15AB" w:rsidRDefault="00E41946" w:rsidP="00E41946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sz w:val="24"/>
          <w:szCs w:val="24"/>
        </w:rPr>
        <w:t>Double Formal Options Committee Update</w:t>
      </w:r>
    </w:p>
    <w:p w:rsidR="00E41946" w:rsidRPr="00BC15AB" w:rsidRDefault="00E41946" w:rsidP="00E41946">
      <w:pPr>
        <w:pStyle w:val="ListParagraph"/>
        <w:numPr>
          <w:ilvl w:val="0"/>
          <w:numId w:val="26"/>
        </w:numPr>
        <w:spacing w:line="240" w:lineRule="auto"/>
        <w:rPr>
          <w:rFonts w:cstheme="minorHAnsi"/>
          <w:b/>
          <w:sz w:val="24"/>
          <w:szCs w:val="24"/>
        </w:rPr>
      </w:pPr>
      <w:r w:rsidRPr="00BC15AB">
        <w:rPr>
          <w:rFonts w:cstheme="minorHAnsi"/>
          <w:sz w:val="24"/>
          <w:szCs w:val="24"/>
        </w:rPr>
        <w:t>UWCC Update and sign up for meetings</w:t>
      </w:r>
      <w:r w:rsidR="009A1C57" w:rsidRPr="00BC15AB">
        <w:rPr>
          <w:rFonts w:cstheme="minorHAnsi"/>
          <w:sz w:val="24"/>
          <w:szCs w:val="24"/>
        </w:rPr>
        <w:t xml:space="preserve">- </w:t>
      </w:r>
      <w:r w:rsidR="00C3065B">
        <w:rPr>
          <w:rFonts w:cstheme="minorHAnsi"/>
          <w:sz w:val="24"/>
          <w:szCs w:val="24"/>
        </w:rPr>
        <w:t>will send</w:t>
      </w:r>
      <w:r w:rsidR="009A1C57" w:rsidRPr="00BC15AB">
        <w:rPr>
          <w:rFonts w:cstheme="minorHAnsi"/>
          <w:sz w:val="24"/>
          <w:szCs w:val="24"/>
        </w:rPr>
        <w:t xml:space="preserve"> email- </w:t>
      </w:r>
      <w:r w:rsidR="00C3065B">
        <w:rPr>
          <w:rFonts w:cstheme="minorHAnsi"/>
          <w:sz w:val="24"/>
          <w:szCs w:val="24"/>
        </w:rPr>
        <w:t>asking for</w:t>
      </w:r>
      <w:r w:rsidR="003E17D9" w:rsidRPr="00BC15AB">
        <w:rPr>
          <w:rFonts w:cstheme="minorHAnsi"/>
          <w:sz w:val="24"/>
          <w:szCs w:val="24"/>
        </w:rPr>
        <w:t xml:space="preserve"> availability to attend</w:t>
      </w:r>
      <w:r w:rsidR="009A1C57" w:rsidRPr="00BC15AB">
        <w:rPr>
          <w:rFonts w:cstheme="minorHAnsi"/>
          <w:sz w:val="24"/>
          <w:szCs w:val="24"/>
        </w:rPr>
        <w:t xml:space="preserve"> Senate meetings on Seattle campus.</w:t>
      </w:r>
      <w:r w:rsidR="00650AEB" w:rsidRPr="00650AEB">
        <w:rPr>
          <w:rFonts w:cstheme="minorHAnsi"/>
          <w:i/>
          <w:sz w:val="24"/>
          <w:szCs w:val="24"/>
        </w:rPr>
        <w:t xml:space="preserve"> (J. Heller has agreed to attend 10/16/18)</w:t>
      </w:r>
    </w:p>
    <w:sectPr w:rsidR="00E41946" w:rsidRPr="00BC15AB" w:rsidSect="00F95D86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42" w:rsidRDefault="00C14B42">
      <w:pPr>
        <w:spacing w:after="0" w:line="240" w:lineRule="auto"/>
      </w:pPr>
      <w:r>
        <w:separator/>
      </w:r>
    </w:p>
  </w:endnote>
  <w:endnote w:type="continuationSeparator" w:id="0">
    <w:p w:rsidR="00C14B42" w:rsidRDefault="00C1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961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D86" w:rsidRDefault="00F95D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0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5D86" w:rsidRDefault="00F95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42" w:rsidRDefault="00C14B42">
      <w:pPr>
        <w:spacing w:after="0" w:line="240" w:lineRule="auto"/>
      </w:pPr>
      <w:r>
        <w:separator/>
      </w:r>
    </w:p>
  </w:footnote>
  <w:footnote w:type="continuationSeparator" w:id="0">
    <w:p w:rsidR="00C14B42" w:rsidRDefault="00C1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831"/>
    <w:multiLevelType w:val="hybridMultilevel"/>
    <w:tmpl w:val="5B94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6528"/>
    <w:multiLevelType w:val="hybridMultilevel"/>
    <w:tmpl w:val="DEA27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20D21"/>
    <w:multiLevelType w:val="hybridMultilevel"/>
    <w:tmpl w:val="A24E3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612DE"/>
    <w:multiLevelType w:val="hybridMultilevel"/>
    <w:tmpl w:val="0D8C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F606C"/>
    <w:multiLevelType w:val="multilevel"/>
    <w:tmpl w:val="B23A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A3B2C"/>
    <w:multiLevelType w:val="hybridMultilevel"/>
    <w:tmpl w:val="10F0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A5D65"/>
    <w:multiLevelType w:val="multilevel"/>
    <w:tmpl w:val="68AAD6C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6B97B45"/>
    <w:multiLevelType w:val="multilevel"/>
    <w:tmpl w:val="905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32D81"/>
    <w:multiLevelType w:val="hybridMultilevel"/>
    <w:tmpl w:val="E4E2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10718"/>
    <w:multiLevelType w:val="hybridMultilevel"/>
    <w:tmpl w:val="82D0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9429E"/>
    <w:multiLevelType w:val="hybridMultilevel"/>
    <w:tmpl w:val="CC186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59D4"/>
    <w:multiLevelType w:val="hybridMultilevel"/>
    <w:tmpl w:val="C332F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074DA"/>
    <w:multiLevelType w:val="multilevel"/>
    <w:tmpl w:val="CFB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C1A81"/>
    <w:multiLevelType w:val="multilevel"/>
    <w:tmpl w:val="7292BAF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9110E4"/>
    <w:multiLevelType w:val="hybridMultilevel"/>
    <w:tmpl w:val="9DD2F1E8"/>
    <w:lvl w:ilvl="0" w:tplc="F89A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22F11"/>
    <w:multiLevelType w:val="hybridMultilevel"/>
    <w:tmpl w:val="A1F835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2F9F3013"/>
    <w:multiLevelType w:val="hybridMultilevel"/>
    <w:tmpl w:val="05E6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F6939"/>
    <w:multiLevelType w:val="hybridMultilevel"/>
    <w:tmpl w:val="E65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5B1F"/>
    <w:multiLevelType w:val="hybridMultilevel"/>
    <w:tmpl w:val="12243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05BD4"/>
    <w:multiLevelType w:val="hybridMultilevel"/>
    <w:tmpl w:val="9260F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1205"/>
    <w:multiLevelType w:val="hybridMultilevel"/>
    <w:tmpl w:val="13D4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E7A7A"/>
    <w:multiLevelType w:val="hybridMultilevel"/>
    <w:tmpl w:val="CF8CB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7E3363"/>
    <w:multiLevelType w:val="hybridMultilevel"/>
    <w:tmpl w:val="2D5EF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C70771"/>
    <w:multiLevelType w:val="hybridMultilevel"/>
    <w:tmpl w:val="3A9E5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97C6F"/>
    <w:multiLevelType w:val="hybridMultilevel"/>
    <w:tmpl w:val="E01E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65CA0"/>
    <w:multiLevelType w:val="hybridMultilevel"/>
    <w:tmpl w:val="79E6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66A2C"/>
    <w:multiLevelType w:val="hybridMultilevel"/>
    <w:tmpl w:val="AB902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2B270F"/>
    <w:multiLevelType w:val="hybridMultilevel"/>
    <w:tmpl w:val="66DC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73303"/>
    <w:multiLevelType w:val="hybridMultilevel"/>
    <w:tmpl w:val="945A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599A"/>
    <w:multiLevelType w:val="hybridMultilevel"/>
    <w:tmpl w:val="5AE4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A317E"/>
    <w:multiLevelType w:val="hybridMultilevel"/>
    <w:tmpl w:val="B9103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813A0E"/>
    <w:multiLevelType w:val="multilevel"/>
    <w:tmpl w:val="DF5C738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6740C1"/>
    <w:multiLevelType w:val="hybridMultilevel"/>
    <w:tmpl w:val="475CE176"/>
    <w:lvl w:ilvl="0" w:tplc="51A21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A3A1E"/>
    <w:multiLevelType w:val="hybridMultilevel"/>
    <w:tmpl w:val="B0B47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681B9F"/>
    <w:multiLevelType w:val="hybridMultilevel"/>
    <w:tmpl w:val="A3A4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F5E49"/>
    <w:multiLevelType w:val="hybridMultilevel"/>
    <w:tmpl w:val="A998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A2D0F"/>
    <w:multiLevelType w:val="hybridMultilevel"/>
    <w:tmpl w:val="63041A62"/>
    <w:lvl w:ilvl="0" w:tplc="D8E2F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F54B9"/>
    <w:multiLevelType w:val="hybridMultilevel"/>
    <w:tmpl w:val="A0A0A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09080A"/>
    <w:multiLevelType w:val="hybridMultilevel"/>
    <w:tmpl w:val="383CB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7"/>
  </w:num>
  <w:num w:numId="4">
    <w:abstractNumId w:val="34"/>
  </w:num>
  <w:num w:numId="5">
    <w:abstractNumId w:val="10"/>
  </w:num>
  <w:num w:numId="6">
    <w:abstractNumId w:val="25"/>
  </w:num>
  <w:num w:numId="7">
    <w:abstractNumId w:val="17"/>
  </w:num>
  <w:num w:numId="8">
    <w:abstractNumId w:val="21"/>
  </w:num>
  <w:num w:numId="9">
    <w:abstractNumId w:val="2"/>
  </w:num>
  <w:num w:numId="10">
    <w:abstractNumId w:val="37"/>
  </w:num>
  <w:num w:numId="11">
    <w:abstractNumId w:val="11"/>
  </w:num>
  <w:num w:numId="12">
    <w:abstractNumId w:val="26"/>
  </w:num>
  <w:num w:numId="13">
    <w:abstractNumId w:val="8"/>
  </w:num>
  <w:num w:numId="14">
    <w:abstractNumId w:val="20"/>
  </w:num>
  <w:num w:numId="15">
    <w:abstractNumId w:val="31"/>
  </w:num>
  <w:num w:numId="16">
    <w:abstractNumId w:val="7"/>
  </w:num>
  <w:num w:numId="17">
    <w:abstractNumId w:val="19"/>
  </w:num>
  <w:num w:numId="18">
    <w:abstractNumId w:val="38"/>
  </w:num>
  <w:num w:numId="19">
    <w:abstractNumId w:val="22"/>
  </w:num>
  <w:num w:numId="20">
    <w:abstractNumId w:val="33"/>
  </w:num>
  <w:num w:numId="21">
    <w:abstractNumId w:val="16"/>
  </w:num>
  <w:num w:numId="22">
    <w:abstractNumId w:val="24"/>
  </w:num>
  <w:num w:numId="23">
    <w:abstractNumId w:val="28"/>
  </w:num>
  <w:num w:numId="24">
    <w:abstractNumId w:val="36"/>
  </w:num>
  <w:num w:numId="25">
    <w:abstractNumId w:val="32"/>
  </w:num>
  <w:num w:numId="26">
    <w:abstractNumId w:val="18"/>
  </w:num>
  <w:num w:numId="27">
    <w:abstractNumId w:val="14"/>
  </w:num>
  <w:num w:numId="28">
    <w:abstractNumId w:val="12"/>
  </w:num>
  <w:num w:numId="29">
    <w:abstractNumId w:val="29"/>
  </w:num>
  <w:num w:numId="30">
    <w:abstractNumId w:val="13"/>
  </w:num>
  <w:num w:numId="31">
    <w:abstractNumId w:val="4"/>
  </w:num>
  <w:num w:numId="32">
    <w:abstractNumId w:val="35"/>
  </w:num>
  <w:num w:numId="33">
    <w:abstractNumId w:val="6"/>
  </w:num>
  <w:num w:numId="34">
    <w:abstractNumId w:val="15"/>
  </w:num>
  <w:num w:numId="35">
    <w:abstractNumId w:val="3"/>
  </w:num>
  <w:num w:numId="36">
    <w:abstractNumId w:val="0"/>
  </w:num>
  <w:num w:numId="37">
    <w:abstractNumId w:val="5"/>
  </w:num>
  <w:num w:numId="38">
    <w:abstractNumId w:val="3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53"/>
    <w:rsid w:val="000042FA"/>
    <w:rsid w:val="00012277"/>
    <w:rsid w:val="0001253E"/>
    <w:rsid w:val="00024550"/>
    <w:rsid w:val="00042553"/>
    <w:rsid w:val="00057503"/>
    <w:rsid w:val="000B684D"/>
    <w:rsid w:val="000D0382"/>
    <w:rsid w:val="000D1B28"/>
    <w:rsid w:val="000D2425"/>
    <w:rsid w:val="000E0985"/>
    <w:rsid w:val="000F629A"/>
    <w:rsid w:val="00135A0A"/>
    <w:rsid w:val="00154C33"/>
    <w:rsid w:val="00155E6F"/>
    <w:rsid w:val="0018342A"/>
    <w:rsid w:val="001A78C4"/>
    <w:rsid w:val="001C02E1"/>
    <w:rsid w:val="001D0E65"/>
    <w:rsid w:val="001E0698"/>
    <w:rsid w:val="002544EF"/>
    <w:rsid w:val="00272944"/>
    <w:rsid w:val="00276243"/>
    <w:rsid w:val="00296661"/>
    <w:rsid w:val="002B0B1C"/>
    <w:rsid w:val="002B795A"/>
    <w:rsid w:val="00371245"/>
    <w:rsid w:val="003750FA"/>
    <w:rsid w:val="003A6276"/>
    <w:rsid w:val="003E17D9"/>
    <w:rsid w:val="00431BE3"/>
    <w:rsid w:val="00452E28"/>
    <w:rsid w:val="0047360C"/>
    <w:rsid w:val="004A693C"/>
    <w:rsid w:val="004B4FD5"/>
    <w:rsid w:val="004C5EBC"/>
    <w:rsid w:val="004C6C29"/>
    <w:rsid w:val="004D5370"/>
    <w:rsid w:val="004F7991"/>
    <w:rsid w:val="00533728"/>
    <w:rsid w:val="00535B4D"/>
    <w:rsid w:val="00542F55"/>
    <w:rsid w:val="00551161"/>
    <w:rsid w:val="00551830"/>
    <w:rsid w:val="00556B9E"/>
    <w:rsid w:val="005679AC"/>
    <w:rsid w:val="005A23C5"/>
    <w:rsid w:val="005D7CFC"/>
    <w:rsid w:val="006249B2"/>
    <w:rsid w:val="00650AEB"/>
    <w:rsid w:val="00660035"/>
    <w:rsid w:val="00675DAA"/>
    <w:rsid w:val="006B462C"/>
    <w:rsid w:val="006E2463"/>
    <w:rsid w:val="00714122"/>
    <w:rsid w:val="00715863"/>
    <w:rsid w:val="0072422E"/>
    <w:rsid w:val="00740E4B"/>
    <w:rsid w:val="00742E7B"/>
    <w:rsid w:val="0076364F"/>
    <w:rsid w:val="00771336"/>
    <w:rsid w:val="00780DB6"/>
    <w:rsid w:val="00797C77"/>
    <w:rsid w:val="007B048F"/>
    <w:rsid w:val="007C538C"/>
    <w:rsid w:val="007E578F"/>
    <w:rsid w:val="00850A01"/>
    <w:rsid w:val="008602EB"/>
    <w:rsid w:val="00875186"/>
    <w:rsid w:val="0089515D"/>
    <w:rsid w:val="008A154D"/>
    <w:rsid w:val="008B0A7F"/>
    <w:rsid w:val="008B7316"/>
    <w:rsid w:val="00906CD3"/>
    <w:rsid w:val="00921B5E"/>
    <w:rsid w:val="0097177F"/>
    <w:rsid w:val="009903CD"/>
    <w:rsid w:val="00994D2B"/>
    <w:rsid w:val="00996A08"/>
    <w:rsid w:val="009A1C57"/>
    <w:rsid w:val="009B6394"/>
    <w:rsid w:val="009D7360"/>
    <w:rsid w:val="009E1A8D"/>
    <w:rsid w:val="009E64CE"/>
    <w:rsid w:val="009F46F1"/>
    <w:rsid w:val="00A861A7"/>
    <w:rsid w:val="00AA6011"/>
    <w:rsid w:val="00AF03D6"/>
    <w:rsid w:val="00AF45E7"/>
    <w:rsid w:val="00B05D55"/>
    <w:rsid w:val="00B148D8"/>
    <w:rsid w:val="00B425ED"/>
    <w:rsid w:val="00B8606A"/>
    <w:rsid w:val="00B90B67"/>
    <w:rsid w:val="00BA1B52"/>
    <w:rsid w:val="00BA328F"/>
    <w:rsid w:val="00BC15AB"/>
    <w:rsid w:val="00BF0967"/>
    <w:rsid w:val="00C14B42"/>
    <w:rsid w:val="00C3065B"/>
    <w:rsid w:val="00C51161"/>
    <w:rsid w:val="00D101E8"/>
    <w:rsid w:val="00D31E68"/>
    <w:rsid w:val="00D5318C"/>
    <w:rsid w:val="00DA2233"/>
    <w:rsid w:val="00DD32CA"/>
    <w:rsid w:val="00DE0A53"/>
    <w:rsid w:val="00DE3417"/>
    <w:rsid w:val="00E00125"/>
    <w:rsid w:val="00E137AF"/>
    <w:rsid w:val="00E24EED"/>
    <w:rsid w:val="00E309FD"/>
    <w:rsid w:val="00E41946"/>
    <w:rsid w:val="00E42B54"/>
    <w:rsid w:val="00E453CE"/>
    <w:rsid w:val="00E55663"/>
    <w:rsid w:val="00E56867"/>
    <w:rsid w:val="00EA0FD9"/>
    <w:rsid w:val="00EC0FEB"/>
    <w:rsid w:val="00ED28AB"/>
    <w:rsid w:val="00EE53ED"/>
    <w:rsid w:val="00F535BC"/>
    <w:rsid w:val="00F63A9A"/>
    <w:rsid w:val="00F66B38"/>
    <w:rsid w:val="00F766C7"/>
    <w:rsid w:val="00F95D86"/>
    <w:rsid w:val="00FC1D53"/>
    <w:rsid w:val="00FD4F3C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36BE"/>
  <w15:chartTrackingRefBased/>
  <w15:docId w15:val="{7E03EB03-CD11-46D3-B57F-7216EF9E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A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A5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0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53"/>
  </w:style>
  <w:style w:type="paragraph" w:styleId="Header">
    <w:name w:val="header"/>
    <w:basedOn w:val="Normal"/>
    <w:link w:val="HeaderChar"/>
    <w:uiPriority w:val="99"/>
    <w:unhideWhenUsed/>
    <w:rsid w:val="00BA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52"/>
  </w:style>
  <w:style w:type="paragraph" w:styleId="Title">
    <w:name w:val="Title"/>
    <w:basedOn w:val="Normal"/>
    <w:link w:val="TitleChar"/>
    <w:uiPriority w:val="99"/>
    <w:qFormat/>
    <w:rsid w:val="000E0985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E0985"/>
    <w:rPr>
      <w:rFonts w:ascii="Times New Roman" w:hAnsi="Times New Roman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5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rectory.tacoma.uw.edu/employee/mmuppa" TargetMode="External"/><Relationship Id="rId13" Type="http://schemas.openxmlformats.org/officeDocument/2006/relationships/hyperlink" Target="http://directory.tacoma.uw.edu/employee/ldinnel" TargetMode="External"/><Relationship Id="rId18" Type="http://schemas.openxmlformats.org/officeDocument/2006/relationships/hyperlink" Target="http://directory.tacoma.uw.edu/employee/ppow" TargetMode="External"/><Relationship Id="rId26" Type="http://schemas.openxmlformats.org/officeDocument/2006/relationships/hyperlink" Target="https://drive.google.com/drive/folders/15U8qtXK048_Uo4nEUWgVHP_4CBgctpV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rectory.tacoma.uw.edu/employee/jarek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directory.tacoma.uw.edu/employee/cokera" TargetMode="External"/><Relationship Id="rId17" Type="http://schemas.openxmlformats.org/officeDocument/2006/relationships/hyperlink" Target="http://directory.tacoma.uw.edu/employee/leannelb" TargetMode="External"/><Relationship Id="rId25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rectory.tacoma.uw.edu/employee/jheller3" TargetMode="External"/><Relationship Id="rId20" Type="http://schemas.openxmlformats.org/officeDocument/2006/relationships/hyperlink" Target="http://directory.tacoma.uw.edu/employee/ezen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rectory.tacoma.uw.edu/employee/jwcohen2" TargetMode="External"/><Relationship Id="rId24" Type="http://schemas.openxmlformats.org/officeDocument/2006/relationships/hyperlink" Target="https://canvas.uw.edu/files/50557758/download?download_frd=1&amp;verifier=X36x4gArbdfWC7l255MmUOeX6AgGVosEnSRWurx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rectory.tacoma.uw.edu/employee/afb" TargetMode="External"/><Relationship Id="rId23" Type="http://schemas.openxmlformats.org/officeDocument/2006/relationships/hyperlink" Target="https://www.youtube.com/watch?v=9yTtVGToW1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irectory.tacoma.uw.edu/employee/jwadland" TargetMode="External"/><Relationship Id="rId19" Type="http://schemas.openxmlformats.org/officeDocument/2006/relationships/hyperlink" Target="http://directory.tacoma.uw.edu/employee/jpur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rectory.tacoma.uw.edu/employee/serin" TargetMode="External"/><Relationship Id="rId14" Type="http://schemas.openxmlformats.org/officeDocument/2006/relationships/hyperlink" Target="http://directory.tacoma.uw.edu/node/8" TargetMode="External"/><Relationship Id="rId22" Type="http://schemas.openxmlformats.org/officeDocument/2006/relationships/hyperlink" Target="http://directory.tacoma.uw.edu/employee/rvander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bberry2</cp:lastModifiedBy>
  <cp:revision>2</cp:revision>
  <cp:lastPrinted>2018-06-25T16:19:00Z</cp:lastPrinted>
  <dcterms:created xsi:type="dcterms:W3CDTF">2018-10-09T22:30:00Z</dcterms:created>
  <dcterms:modified xsi:type="dcterms:W3CDTF">2018-10-09T22:30:00Z</dcterms:modified>
</cp:coreProperties>
</file>