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D25" w:rsidRDefault="00955D25" w:rsidP="00955D25">
      <w:pPr>
        <w:tabs>
          <w:tab w:val="center" w:pos="4680"/>
          <w:tab w:val="right" w:pos="9360"/>
        </w:tabs>
        <w:spacing w:after="0" w:line="240" w:lineRule="auto"/>
        <w:contextualSpacing/>
        <w:jc w:val="center"/>
        <w:rPr>
          <w:rFonts w:ascii="Times New Roman" w:hAnsi="Times New Roman" w:cs="Times New Roman"/>
          <w:b/>
        </w:rPr>
      </w:pPr>
      <w:r w:rsidRPr="00503E13">
        <w:rPr>
          <w:rFonts w:ascii="Times New Roman" w:hAnsi="Times New Roman" w:cs="Times New Roman"/>
          <w:b/>
          <w:noProof/>
        </w:rPr>
        <w:drawing>
          <wp:anchor distT="0" distB="0" distL="114300" distR="114300" simplePos="0" relativeHeight="251659264" behindDoc="1" locked="0" layoutInCell="1" allowOverlap="1" wp14:anchorId="0DA7CAB0" wp14:editId="79177A35">
            <wp:simplePos x="0" y="0"/>
            <wp:positionH relativeFrom="column">
              <wp:posOffset>-38100</wp:posOffset>
            </wp:positionH>
            <wp:positionV relativeFrom="paragraph">
              <wp:posOffset>-193040</wp:posOffset>
            </wp:positionV>
            <wp:extent cx="3581400" cy="428625"/>
            <wp:effectExtent l="0" t="0" r="0" b="9525"/>
            <wp:wrapTight wrapText="bothSides">
              <wp:wrapPolygon edited="0">
                <wp:start x="0" y="0"/>
                <wp:lineTo x="0" y="21120"/>
                <wp:lineTo x="21485" y="21120"/>
                <wp:lineTo x="21485" y="0"/>
                <wp:lineTo x="0" y="0"/>
              </wp:wrapPolygon>
            </wp:wrapTight>
            <wp:docPr id="1" name="Picture 1" descr="\\thoreau\kebaird$\faculty assembly\Logos\JPEG\fac.assemb_uw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reau\kebaird$\faculty assembly\Logos\JPEG\fac.assemb_uw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0" cy="4286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955D25" w:rsidRDefault="00955D25" w:rsidP="00955D25">
      <w:pPr>
        <w:tabs>
          <w:tab w:val="center" w:pos="4680"/>
          <w:tab w:val="right" w:pos="9360"/>
        </w:tabs>
        <w:spacing w:after="0" w:line="240" w:lineRule="auto"/>
        <w:contextualSpacing/>
        <w:jc w:val="center"/>
        <w:rPr>
          <w:rFonts w:ascii="Times New Roman" w:hAnsi="Times New Roman" w:cs="Times New Roman"/>
          <w:b/>
        </w:rPr>
      </w:pPr>
    </w:p>
    <w:p w:rsidR="00955D25" w:rsidRPr="009321EF" w:rsidRDefault="00955D25" w:rsidP="00955D25">
      <w:pPr>
        <w:tabs>
          <w:tab w:val="center" w:pos="4680"/>
          <w:tab w:val="right" w:pos="9360"/>
        </w:tabs>
        <w:spacing w:after="0" w:line="240" w:lineRule="auto"/>
        <w:contextualSpacing/>
        <w:jc w:val="center"/>
        <w:rPr>
          <w:sz w:val="24"/>
          <w:szCs w:val="24"/>
        </w:rPr>
      </w:pPr>
      <w:r w:rsidRPr="009321EF">
        <w:rPr>
          <w:rFonts w:ascii="Times New Roman" w:hAnsi="Times New Roman" w:cs="Times New Roman"/>
          <w:b/>
          <w:sz w:val="24"/>
          <w:szCs w:val="24"/>
        </w:rPr>
        <w:t>Agenda</w:t>
      </w:r>
    </w:p>
    <w:p w:rsidR="00955D25" w:rsidRPr="009321EF" w:rsidRDefault="00955D25" w:rsidP="00955D25">
      <w:pPr>
        <w:spacing w:after="0" w:line="240" w:lineRule="auto"/>
        <w:contextualSpacing/>
        <w:jc w:val="center"/>
        <w:rPr>
          <w:rFonts w:ascii="Times New Roman" w:hAnsi="Times New Roman" w:cs="Times New Roman"/>
          <w:b/>
          <w:sz w:val="24"/>
          <w:szCs w:val="24"/>
        </w:rPr>
      </w:pPr>
      <w:r w:rsidRPr="009321EF">
        <w:rPr>
          <w:rFonts w:ascii="Times New Roman" w:hAnsi="Times New Roman" w:cs="Times New Roman"/>
          <w:b/>
          <w:sz w:val="24"/>
          <w:szCs w:val="24"/>
        </w:rPr>
        <w:t>Faculty Assembly Executive Council (EC) Meeting</w:t>
      </w:r>
    </w:p>
    <w:p w:rsidR="00955D25" w:rsidRPr="009321EF" w:rsidRDefault="00727D2C" w:rsidP="00955D25">
      <w:pPr>
        <w:spacing w:after="0" w:line="240" w:lineRule="auto"/>
        <w:contextualSpacing/>
        <w:jc w:val="center"/>
        <w:rPr>
          <w:rFonts w:ascii="Times New Roman" w:eastAsiaTheme="minorEastAsia" w:hAnsi="Times New Roman" w:cs="Times New Roman"/>
          <w:sz w:val="24"/>
          <w:szCs w:val="24"/>
        </w:rPr>
      </w:pPr>
      <w:r w:rsidRPr="009321EF">
        <w:rPr>
          <w:rFonts w:ascii="Times New Roman" w:eastAsiaTheme="minorEastAsia" w:hAnsi="Times New Roman" w:cs="Times New Roman"/>
          <w:sz w:val="24"/>
          <w:szCs w:val="24"/>
        </w:rPr>
        <w:t xml:space="preserve">Wednesday, </w:t>
      </w:r>
      <w:r w:rsidR="00955D25" w:rsidRPr="009321EF">
        <w:rPr>
          <w:rFonts w:ascii="Times New Roman" w:eastAsiaTheme="minorEastAsia" w:hAnsi="Times New Roman" w:cs="Times New Roman"/>
          <w:sz w:val="24"/>
          <w:szCs w:val="24"/>
        </w:rPr>
        <w:t>January 18, 2017   12:30-1:25</w:t>
      </w:r>
      <w:r w:rsidR="00B20B5B" w:rsidRPr="009321EF">
        <w:rPr>
          <w:rFonts w:ascii="Times New Roman" w:eastAsiaTheme="minorEastAsia" w:hAnsi="Times New Roman" w:cs="Times New Roman"/>
          <w:sz w:val="24"/>
          <w:szCs w:val="24"/>
        </w:rPr>
        <w:t xml:space="preserve">pm  </w:t>
      </w:r>
      <w:r w:rsidR="00955D25" w:rsidRPr="009321EF">
        <w:rPr>
          <w:rFonts w:ascii="Times New Roman" w:eastAsiaTheme="minorEastAsia" w:hAnsi="Times New Roman" w:cs="Times New Roman"/>
          <w:sz w:val="24"/>
          <w:szCs w:val="24"/>
        </w:rPr>
        <w:t xml:space="preserve"> </w:t>
      </w:r>
      <w:r w:rsidR="00B20B5B" w:rsidRPr="009321EF">
        <w:rPr>
          <w:rFonts w:ascii="Times New Roman" w:eastAsiaTheme="minorEastAsia" w:hAnsi="Times New Roman" w:cs="Times New Roman"/>
          <w:b/>
          <w:i/>
          <w:sz w:val="24"/>
          <w:szCs w:val="24"/>
          <w:u w:val="single"/>
        </w:rPr>
        <w:t>J</w:t>
      </w:r>
      <w:r w:rsidR="009321EF" w:rsidRPr="009321EF">
        <w:rPr>
          <w:rFonts w:ascii="Times New Roman" w:eastAsiaTheme="minorEastAsia" w:hAnsi="Times New Roman" w:cs="Times New Roman"/>
          <w:b/>
          <w:i/>
          <w:sz w:val="24"/>
          <w:szCs w:val="24"/>
          <w:u w:val="single"/>
        </w:rPr>
        <w:t xml:space="preserve">ane </w:t>
      </w:r>
      <w:r w:rsidR="00B20B5B" w:rsidRPr="009321EF">
        <w:rPr>
          <w:rFonts w:ascii="Times New Roman" w:eastAsiaTheme="minorEastAsia" w:hAnsi="Times New Roman" w:cs="Times New Roman"/>
          <w:b/>
          <w:i/>
          <w:sz w:val="24"/>
          <w:szCs w:val="24"/>
          <w:u w:val="single"/>
        </w:rPr>
        <w:t>R</w:t>
      </w:r>
      <w:r w:rsidR="009321EF" w:rsidRPr="009321EF">
        <w:rPr>
          <w:rFonts w:ascii="Times New Roman" w:eastAsiaTheme="minorEastAsia" w:hAnsi="Times New Roman" w:cs="Times New Roman"/>
          <w:b/>
          <w:i/>
          <w:sz w:val="24"/>
          <w:szCs w:val="24"/>
          <w:u w:val="single"/>
        </w:rPr>
        <w:t xml:space="preserve">ussell </w:t>
      </w:r>
      <w:r w:rsidR="00B20B5B" w:rsidRPr="009321EF">
        <w:rPr>
          <w:rFonts w:ascii="Times New Roman" w:eastAsiaTheme="minorEastAsia" w:hAnsi="Times New Roman" w:cs="Times New Roman"/>
          <w:b/>
          <w:i/>
          <w:sz w:val="24"/>
          <w:szCs w:val="24"/>
          <w:u w:val="single"/>
        </w:rPr>
        <w:t>C</w:t>
      </w:r>
      <w:r w:rsidR="009321EF" w:rsidRPr="009321EF">
        <w:rPr>
          <w:rFonts w:ascii="Times New Roman" w:eastAsiaTheme="minorEastAsia" w:hAnsi="Times New Roman" w:cs="Times New Roman"/>
          <w:b/>
          <w:i/>
          <w:sz w:val="24"/>
          <w:szCs w:val="24"/>
          <w:u w:val="single"/>
        </w:rPr>
        <w:t>ommons</w:t>
      </w:r>
    </w:p>
    <w:p w:rsidR="00955D25" w:rsidRPr="009321EF" w:rsidRDefault="00955D25" w:rsidP="00955D25">
      <w:pPr>
        <w:spacing w:line="360" w:lineRule="auto"/>
        <w:rPr>
          <w:rFonts w:ascii="Times New Roman" w:hAnsi="Times New Roman" w:cs="Times New Roman"/>
          <w:sz w:val="24"/>
          <w:szCs w:val="24"/>
          <w:u w:val="single"/>
        </w:rPr>
      </w:pPr>
    </w:p>
    <w:p w:rsidR="00955D25" w:rsidRPr="009321EF" w:rsidRDefault="00955D25" w:rsidP="00955D25">
      <w:pPr>
        <w:pStyle w:val="ListParagraph"/>
        <w:numPr>
          <w:ilvl w:val="0"/>
          <w:numId w:val="1"/>
        </w:numPr>
        <w:spacing w:line="360" w:lineRule="auto"/>
        <w:rPr>
          <w:rFonts w:ascii="Times New Roman" w:hAnsi="Times New Roman" w:cs="Times New Roman"/>
          <w:sz w:val="24"/>
          <w:szCs w:val="24"/>
          <w:u w:val="single"/>
        </w:rPr>
      </w:pPr>
      <w:r w:rsidRPr="009321EF">
        <w:rPr>
          <w:rFonts w:ascii="Times New Roman" w:hAnsi="Times New Roman" w:cs="Times New Roman"/>
          <w:sz w:val="24"/>
          <w:szCs w:val="24"/>
          <w:u w:val="single"/>
        </w:rPr>
        <w:t>Consent Agenda</w:t>
      </w:r>
      <w:r w:rsidR="00E47EB1" w:rsidRPr="009321EF">
        <w:rPr>
          <w:rFonts w:ascii="Times New Roman" w:hAnsi="Times New Roman" w:cs="Times New Roman"/>
          <w:sz w:val="24"/>
          <w:szCs w:val="24"/>
          <w:u w:val="single"/>
        </w:rPr>
        <w:t xml:space="preserve"> &amp; Recording Permission</w:t>
      </w:r>
      <w:r w:rsidRPr="009321EF">
        <w:rPr>
          <w:rFonts w:ascii="Times New Roman" w:hAnsi="Times New Roman" w:cs="Times New Roman"/>
          <w:sz w:val="24"/>
          <w:szCs w:val="24"/>
          <w:u w:val="single"/>
        </w:rPr>
        <w:t xml:space="preserve">                                                           </w:t>
      </w:r>
      <w:r w:rsidR="00727D2C" w:rsidRPr="009321EF">
        <w:rPr>
          <w:rFonts w:ascii="Times New Roman" w:hAnsi="Times New Roman" w:cs="Times New Roman"/>
          <w:sz w:val="24"/>
          <w:szCs w:val="24"/>
          <w:u w:val="single"/>
        </w:rPr>
        <w:t xml:space="preserve">       </w:t>
      </w:r>
      <w:r w:rsidRPr="009321EF">
        <w:rPr>
          <w:rFonts w:ascii="Times New Roman" w:hAnsi="Times New Roman" w:cs="Times New Roman"/>
          <w:sz w:val="24"/>
          <w:szCs w:val="24"/>
          <w:u w:val="single"/>
        </w:rPr>
        <w:t xml:space="preserve"> </w:t>
      </w:r>
      <w:r w:rsidR="009321EF" w:rsidRPr="009321EF">
        <w:rPr>
          <w:rFonts w:ascii="Times New Roman" w:hAnsi="Times New Roman" w:cs="Times New Roman"/>
          <w:sz w:val="24"/>
          <w:szCs w:val="24"/>
          <w:u w:val="single"/>
        </w:rPr>
        <w:t xml:space="preserve">               </w:t>
      </w:r>
      <w:r w:rsidRPr="009321EF">
        <w:rPr>
          <w:rFonts w:ascii="Times New Roman" w:hAnsi="Times New Roman" w:cs="Times New Roman"/>
          <w:sz w:val="24"/>
          <w:szCs w:val="24"/>
          <w:u w:val="single"/>
        </w:rPr>
        <w:t xml:space="preserve">1 min                                                                                     </w:t>
      </w:r>
    </w:p>
    <w:p w:rsidR="00955D25" w:rsidRPr="009321EF" w:rsidRDefault="00955D25" w:rsidP="00955D25">
      <w:pPr>
        <w:pStyle w:val="ListParagraph"/>
        <w:numPr>
          <w:ilvl w:val="0"/>
          <w:numId w:val="1"/>
        </w:numPr>
        <w:spacing w:line="360" w:lineRule="auto"/>
        <w:rPr>
          <w:rFonts w:ascii="Times New Roman" w:hAnsi="Times New Roman" w:cs="Times New Roman"/>
          <w:sz w:val="24"/>
          <w:szCs w:val="24"/>
          <w:u w:val="single"/>
        </w:rPr>
      </w:pPr>
      <w:r w:rsidRPr="009321EF">
        <w:rPr>
          <w:rFonts w:ascii="Times New Roman" w:hAnsi="Times New Roman" w:cs="Times New Roman"/>
          <w:sz w:val="24"/>
          <w:szCs w:val="24"/>
          <w:u w:val="single"/>
        </w:rPr>
        <w:t xml:space="preserve">Approval of Minutes                                                                                     </w:t>
      </w:r>
      <w:r w:rsidR="00727D2C" w:rsidRPr="009321EF">
        <w:rPr>
          <w:rFonts w:ascii="Times New Roman" w:hAnsi="Times New Roman" w:cs="Times New Roman"/>
          <w:sz w:val="24"/>
          <w:szCs w:val="24"/>
          <w:u w:val="single"/>
        </w:rPr>
        <w:t xml:space="preserve">       </w:t>
      </w:r>
      <w:r w:rsidR="009321EF" w:rsidRPr="009321EF">
        <w:rPr>
          <w:rFonts w:ascii="Times New Roman" w:hAnsi="Times New Roman" w:cs="Times New Roman"/>
          <w:sz w:val="24"/>
          <w:szCs w:val="24"/>
          <w:u w:val="single"/>
        </w:rPr>
        <w:t xml:space="preserve">                        1</w:t>
      </w:r>
      <w:r w:rsidRPr="009321EF">
        <w:rPr>
          <w:rFonts w:ascii="Times New Roman" w:hAnsi="Times New Roman" w:cs="Times New Roman"/>
          <w:sz w:val="24"/>
          <w:szCs w:val="24"/>
          <w:u w:val="single"/>
        </w:rPr>
        <w:t xml:space="preserve"> min</w:t>
      </w:r>
    </w:p>
    <w:p w:rsidR="00955D25" w:rsidRPr="009321EF" w:rsidRDefault="00781FDF" w:rsidP="00955D25">
      <w:pPr>
        <w:pStyle w:val="ListParagraph"/>
        <w:numPr>
          <w:ilvl w:val="2"/>
          <w:numId w:val="1"/>
        </w:numPr>
        <w:spacing w:line="360" w:lineRule="auto"/>
        <w:rPr>
          <w:rFonts w:ascii="Times New Roman" w:hAnsi="Times New Roman" w:cs="Times New Roman"/>
          <w:i/>
          <w:sz w:val="24"/>
          <w:szCs w:val="24"/>
        </w:rPr>
      </w:pPr>
      <w:r w:rsidRPr="00781FDF">
        <w:rPr>
          <w:rFonts w:ascii="Times New Roman" w:hAnsi="Times New Roman" w:cs="Times New Roman"/>
          <w:b/>
          <w:i/>
          <w:sz w:val="24"/>
          <w:szCs w:val="24"/>
        </w:rPr>
        <w:t>Postponed Review:</w:t>
      </w:r>
      <w:r w:rsidR="00955D25" w:rsidRPr="009321EF">
        <w:rPr>
          <w:rFonts w:ascii="Times New Roman" w:hAnsi="Times New Roman" w:cs="Times New Roman"/>
          <w:i/>
          <w:sz w:val="24"/>
          <w:szCs w:val="24"/>
        </w:rPr>
        <w:t xml:space="preserve"> January 6, 2016  EC</w:t>
      </w:r>
      <w:r w:rsidR="00B20B5B" w:rsidRPr="009321EF">
        <w:rPr>
          <w:rFonts w:ascii="Times New Roman" w:hAnsi="Times New Roman" w:cs="Times New Roman"/>
          <w:i/>
          <w:sz w:val="24"/>
          <w:szCs w:val="24"/>
        </w:rPr>
        <w:t xml:space="preserve"> Meeting Minutes</w:t>
      </w:r>
      <w:r w:rsidR="009321EF" w:rsidRPr="009321EF">
        <w:rPr>
          <w:rFonts w:ascii="Times New Roman" w:hAnsi="Times New Roman" w:cs="Times New Roman"/>
          <w:sz w:val="24"/>
          <w:szCs w:val="24"/>
        </w:rPr>
        <w:t xml:space="preserve"> – </w:t>
      </w:r>
      <w:r w:rsidR="00CB6F7E">
        <w:rPr>
          <w:rFonts w:ascii="Times New Roman" w:hAnsi="Times New Roman" w:cs="Times New Roman"/>
          <w:b/>
          <w:sz w:val="24"/>
          <w:szCs w:val="24"/>
        </w:rPr>
        <w:t>to be reviewed for 2/1/17 meeting</w:t>
      </w:r>
    </w:p>
    <w:p w:rsidR="00955D25" w:rsidRPr="009321EF" w:rsidRDefault="00955D25" w:rsidP="00955D25">
      <w:pPr>
        <w:pStyle w:val="ListParagraph"/>
        <w:numPr>
          <w:ilvl w:val="0"/>
          <w:numId w:val="1"/>
        </w:numPr>
        <w:spacing w:line="360" w:lineRule="auto"/>
        <w:rPr>
          <w:rFonts w:ascii="Times New Roman" w:hAnsi="Times New Roman" w:cs="Times New Roman"/>
          <w:sz w:val="24"/>
          <w:szCs w:val="24"/>
          <w:u w:val="single"/>
        </w:rPr>
      </w:pPr>
      <w:r w:rsidRPr="009321EF">
        <w:rPr>
          <w:rFonts w:ascii="Times New Roman" w:hAnsi="Times New Roman" w:cs="Times New Roman"/>
          <w:sz w:val="24"/>
          <w:szCs w:val="24"/>
          <w:u w:val="single"/>
        </w:rPr>
        <w:t>Announcement:</w:t>
      </w:r>
      <w:r w:rsidR="00B20B5B" w:rsidRPr="009321EF">
        <w:rPr>
          <w:rFonts w:ascii="Times New Roman" w:hAnsi="Times New Roman" w:cs="Times New Roman"/>
          <w:sz w:val="24"/>
          <w:szCs w:val="24"/>
          <w:u w:val="single"/>
        </w:rPr>
        <w:t xml:space="preserve"> Student Health Services Proposal</w:t>
      </w:r>
      <w:r w:rsidRPr="009321EF">
        <w:rPr>
          <w:rFonts w:ascii="Times New Roman" w:hAnsi="Times New Roman" w:cs="Times New Roman"/>
          <w:sz w:val="24"/>
          <w:szCs w:val="24"/>
          <w:u w:val="single"/>
        </w:rPr>
        <w:t xml:space="preserve">  </w:t>
      </w:r>
      <w:r w:rsidR="00B20B5B" w:rsidRPr="009321EF">
        <w:rPr>
          <w:rFonts w:ascii="Times New Roman" w:hAnsi="Times New Roman" w:cs="Times New Roman"/>
          <w:sz w:val="24"/>
          <w:szCs w:val="24"/>
          <w:u w:val="single"/>
        </w:rPr>
        <w:t xml:space="preserve">                                            </w:t>
      </w:r>
      <w:r w:rsidR="009321EF" w:rsidRPr="009321EF">
        <w:rPr>
          <w:rFonts w:ascii="Times New Roman" w:hAnsi="Times New Roman" w:cs="Times New Roman"/>
          <w:sz w:val="24"/>
          <w:szCs w:val="24"/>
          <w:u w:val="single"/>
        </w:rPr>
        <w:t xml:space="preserve">                        2</w:t>
      </w:r>
      <w:r w:rsidR="00B20B5B" w:rsidRPr="009321EF">
        <w:rPr>
          <w:rFonts w:ascii="Times New Roman" w:hAnsi="Times New Roman" w:cs="Times New Roman"/>
          <w:sz w:val="24"/>
          <w:szCs w:val="24"/>
          <w:u w:val="single"/>
        </w:rPr>
        <w:t xml:space="preserve"> </w:t>
      </w:r>
      <w:r w:rsidRPr="009321EF">
        <w:rPr>
          <w:rFonts w:ascii="Times New Roman" w:hAnsi="Times New Roman" w:cs="Times New Roman"/>
          <w:sz w:val="24"/>
          <w:szCs w:val="24"/>
          <w:u w:val="single"/>
        </w:rPr>
        <w:t>min</w:t>
      </w:r>
      <w:r w:rsidRPr="009321EF">
        <w:rPr>
          <w:rFonts w:ascii="Times New Roman" w:hAnsi="Times New Roman" w:cs="Times New Roman"/>
          <w:i/>
          <w:sz w:val="24"/>
          <w:szCs w:val="24"/>
          <w:u w:val="single"/>
        </w:rPr>
        <w:t xml:space="preserve"> </w:t>
      </w:r>
    </w:p>
    <w:p w:rsidR="00955D25" w:rsidRPr="009321EF" w:rsidRDefault="00955D25" w:rsidP="00955D25">
      <w:pPr>
        <w:pStyle w:val="ListParagraph"/>
        <w:numPr>
          <w:ilvl w:val="0"/>
          <w:numId w:val="1"/>
        </w:numPr>
        <w:spacing w:line="360" w:lineRule="auto"/>
        <w:rPr>
          <w:rFonts w:ascii="Times New Roman" w:hAnsi="Times New Roman" w:cs="Times New Roman"/>
          <w:sz w:val="24"/>
          <w:szCs w:val="24"/>
          <w:u w:val="single"/>
        </w:rPr>
      </w:pPr>
      <w:r w:rsidRPr="009321EF">
        <w:rPr>
          <w:rFonts w:ascii="Times New Roman" w:hAnsi="Times New Roman" w:cs="Times New Roman"/>
          <w:sz w:val="24"/>
          <w:szCs w:val="24"/>
          <w:u w:val="single"/>
        </w:rPr>
        <w:t xml:space="preserve">EVCAA Report                                                                                           </w:t>
      </w:r>
      <w:r w:rsidR="00727D2C" w:rsidRPr="009321EF">
        <w:rPr>
          <w:rFonts w:ascii="Times New Roman" w:hAnsi="Times New Roman" w:cs="Times New Roman"/>
          <w:sz w:val="24"/>
          <w:szCs w:val="24"/>
          <w:u w:val="single"/>
        </w:rPr>
        <w:t xml:space="preserve">   </w:t>
      </w:r>
      <w:r w:rsidR="00781FDF">
        <w:rPr>
          <w:rFonts w:ascii="Times New Roman" w:hAnsi="Times New Roman" w:cs="Times New Roman"/>
          <w:sz w:val="24"/>
          <w:szCs w:val="24"/>
          <w:u w:val="single"/>
        </w:rPr>
        <w:t xml:space="preserve">                             15</w:t>
      </w:r>
      <w:r w:rsidRPr="009321EF">
        <w:rPr>
          <w:rFonts w:ascii="Times New Roman" w:hAnsi="Times New Roman" w:cs="Times New Roman"/>
          <w:sz w:val="24"/>
          <w:szCs w:val="24"/>
          <w:u w:val="single"/>
        </w:rPr>
        <w:t xml:space="preserve"> min</w:t>
      </w:r>
    </w:p>
    <w:p w:rsidR="00955D25" w:rsidRPr="009321EF" w:rsidRDefault="00955D25" w:rsidP="00955D25">
      <w:pPr>
        <w:pStyle w:val="ListParagraph"/>
        <w:numPr>
          <w:ilvl w:val="0"/>
          <w:numId w:val="1"/>
        </w:numPr>
        <w:spacing w:line="360" w:lineRule="auto"/>
        <w:rPr>
          <w:rFonts w:ascii="Times New Roman" w:hAnsi="Times New Roman" w:cs="Times New Roman"/>
          <w:sz w:val="24"/>
          <w:szCs w:val="24"/>
          <w:u w:val="single"/>
        </w:rPr>
      </w:pPr>
      <w:r w:rsidRPr="009321EF">
        <w:rPr>
          <w:rFonts w:ascii="Times New Roman" w:hAnsi="Times New Roman" w:cs="Times New Roman"/>
          <w:sz w:val="24"/>
          <w:szCs w:val="24"/>
          <w:u w:val="single"/>
        </w:rPr>
        <w:t xml:space="preserve">Chair’s Report and Discussion Items                                                            </w:t>
      </w:r>
      <w:r w:rsidR="00727D2C" w:rsidRPr="009321EF">
        <w:rPr>
          <w:rFonts w:ascii="Times New Roman" w:hAnsi="Times New Roman" w:cs="Times New Roman"/>
          <w:sz w:val="24"/>
          <w:szCs w:val="24"/>
          <w:u w:val="single"/>
        </w:rPr>
        <w:t xml:space="preserve">     </w:t>
      </w:r>
    </w:p>
    <w:p w:rsidR="00B20B5B" w:rsidRPr="009321EF" w:rsidRDefault="00B20B5B" w:rsidP="00B20B5B">
      <w:pPr>
        <w:pStyle w:val="ListParagraph"/>
        <w:numPr>
          <w:ilvl w:val="1"/>
          <w:numId w:val="1"/>
        </w:numPr>
        <w:spacing w:line="360" w:lineRule="auto"/>
        <w:rPr>
          <w:rFonts w:ascii="Times New Roman" w:hAnsi="Times New Roman" w:cs="Times New Roman"/>
          <w:i/>
          <w:sz w:val="24"/>
          <w:szCs w:val="24"/>
          <w:u w:val="single"/>
        </w:rPr>
      </w:pPr>
      <w:r w:rsidRPr="009321EF">
        <w:rPr>
          <w:rFonts w:ascii="Times New Roman" w:hAnsi="Times New Roman" w:cs="Times New Roman"/>
          <w:sz w:val="24"/>
          <w:szCs w:val="24"/>
          <w:u w:val="single"/>
        </w:rPr>
        <w:t xml:space="preserve">IT Accessibility Implementation Plan for UW Tacoma </w:t>
      </w:r>
      <w:r w:rsidRPr="009321EF">
        <w:rPr>
          <w:rFonts w:ascii="Times New Roman" w:hAnsi="Times New Roman" w:cs="Times New Roman"/>
          <w:i/>
          <w:sz w:val="24"/>
          <w:szCs w:val="24"/>
          <w:u w:val="single"/>
        </w:rPr>
        <w:t>- Patrick Pow</w:t>
      </w:r>
      <w:r w:rsidR="009321EF" w:rsidRPr="009321EF">
        <w:rPr>
          <w:rFonts w:ascii="Times New Roman" w:hAnsi="Times New Roman" w:cs="Times New Roman"/>
          <w:sz w:val="24"/>
          <w:szCs w:val="24"/>
          <w:u w:val="single"/>
        </w:rPr>
        <w:t xml:space="preserve">   </w:t>
      </w:r>
      <w:r w:rsidR="00781FDF">
        <w:rPr>
          <w:rFonts w:ascii="Times New Roman" w:hAnsi="Times New Roman" w:cs="Times New Roman"/>
          <w:sz w:val="24"/>
          <w:szCs w:val="24"/>
          <w:u w:val="single"/>
        </w:rPr>
        <w:t xml:space="preserve">                              15</w:t>
      </w:r>
      <w:r w:rsidR="009321EF" w:rsidRPr="009321EF">
        <w:rPr>
          <w:rFonts w:ascii="Times New Roman" w:hAnsi="Times New Roman" w:cs="Times New Roman"/>
          <w:sz w:val="24"/>
          <w:szCs w:val="24"/>
          <w:u w:val="single"/>
        </w:rPr>
        <w:t xml:space="preserve"> min</w:t>
      </w:r>
    </w:p>
    <w:p w:rsidR="009B2879" w:rsidRPr="009321EF" w:rsidRDefault="00CB6F7E" w:rsidP="00E47EB1">
      <w:pPr>
        <w:pStyle w:val="ListParagraph"/>
        <w:numPr>
          <w:ilvl w:val="1"/>
          <w:numId w:val="1"/>
        </w:numPr>
        <w:spacing w:line="360" w:lineRule="auto"/>
        <w:rPr>
          <w:rFonts w:ascii="Times New Roman" w:hAnsi="Times New Roman" w:cs="Times New Roman"/>
          <w:i/>
          <w:sz w:val="24"/>
          <w:szCs w:val="24"/>
          <w:u w:val="single"/>
        </w:rPr>
      </w:pPr>
      <w:r>
        <w:rPr>
          <w:rFonts w:ascii="Times New Roman" w:hAnsi="Times New Roman" w:cs="Times New Roman"/>
          <w:sz w:val="24"/>
          <w:szCs w:val="24"/>
          <w:u w:val="single"/>
        </w:rPr>
        <w:t>Draft</w:t>
      </w:r>
      <w:r w:rsidR="009321EF" w:rsidRPr="009321EF">
        <w:rPr>
          <w:rFonts w:ascii="Times New Roman" w:hAnsi="Times New Roman" w:cs="Times New Roman"/>
          <w:sz w:val="24"/>
          <w:szCs w:val="24"/>
          <w:u w:val="single"/>
        </w:rPr>
        <w:t xml:space="preserve"> </w:t>
      </w:r>
      <w:r w:rsidR="00E47EB1" w:rsidRPr="009321EF">
        <w:rPr>
          <w:rFonts w:ascii="Times New Roman" w:hAnsi="Times New Roman" w:cs="Times New Roman"/>
          <w:sz w:val="24"/>
          <w:szCs w:val="24"/>
          <w:u w:val="single"/>
        </w:rPr>
        <w:t xml:space="preserve">Child and Lactation Policy -  </w:t>
      </w:r>
      <w:r w:rsidR="009B2879" w:rsidRPr="009321EF">
        <w:rPr>
          <w:rFonts w:ascii="Times New Roman" w:hAnsi="Times New Roman" w:cs="Times New Roman"/>
          <w:i/>
          <w:sz w:val="24"/>
          <w:szCs w:val="24"/>
          <w:u w:val="single"/>
        </w:rPr>
        <w:t>Marian Harris</w:t>
      </w:r>
      <w:r w:rsidR="009321EF" w:rsidRPr="009321EF">
        <w:rPr>
          <w:rFonts w:ascii="Times New Roman" w:hAnsi="Times New Roman" w:cs="Times New Roman"/>
          <w:sz w:val="24"/>
          <w:szCs w:val="24"/>
          <w:u w:val="single"/>
        </w:rPr>
        <w:t xml:space="preserve">                                                        </w:t>
      </w:r>
      <w:r w:rsidR="00781FDF">
        <w:rPr>
          <w:rFonts w:ascii="Times New Roman" w:hAnsi="Times New Roman" w:cs="Times New Roman"/>
          <w:sz w:val="24"/>
          <w:szCs w:val="24"/>
          <w:u w:val="single"/>
        </w:rPr>
        <w:t xml:space="preserve">       </w:t>
      </w:r>
      <w:bookmarkStart w:id="0" w:name="_GoBack"/>
      <w:bookmarkEnd w:id="0"/>
      <w:r w:rsidR="009321EF" w:rsidRPr="009321EF">
        <w:rPr>
          <w:rFonts w:ascii="Times New Roman" w:hAnsi="Times New Roman" w:cs="Times New Roman"/>
          <w:sz w:val="24"/>
          <w:szCs w:val="24"/>
          <w:u w:val="single"/>
        </w:rPr>
        <w:t xml:space="preserve"> 10 min</w:t>
      </w:r>
    </w:p>
    <w:p w:rsidR="00B20B5B" w:rsidRPr="009321EF" w:rsidRDefault="009321EF" w:rsidP="009321EF">
      <w:pPr>
        <w:pStyle w:val="ListParagraph"/>
        <w:numPr>
          <w:ilvl w:val="2"/>
          <w:numId w:val="1"/>
        </w:numPr>
        <w:spacing w:line="360" w:lineRule="auto"/>
        <w:rPr>
          <w:rFonts w:ascii="Times New Roman" w:hAnsi="Times New Roman" w:cs="Times New Roman"/>
          <w:sz w:val="24"/>
          <w:szCs w:val="24"/>
        </w:rPr>
      </w:pPr>
      <w:r w:rsidRPr="009321EF">
        <w:rPr>
          <w:rFonts w:ascii="Times New Roman" w:hAnsi="Times New Roman" w:cs="Times New Roman"/>
          <w:i/>
          <w:sz w:val="24"/>
          <w:szCs w:val="24"/>
        </w:rPr>
        <w:t xml:space="preserve">Meeting material: Child and Lactation Policy     </w:t>
      </w:r>
      <w:r w:rsidRPr="009321EF">
        <w:rPr>
          <w:rFonts w:ascii="Times New Roman" w:hAnsi="Times New Roman" w:cs="Times New Roman"/>
          <w:b/>
          <w:sz w:val="24"/>
          <w:szCs w:val="24"/>
        </w:rPr>
        <w:t>pg. 2</w:t>
      </w:r>
    </w:p>
    <w:p w:rsidR="00B20B5B" w:rsidRPr="009321EF" w:rsidRDefault="009321EF" w:rsidP="009321EF">
      <w:pPr>
        <w:pStyle w:val="ListParagraph"/>
        <w:numPr>
          <w:ilvl w:val="1"/>
          <w:numId w:val="1"/>
        </w:numPr>
        <w:spacing w:line="360" w:lineRule="auto"/>
        <w:rPr>
          <w:rFonts w:ascii="Times New Roman" w:hAnsi="Times New Roman" w:cs="Times New Roman"/>
          <w:sz w:val="24"/>
          <w:szCs w:val="24"/>
          <w:u w:val="single"/>
        </w:rPr>
      </w:pPr>
      <w:r w:rsidRPr="009321EF">
        <w:rPr>
          <w:rFonts w:ascii="Times New Roman" w:hAnsi="Times New Roman" w:cs="Times New Roman"/>
          <w:sz w:val="24"/>
          <w:szCs w:val="24"/>
          <w:u w:val="single"/>
        </w:rPr>
        <w:t xml:space="preserve">Proposed Policy on Non-Competitive Faculty Appointments -  </w:t>
      </w:r>
      <w:r w:rsidRPr="009321EF">
        <w:rPr>
          <w:rFonts w:ascii="Times New Roman" w:hAnsi="Times New Roman" w:cs="Times New Roman"/>
          <w:i/>
          <w:sz w:val="24"/>
          <w:szCs w:val="24"/>
          <w:u w:val="single"/>
        </w:rPr>
        <w:t>Marian Harris</w:t>
      </w:r>
      <w:r w:rsidRPr="009321EF">
        <w:rPr>
          <w:rFonts w:ascii="Times New Roman" w:hAnsi="Times New Roman" w:cs="Times New Roman"/>
          <w:sz w:val="24"/>
          <w:szCs w:val="24"/>
          <w:u w:val="single"/>
        </w:rPr>
        <w:t xml:space="preserve">                  10 min</w:t>
      </w:r>
    </w:p>
    <w:p w:rsidR="009321EF" w:rsidRPr="009321EF" w:rsidRDefault="009321EF" w:rsidP="009321EF">
      <w:pPr>
        <w:pStyle w:val="ListParagraph"/>
        <w:numPr>
          <w:ilvl w:val="2"/>
          <w:numId w:val="1"/>
        </w:numPr>
        <w:spacing w:line="360" w:lineRule="auto"/>
        <w:rPr>
          <w:rFonts w:ascii="Times New Roman" w:hAnsi="Times New Roman" w:cs="Times New Roman"/>
          <w:sz w:val="24"/>
          <w:szCs w:val="24"/>
        </w:rPr>
      </w:pPr>
      <w:r w:rsidRPr="009321EF">
        <w:rPr>
          <w:rFonts w:ascii="Times New Roman" w:hAnsi="Times New Roman" w:cs="Times New Roman"/>
          <w:i/>
          <w:sz w:val="24"/>
          <w:szCs w:val="24"/>
        </w:rPr>
        <w:t xml:space="preserve">Meeting material: Policy on Non-Competitive Faculty Appointments    </w:t>
      </w:r>
      <w:r w:rsidRPr="009321EF">
        <w:rPr>
          <w:rFonts w:ascii="Times New Roman" w:hAnsi="Times New Roman" w:cs="Times New Roman"/>
          <w:b/>
          <w:sz w:val="24"/>
          <w:szCs w:val="24"/>
        </w:rPr>
        <w:t>pg. 2</w:t>
      </w:r>
    </w:p>
    <w:p w:rsidR="00955D25" w:rsidRPr="009321EF" w:rsidRDefault="00955D25" w:rsidP="00955D25">
      <w:pPr>
        <w:pStyle w:val="ListParagraph"/>
        <w:numPr>
          <w:ilvl w:val="0"/>
          <w:numId w:val="1"/>
        </w:numPr>
        <w:spacing w:line="360" w:lineRule="auto"/>
        <w:rPr>
          <w:rFonts w:ascii="Times New Roman" w:hAnsi="Times New Roman" w:cs="Times New Roman"/>
          <w:sz w:val="24"/>
          <w:szCs w:val="24"/>
          <w:u w:val="single"/>
        </w:rPr>
      </w:pPr>
      <w:r w:rsidRPr="009321EF">
        <w:rPr>
          <w:rFonts w:ascii="Times New Roman" w:hAnsi="Times New Roman" w:cs="Times New Roman"/>
          <w:sz w:val="24"/>
          <w:szCs w:val="24"/>
          <w:u w:val="single"/>
        </w:rPr>
        <w:t>Adjourn</w:t>
      </w:r>
    </w:p>
    <w:p w:rsidR="00955D25" w:rsidRDefault="00955D25" w:rsidP="00955D25">
      <w:pPr>
        <w:spacing w:line="360" w:lineRule="auto"/>
        <w:contextualSpacing/>
        <w:rPr>
          <w:rFonts w:ascii="Times New Roman" w:hAnsi="Times New Roman" w:cs="Times New Roman"/>
          <w:b/>
          <w:sz w:val="24"/>
          <w:szCs w:val="24"/>
          <w:u w:val="single"/>
        </w:rPr>
      </w:pPr>
    </w:p>
    <w:p w:rsidR="009321EF" w:rsidRDefault="009321EF" w:rsidP="00955D25">
      <w:pPr>
        <w:spacing w:line="360" w:lineRule="auto"/>
        <w:contextualSpacing/>
        <w:rPr>
          <w:rFonts w:ascii="Times New Roman" w:hAnsi="Times New Roman" w:cs="Times New Roman"/>
          <w:b/>
          <w:sz w:val="24"/>
          <w:szCs w:val="24"/>
          <w:u w:val="single"/>
        </w:rPr>
      </w:pPr>
    </w:p>
    <w:p w:rsidR="009321EF" w:rsidRPr="009321EF" w:rsidRDefault="009321EF" w:rsidP="00955D25">
      <w:pPr>
        <w:spacing w:line="360" w:lineRule="auto"/>
        <w:contextualSpacing/>
        <w:rPr>
          <w:rFonts w:ascii="Times New Roman" w:hAnsi="Times New Roman" w:cs="Times New Roman"/>
          <w:b/>
          <w:sz w:val="24"/>
          <w:szCs w:val="24"/>
          <w:u w:val="single"/>
        </w:rPr>
      </w:pPr>
    </w:p>
    <w:p w:rsidR="00955D25" w:rsidRPr="009321EF" w:rsidRDefault="00955D25" w:rsidP="00955D25">
      <w:pPr>
        <w:spacing w:line="360" w:lineRule="auto"/>
        <w:contextualSpacing/>
        <w:rPr>
          <w:rFonts w:ascii="Times New Roman" w:hAnsi="Times New Roman" w:cs="Times New Roman"/>
          <w:b/>
          <w:sz w:val="24"/>
          <w:szCs w:val="24"/>
          <w:u w:val="single"/>
        </w:rPr>
      </w:pPr>
      <w:r w:rsidRPr="009321EF">
        <w:rPr>
          <w:rFonts w:ascii="Times New Roman" w:hAnsi="Times New Roman" w:cs="Times New Roman"/>
          <w:b/>
          <w:sz w:val="24"/>
          <w:szCs w:val="24"/>
          <w:u w:val="single"/>
        </w:rPr>
        <w:t>Upcoming Faculty Assembly Executive Council Meetings</w:t>
      </w:r>
      <w:r w:rsidRPr="009321EF">
        <w:rPr>
          <w:rFonts w:ascii="Times New Roman" w:hAnsi="Times New Roman" w:cs="Times New Roman"/>
          <w:sz w:val="24"/>
          <w:szCs w:val="24"/>
        </w:rPr>
        <w:tab/>
      </w:r>
    </w:p>
    <w:p w:rsidR="00955D25" w:rsidRPr="009321EF" w:rsidRDefault="00955D25" w:rsidP="00955D25">
      <w:pPr>
        <w:spacing w:line="360" w:lineRule="auto"/>
        <w:contextualSpacing/>
        <w:rPr>
          <w:rFonts w:ascii="Times New Roman" w:hAnsi="Times New Roman" w:cs="Times New Roman"/>
          <w:sz w:val="24"/>
          <w:szCs w:val="24"/>
        </w:rPr>
      </w:pPr>
      <w:r w:rsidRPr="009321EF">
        <w:rPr>
          <w:rFonts w:ascii="Times New Roman" w:hAnsi="Times New Roman" w:cs="Times New Roman"/>
          <w:sz w:val="24"/>
          <w:szCs w:val="24"/>
        </w:rPr>
        <w:t>2/1/17</w:t>
      </w:r>
      <w:r w:rsidRPr="009321EF">
        <w:rPr>
          <w:rFonts w:ascii="Times New Roman" w:hAnsi="Times New Roman" w:cs="Times New Roman"/>
          <w:sz w:val="24"/>
          <w:szCs w:val="24"/>
        </w:rPr>
        <w:tab/>
      </w:r>
      <w:r w:rsidRPr="009321EF">
        <w:rPr>
          <w:rFonts w:ascii="Times New Roman" w:hAnsi="Times New Roman" w:cs="Times New Roman"/>
          <w:sz w:val="24"/>
          <w:szCs w:val="24"/>
        </w:rPr>
        <w:tab/>
        <w:t>12:30-1:25pm</w:t>
      </w:r>
      <w:r w:rsidRPr="009321EF">
        <w:rPr>
          <w:rFonts w:ascii="Times New Roman" w:hAnsi="Times New Roman" w:cs="Times New Roman"/>
          <w:sz w:val="24"/>
          <w:szCs w:val="24"/>
        </w:rPr>
        <w:tab/>
      </w:r>
      <w:r w:rsidRPr="009321EF">
        <w:rPr>
          <w:rFonts w:ascii="Times New Roman" w:hAnsi="Times New Roman" w:cs="Times New Roman"/>
          <w:sz w:val="24"/>
          <w:szCs w:val="24"/>
        </w:rPr>
        <w:tab/>
      </w:r>
      <w:r w:rsidRPr="009321EF">
        <w:rPr>
          <w:rFonts w:ascii="Times New Roman" w:hAnsi="Times New Roman" w:cs="Times New Roman"/>
          <w:sz w:val="24"/>
          <w:szCs w:val="24"/>
        </w:rPr>
        <w:tab/>
        <w:t>CP 206 C</w:t>
      </w:r>
    </w:p>
    <w:p w:rsidR="00955D25" w:rsidRPr="009321EF" w:rsidRDefault="00955D25" w:rsidP="00955D25">
      <w:pPr>
        <w:spacing w:line="240" w:lineRule="auto"/>
        <w:contextualSpacing/>
        <w:rPr>
          <w:rFonts w:ascii="Times New Roman" w:hAnsi="Times New Roman" w:cs="Times New Roman"/>
          <w:b/>
          <w:sz w:val="24"/>
          <w:szCs w:val="24"/>
          <w:u w:val="single"/>
        </w:rPr>
      </w:pPr>
      <w:r w:rsidRPr="009321EF">
        <w:rPr>
          <w:rFonts w:ascii="Times New Roman" w:hAnsi="Times New Roman" w:cs="Times New Roman"/>
          <w:b/>
          <w:sz w:val="24"/>
          <w:szCs w:val="24"/>
          <w:u w:val="single"/>
        </w:rPr>
        <w:t>SAVE THE DATE:</w:t>
      </w:r>
    </w:p>
    <w:p w:rsidR="00955D25" w:rsidRPr="009321EF" w:rsidRDefault="00955D25" w:rsidP="00955D25">
      <w:pPr>
        <w:spacing w:line="240" w:lineRule="auto"/>
        <w:contextualSpacing/>
        <w:rPr>
          <w:rFonts w:ascii="Times New Roman" w:hAnsi="Times New Roman" w:cs="Times New Roman"/>
          <w:b/>
          <w:sz w:val="24"/>
          <w:szCs w:val="24"/>
          <w:u w:val="single"/>
        </w:rPr>
      </w:pPr>
    </w:p>
    <w:p w:rsidR="00955D25" w:rsidRPr="009321EF" w:rsidRDefault="00955D25" w:rsidP="00955D25">
      <w:pPr>
        <w:spacing w:line="240" w:lineRule="auto"/>
        <w:contextualSpacing/>
        <w:rPr>
          <w:rFonts w:ascii="Times New Roman" w:hAnsi="Times New Roman" w:cs="Times New Roman"/>
          <w:sz w:val="24"/>
          <w:szCs w:val="24"/>
        </w:rPr>
      </w:pPr>
      <w:r w:rsidRPr="009321EF">
        <w:rPr>
          <w:rFonts w:ascii="Times New Roman" w:hAnsi="Times New Roman" w:cs="Times New Roman"/>
          <w:sz w:val="24"/>
          <w:szCs w:val="24"/>
        </w:rPr>
        <w:t>Faculty Assembly Winter Meeting 1/27/17 | 1-3pm | WPH</w:t>
      </w:r>
    </w:p>
    <w:p w:rsidR="00955D25" w:rsidRPr="009321EF" w:rsidRDefault="00955D25" w:rsidP="00955D25">
      <w:pPr>
        <w:spacing w:line="240" w:lineRule="auto"/>
        <w:contextualSpacing/>
        <w:rPr>
          <w:rFonts w:ascii="Times New Roman" w:hAnsi="Times New Roman" w:cs="Times New Roman"/>
          <w:sz w:val="24"/>
          <w:szCs w:val="24"/>
        </w:rPr>
      </w:pPr>
      <w:r w:rsidRPr="009321EF">
        <w:rPr>
          <w:rFonts w:ascii="Times New Roman" w:hAnsi="Times New Roman" w:cs="Times New Roman"/>
          <w:sz w:val="24"/>
          <w:szCs w:val="24"/>
        </w:rPr>
        <w:t xml:space="preserve">2 Commencement Ceremonies: 6/14/17 </w:t>
      </w:r>
    </w:p>
    <w:p w:rsidR="009321EF" w:rsidRDefault="009321EF" w:rsidP="00955D25">
      <w:pPr>
        <w:spacing w:line="240" w:lineRule="auto"/>
        <w:contextualSpacing/>
        <w:rPr>
          <w:rFonts w:ascii="Times New Roman" w:hAnsi="Times New Roman" w:cs="Times New Roman"/>
        </w:rPr>
      </w:pPr>
    </w:p>
    <w:p w:rsidR="009321EF" w:rsidRDefault="009321EF" w:rsidP="00955D25">
      <w:pPr>
        <w:spacing w:line="240" w:lineRule="auto"/>
        <w:contextualSpacing/>
        <w:rPr>
          <w:rFonts w:ascii="Times New Roman" w:hAnsi="Times New Roman" w:cs="Times New Roman"/>
        </w:rPr>
      </w:pPr>
    </w:p>
    <w:p w:rsidR="009321EF" w:rsidRDefault="009321EF" w:rsidP="00955D25">
      <w:pPr>
        <w:spacing w:line="240" w:lineRule="auto"/>
        <w:contextualSpacing/>
        <w:rPr>
          <w:rFonts w:ascii="Times New Roman" w:hAnsi="Times New Roman" w:cs="Times New Roman"/>
        </w:rPr>
      </w:pPr>
    </w:p>
    <w:p w:rsidR="009321EF" w:rsidRDefault="009321EF" w:rsidP="00955D25">
      <w:pPr>
        <w:spacing w:line="240" w:lineRule="auto"/>
        <w:contextualSpacing/>
        <w:rPr>
          <w:rFonts w:ascii="Times New Roman" w:hAnsi="Times New Roman" w:cs="Times New Roman"/>
        </w:rPr>
      </w:pPr>
    </w:p>
    <w:p w:rsidR="009321EF" w:rsidRDefault="009321EF" w:rsidP="00955D25">
      <w:pPr>
        <w:spacing w:line="240" w:lineRule="auto"/>
        <w:contextualSpacing/>
        <w:rPr>
          <w:rFonts w:ascii="Times New Roman" w:hAnsi="Times New Roman" w:cs="Times New Roman"/>
        </w:rPr>
      </w:pPr>
    </w:p>
    <w:p w:rsidR="009321EF" w:rsidRDefault="009321EF" w:rsidP="00955D25">
      <w:pPr>
        <w:spacing w:line="240" w:lineRule="auto"/>
        <w:contextualSpacing/>
        <w:rPr>
          <w:rFonts w:ascii="Times New Roman" w:hAnsi="Times New Roman" w:cs="Times New Roman"/>
        </w:rPr>
      </w:pPr>
    </w:p>
    <w:p w:rsidR="009321EF" w:rsidRDefault="009321EF" w:rsidP="00955D25">
      <w:pPr>
        <w:spacing w:line="240" w:lineRule="auto"/>
        <w:contextualSpacing/>
        <w:rPr>
          <w:rFonts w:ascii="Times New Roman" w:hAnsi="Times New Roman" w:cs="Times New Roman"/>
        </w:rPr>
      </w:pPr>
    </w:p>
    <w:p w:rsidR="009321EF" w:rsidRDefault="009321EF" w:rsidP="00955D25">
      <w:pPr>
        <w:spacing w:line="240" w:lineRule="auto"/>
        <w:contextualSpacing/>
        <w:rPr>
          <w:rFonts w:ascii="Times New Roman" w:hAnsi="Times New Roman" w:cs="Times New Roman"/>
        </w:rPr>
      </w:pPr>
    </w:p>
    <w:p w:rsidR="009321EF" w:rsidRDefault="009321EF" w:rsidP="00955D25">
      <w:pPr>
        <w:spacing w:line="240" w:lineRule="auto"/>
        <w:contextualSpacing/>
        <w:rPr>
          <w:rFonts w:ascii="Times New Roman" w:hAnsi="Times New Roman" w:cs="Times New Roman"/>
        </w:rPr>
      </w:pPr>
    </w:p>
    <w:p w:rsidR="009321EF" w:rsidRDefault="009321EF" w:rsidP="00955D25">
      <w:pPr>
        <w:spacing w:line="240" w:lineRule="auto"/>
        <w:contextualSpacing/>
        <w:rPr>
          <w:rFonts w:ascii="Times New Roman" w:hAnsi="Times New Roman" w:cs="Times New Roman"/>
        </w:rPr>
      </w:pPr>
    </w:p>
    <w:p w:rsidR="009321EF" w:rsidRDefault="009321EF" w:rsidP="00955D25">
      <w:pPr>
        <w:spacing w:line="240" w:lineRule="auto"/>
        <w:contextualSpacing/>
        <w:rPr>
          <w:rFonts w:ascii="Times New Roman" w:hAnsi="Times New Roman" w:cs="Times New Roman"/>
        </w:rPr>
      </w:pPr>
    </w:p>
    <w:p w:rsidR="009321EF" w:rsidRDefault="009321EF" w:rsidP="00955D25">
      <w:pPr>
        <w:spacing w:line="240" w:lineRule="auto"/>
        <w:contextualSpacing/>
        <w:rPr>
          <w:rFonts w:ascii="Times New Roman" w:hAnsi="Times New Roman" w:cs="Times New Roman"/>
        </w:rPr>
      </w:pPr>
    </w:p>
    <w:p w:rsidR="009321EF" w:rsidRDefault="009321EF" w:rsidP="00955D25">
      <w:pPr>
        <w:spacing w:line="240" w:lineRule="auto"/>
        <w:contextualSpacing/>
        <w:rPr>
          <w:rFonts w:ascii="Times New Roman" w:hAnsi="Times New Roman" w:cs="Times New Roman"/>
        </w:rPr>
      </w:pPr>
    </w:p>
    <w:p w:rsidR="00CB6F7E" w:rsidRDefault="00CB6F7E" w:rsidP="00955D25">
      <w:pPr>
        <w:spacing w:line="240" w:lineRule="auto"/>
        <w:contextualSpacing/>
        <w:rPr>
          <w:rFonts w:ascii="Times New Roman" w:hAnsi="Times New Roman" w:cs="Times New Roman"/>
          <w:sz w:val="24"/>
          <w:szCs w:val="24"/>
          <w:u w:val="single"/>
        </w:rPr>
      </w:pPr>
    </w:p>
    <w:p w:rsidR="00CB6F7E" w:rsidRDefault="00CB6F7E" w:rsidP="00955D25">
      <w:pPr>
        <w:spacing w:line="240" w:lineRule="auto"/>
        <w:contextualSpacing/>
        <w:rPr>
          <w:rFonts w:ascii="Times New Roman" w:hAnsi="Times New Roman" w:cs="Times New Roman"/>
          <w:sz w:val="24"/>
          <w:szCs w:val="24"/>
          <w:u w:val="single"/>
        </w:rPr>
      </w:pPr>
    </w:p>
    <w:p w:rsidR="009321EF" w:rsidRPr="009321EF" w:rsidRDefault="00CB6F7E" w:rsidP="00955D25">
      <w:pPr>
        <w:spacing w:line="24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lastRenderedPageBreak/>
        <w:t>Draft</w:t>
      </w:r>
      <w:r w:rsidR="009321EF" w:rsidRPr="009321EF">
        <w:rPr>
          <w:rFonts w:ascii="Times New Roman" w:hAnsi="Times New Roman" w:cs="Times New Roman"/>
          <w:sz w:val="24"/>
          <w:szCs w:val="24"/>
          <w:u w:val="single"/>
        </w:rPr>
        <w:t xml:space="preserve"> Child and Lactation Policy</w:t>
      </w:r>
    </w:p>
    <w:p w:rsidR="009321EF" w:rsidRPr="009321EF" w:rsidRDefault="009321EF" w:rsidP="00955D25">
      <w:pPr>
        <w:spacing w:line="240" w:lineRule="auto"/>
        <w:contextualSpacing/>
        <w:rPr>
          <w:rFonts w:ascii="Times New Roman" w:hAnsi="Times New Roman" w:cs="Times New Roman"/>
          <w:sz w:val="24"/>
          <w:szCs w:val="24"/>
        </w:rPr>
      </w:pPr>
    </w:p>
    <w:p w:rsidR="009321EF" w:rsidRPr="009321EF" w:rsidRDefault="009321EF" w:rsidP="009321EF">
      <w:pPr>
        <w:spacing w:line="240" w:lineRule="auto"/>
        <w:contextualSpacing/>
        <w:rPr>
          <w:rFonts w:ascii="Times New Roman" w:hAnsi="Times New Roman" w:cs="Times New Roman"/>
          <w:sz w:val="24"/>
          <w:szCs w:val="24"/>
        </w:rPr>
      </w:pPr>
      <w:r w:rsidRPr="009321EF">
        <w:rPr>
          <w:rFonts w:ascii="Times New Roman" w:hAnsi="Times New Roman" w:cs="Times New Roman"/>
          <w:sz w:val="24"/>
          <w:szCs w:val="24"/>
        </w:rPr>
        <w:t xml:space="preserve">While we recognize that many students have childcare needs, we ask that you make every effort not to bring young children to class.  If you find yourself in a situation where you have no choice but to bring a child or children with you to class, you must seek permission from your course instructor prior to class. If permission is granted, you are responsible for seeing that the child or children are not disruptive to the class. </w:t>
      </w:r>
    </w:p>
    <w:p w:rsidR="009321EF" w:rsidRPr="009321EF" w:rsidRDefault="009321EF" w:rsidP="009321EF">
      <w:pPr>
        <w:spacing w:line="240" w:lineRule="auto"/>
        <w:contextualSpacing/>
        <w:rPr>
          <w:rFonts w:ascii="Times New Roman" w:hAnsi="Times New Roman" w:cs="Times New Roman"/>
          <w:sz w:val="24"/>
          <w:szCs w:val="24"/>
        </w:rPr>
      </w:pPr>
    </w:p>
    <w:p w:rsidR="009321EF" w:rsidRPr="009321EF" w:rsidRDefault="009321EF" w:rsidP="009321EF">
      <w:pPr>
        <w:spacing w:line="240" w:lineRule="auto"/>
        <w:contextualSpacing/>
        <w:rPr>
          <w:rFonts w:ascii="Times New Roman" w:hAnsi="Times New Roman" w:cs="Times New Roman"/>
          <w:sz w:val="24"/>
          <w:szCs w:val="24"/>
        </w:rPr>
      </w:pPr>
      <w:r w:rsidRPr="009321EF">
        <w:rPr>
          <w:rFonts w:ascii="Times New Roman" w:hAnsi="Times New Roman" w:cs="Times New Roman"/>
          <w:sz w:val="24"/>
          <w:szCs w:val="24"/>
        </w:rPr>
        <w:t xml:space="preserve">If you are breastfeeding an infant, you may bring an infant to class for this purpose, and do not require permission from the instructor, though it is best practice to discuss it with the instructor beforehand. There are some classes where it may not be safe for an infant to be present, and in those cases an instructor may restrict an infant from being present in class. </w:t>
      </w:r>
    </w:p>
    <w:p w:rsidR="009321EF" w:rsidRPr="009321EF" w:rsidRDefault="009321EF" w:rsidP="009321EF">
      <w:pPr>
        <w:spacing w:line="240" w:lineRule="auto"/>
        <w:contextualSpacing/>
        <w:rPr>
          <w:rFonts w:ascii="Times New Roman" w:hAnsi="Times New Roman" w:cs="Times New Roman"/>
          <w:sz w:val="24"/>
          <w:szCs w:val="24"/>
        </w:rPr>
      </w:pPr>
    </w:p>
    <w:p w:rsidR="009321EF" w:rsidRDefault="009321EF" w:rsidP="009321EF">
      <w:pPr>
        <w:spacing w:line="240" w:lineRule="auto"/>
        <w:contextualSpacing/>
        <w:rPr>
          <w:rFonts w:ascii="Times New Roman" w:hAnsi="Times New Roman" w:cs="Times New Roman"/>
          <w:sz w:val="24"/>
          <w:szCs w:val="24"/>
        </w:rPr>
      </w:pPr>
      <w:r w:rsidRPr="009321EF">
        <w:rPr>
          <w:rFonts w:ascii="Times New Roman" w:hAnsi="Times New Roman" w:cs="Times New Roman"/>
          <w:sz w:val="24"/>
          <w:szCs w:val="24"/>
        </w:rPr>
        <w:t>If you need to express breast milk during class, or you would prefer to breastfeed outside of class, you may take time out of class to use the campus lactation room (GWP 410). You do not need permission from the instructor to do so, but it is best practice to let your professor know ahead of time that you will need to leave class for this period of time.</w:t>
      </w:r>
    </w:p>
    <w:p w:rsidR="009321EF" w:rsidRDefault="009321EF" w:rsidP="009321EF">
      <w:pPr>
        <w:spacing w:line="240" w:lineRule="auto"/>
        <w:contextualSpacing/>
        <w:rPr>
          <w:rFonts w:ascii="Times New Roman" w:hAnsi="Times New Roman" w:cs="Times New Roman"/>
          <w:sz w:val="24"/>
          <w:szCs w:val="24"/>
        </w:rPr>
      </w:pPr>
    </w:p>
    <w:p w:rsidR="009321EF" w:rsidRPr="009321EF" w:rsidRDefault="009321EF" w:rsidP="009321EF">
      <w:pPr>
        <w:spacing w:line="240" w:lineRule="auto"/>
        <w:contextualSpacing/>
        <w:rPr>
          <w:rFonts w:ascii="Times New Roman" w:hAnsi="Times New Roman" w:cs="Times New Roman"/>
          <w:sz w:val="24"/>
          <w:szCs w:val="24"/>
        </w:rPr>
      </w:pPr>
    </w:p>
    <w:p w:rsidR="00E47EB1" w:rsidRDefault="00E47EB1" w:rsidP="00955D25">
      <w:pPr>
        <w:spacing w:line="240" w:lineRule="auto"/>
        <w:contextualSpacing/>
      </w:pPr>
    </w:p>
    <w:p w:rsidR="009321EF" w:rsidRDefault="009321EF" w:rsidP="00955D25">
      <w:pPr>
        <w:spacing w:line="240" w:lineRule="auto"/>
        <w:contextualSpacing/>
        <w:rPr>
          <w:rFonts w:ascii="Times New Roman" w:hAnsi="Times New Roman" w:cs="Times New Roman"/>
          <w:sz w:val="24"/>
          <w:szCs w:val="24"/>
          <w:u w:val="single"/>
        </w:rPr>
      </w:pPr>
      <w:r w:rsidRPr="009321EF">
        <w:rPr>
          <w:rFonts w:ascii="Times New Roman" w:hAnsi="Times New Roman" w:cs="Times New Roman"/>
          <w:sz w:val="24"/>
          <w:szCs w:val="24"/>
          <w:u w:val="single"/>
        </w:rPr>
        <w:t>Proposed Policy on Non-Competitive Faculty Appointments</w:t>
      </w:r>
    </w:p>
    <w:p w:rsidR="009321EF" w:rsidRDefault="009321EF" w:rsidP="00955D25">
      <w:pPr>
        <w:spacing w:line="240" w:lineRule="auto"/>
        <w:contextualSpacing/>
        <w:rPr>
          <w:rFonts w:ascii="Times New Roman" w:hAnsi="Times New Roman" w:cs="Times New Roman"/>
          <w:sz w:val="24"/>
          <w:szCs w:val="24"/>
          <w:u w:val="single"/>
        </w:rPr>
      </w:pPr>
    </w:p>
    <w:p w:rsidR="009321EF" w:rsidRPr="009321EF" w:rsidRDefault="009321EF" w:rsidP="009321EF">
      <w:pPr>
        <w:spacing w:line="240" w:lineRule="auto"/>
        <w:contextualSpacing/>
        <w:rPr>
          <w:rFonts w:ascii="Times New Roman" w:hAnsi="Times New Roman" w:cs="Times New Roman"/>
          <w:sz w:val="24"/>
          <w:szCs w:val="24"/>
        </w:rPr>
      </w:pPr>
      <w:r w:rsidRPr="009321EF">
        <w:rPr>
          <w:rFonts w:ascii="Times New Roman" w:hAnsi="Times New Roman" w:cs="Times New Roman"/>
          <w:sz w:val="24"/>
          <w:szCs w:val="24"/>
        </w:rPr>
        <w:t xml:space="preserve">It is understandable and normal for some level of non-competitive hiring (and the use of temporary or adjunct faculty) to be customary to satisfy unanticipated circumstances and emergency situations. To ensure equity, inclusiveness and diversity are incorporated in all aspects of the faculty hiring </w:t>
      </w:r>
      <w:proofErr w:type="gramStart"/>
      <w:r w:rsidRPr="009321EF">
        <w:rPr>
          <w:rFonts w:ascii="Times New Roman" w:hAnsi="Times New Roman" w:cs="Times New Roman"/>
          <w:sz w:val="24"/>
          <w:szCs w:val="24"/>
        </w:rPr>
        <w:t>process,</w:t>
      </w:r>
      <w:proofErr w:type="gramEnd"/>
      <w:r w:rsidRPr="009321EF">
        <w:rPr>
          <w:rFonts w:ascii="Times New Roman" w:hAnsi="Times New Roman" w:cs="Times New Roman"/>
          <w:sz w:val="24"/>
          <w:szCs w:val="24"/>
        </w:rPr>
        <w:t xml:space="preserve"> the Faculty Affairs Committee herewith proposes the following policy on non-competitive hiring process:</w:t>
      </w:r>
    </w:p>
    <w:p w:rsidR="009321EF" w:rsidRPr="009321EF" w:rsidRDefault="009321EF" w:rsidP="009321EF">
      <w:pPr>
        <w:spacing w:line="240" w:lineRule="auto"/>
        <w:contextualSpacing/>
        <w:rPr>
          <w:rFonts w:ascii="Times New Roman" w:hAnsi="Times New Roman" w:cs="Times New Roman"/>
          <w:sz w:val="24"/>
          <w:szCs w:val="24"/>
        </w:rPr>
      </w:pPr>
    </w:p>
    <w:p w:rsidR="009321EF" w:rsidRDefault="009321EF" w:rsidP="009321EF">
      <w:pPr>
        <w:spacing w:line="240" w:lineRule="auto"/>
        <w:contextualSpacing/>
        <w:rPr>
          <w:rFonts w:ascii="Times New Roman" w:hAnsi="Times New Roman" w:cs="Times New Roman"/>
          <w:sz w:val="24"/>
          <w:szCs w:val="24"/>
        </w:rPr>
      </w:pPr>
      <w:r w:rsidRPr="009321EF">
        <w:rPr>
          <w:rFonts w:ascii="Times New Roman" w:hAnsi="Times New Roman" w:cs="Times New Roman"/>
          <w:sz w:val="24"/>
          <w:szCs w:val="24"/>
        </w:rPr>
        <w:t>Non-competitive full-time faculty appointments may be made for a maximum of one year, to satisfy unexpected shortcomings in faculty course coverage. Whenever a non-competitive full-time position is filled, the competitive hiring process must be immediately undertaken to fill the position through a diversity focused and inclusive process for the following year. Non-competitive hires are assumed to be included in the candidate pool for the competitively hired position, unless they opt out of the process, but are not afforded special treatment due to their incumbency.</w:t>
      </w:r>
    </w:p>
    <w:p w:rsidR="009321EF" w:rsidRDefault="009321EF" w:rsidP="009321EF">
      <w:pPr>
        <w:spacing w:line="240" w:lineRule="auto"/>
        <w:contextualSpacing/>
        <w:rPr>
          <w:rFonts w:ascii="Times New Roman" w:hAnsi="Times New Roman" w:cs="Times New Roman"/>
          <w:sz w:val="24"/>
          <w:szCs w:val="24"/>
        </w:rPr>
      </w:pPr>
    </w:p>
    <w:p w:rsidR="009321EF" w:rsidRPr="009321EF" w:rsidRDefault="009321EF" w:rsidP="009321EF">
      <w:pPr>
        <w:spacing w:line="240" w:lineRule="auto"/>
        <w:ind w:firstLine="720"/>
        <w:contextualSpacing/>
        <w:rPr>
          <w:rFonts w:ascii="Times New Roman" w:hAnsi="Times New Roman" w:cs="Times New Roman"/>
          <w:sz w:val="24"/>
          <w:szCs w:val="24"/>
        </w:rPr>
      </w:pPr>
      <w:r w:rsidRPr="009321EF">
        <w:rPr>
          <w:rFonts w:ascii="Times New Roman" w:hAnsi="Times New Roman" w:cs="Times New Roman"/>
          <w:sz w:val="24"/>
          <w:szCs w:val="24"/>
        </w:rPr>
        <w:t>Draft Version 1.0 / 2016-11-30</w:t>
      </w:r>
    </w:p>
    <w:sectPr w:rsidR="009321EF" w:rsidRPr="009321EF" w:rsidSect="00BE58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F194F"/>
    <w:multiLevelType w:val="multilevel"/>
    <w:tmpl w:val="1A3020C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i w:val="0"/>
        <w:strike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D25"/>
    <w:rsid w:val="002C7720"/>
    <w:rsid w:val="005A3C7F"/>
    <w:rsid w:val="006B571D"/>
    <w:rsid w:val="00727D2C"/>
    <w:rsid w:val="00781FDF"/>
    <w:rsid w:val="008F3BAD"/>
    <w:rsid w:val="009321EF"/>
    <w:rsid w:val="00955D25"/>
    <w:rsid w:val="009B2879"/>
    <w:rsid w:val="00AC07DE"/>
    <w:rsid w:val="00B20B5B"/>
    <w:rsid w:val="00CB6F7E"/>
    <w:rsid w:val="00E47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D25"/>
    <w:pPr>
      <w:ind w:left="720"/>
      <w:contextualSpacing/>
    </w:pPr>
  </w:style>
  <w:style w:type="character" w:styleId="Hyperlink">
    <w:name w:val="Hyperlink"/>
    <w:basedOn w:val="DefaultParagraphFont"/>
    <w:uiPriority w:val="99"/>
    <w:unhideWhenUsed/>
    <w:rsid w:val="00955D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D25"/>
    <w:pPr>
      <w:ind w:left="720"/>
      <w:contextualSpacing/>
    </w:pPr>
  </w:style>
  <w:style w:type="character" w:styleId="Hyperlink">
    <w:name w:val="Hyperlink"/>
    <w:basedOn w:val="DefaultParagraphFont"/>
    <w:uiPriority w:val="99"/>
    <w:unhideWhenUsed/>
    <w:rsid w:val="00955D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ruthn13</dc:creator>
  <cp:lastModifiedBy>ruthn13</cp:lastModifiedBy>
  <cp:revision>11</cp:revision>
  <cp:lastPrinted>2017-01-18T17:47:00Z</cp:lastPrinted>
  <dcterms:created xsi:type="dcterms:W3CDTF">2016-12-13T18:48:00Z</dcterms:created>
  <dcterms:modified xsi:type="dcterms:W3CDTF">2017-01-18T17:48:00Z</dcterms:modified>
</cp:coreProperties>
</file>