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372" w:rsidRDefault="00C50372" w:rsidP="00C50372">
      <w:pPr>
        <w:tabs>
          <w:tab w:val="center" w:pos="4680"/>
          <w:tab w:val="right" w:pos="9360"/>
        </w:tabs>
        <w:spacing w:after="0" w:line="240" w:lineRule="auto"/>
        <w:contextualSpacing/>
        <w:jc w:val="center"/>
        <w:rPr>
          <w:rFonts w:ascii="Cambria" w:eastAsia="Calibri" w:hAnsi="Cambria" w:cs="Times New Roman"/>
          <w:b/>
        </w:rPr>
      </w:pPr>
      <w:bookmarkStart w:id="0" w:name="_GoBack"/>
      <w:bookmarkEnd w:id="0"/>
      <w:r w:rsidRPr="00503E13">
        <w:rPr>
          <w:rFonts w:ascii="Times New Roman" w:hAnsi="Times New Roman" w:cs="Times New Roman"/>
          <w:b/>
          <w:noProof/>
        </w:rPr>
        <w:drawing>
          <wp:anchor distT="0" distB="0" distL="114300" distR="114300" simplePos="0" relativeHeight="251659264" behindDoc="1" locked="0" layoutInCell="1" allowOverlap="1" wp14:anchorId="33D015E6" wp14:editId="50E4D6D2">
            <wp:simplePos x="0" y="0"/>
            <wp:positionH relativeFrom="margin">
              <wp:align>left</wp:align>
            </wp:positionH>
            <wp:positionV relativeFrom="paragraph">
              <wp:posOffset>13335</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50372" w:rsidRDefault="00C50372" w:rsidP="00C50372">
      <w:pPr>
        <w:tabs>
          <w:tab w:val="center" w:pos="4680"/>
          <w:tab w:val="right" w:pos="9360"/>
        </w:tabs>
        <w:spacing w:after="0" w:line="240" w:lineRule="auto"/>
        <w:contextualSpacing/>
        <w:jc w:val="center"/>
        <w:rPr>
          <w:rFonts w:ascii="Cambria" w:eastAsia="Calibri" w:hAnsi="Cambria" w:cs="Times New Roman"/>
          <w:b/>
        </w:rPr>
      </w:pPr>
    </w:p>
    <w:p w:rsidR="00C50372" w:rsidRDefault="00C50372" w:rsidP="00C50372">
      <w:pPr>
        <w:tabs>
          <w:tab w:val="center" w:pos="4680"/>
          <w:tab w:val="right" w:pos="9360"/>
        </w:tabs>
        <w:spacing w:after="0" w:line="240" w:lineRule="auto"/>
        <w:contextualSpacing/>
        <w:jc w:val="center"/>
        <w:rPr>
          <w:rFonts w:ascii="Cambria" w:eastAsia="Calibri" w:hAnsi="Cambria" w:cs="Times New Roman"/>
          <w:b/>
        </w:rPr>
      </w:pPr>
    </w:p>
    <w:p w:rsidR="00C50372" w:rsidRPr="00C50372" w:rsidRDefault="00C50372" w:rsidP="00C50372">
      <w:pPr>
        <w:tabs>
          <w:tab w:val="center" w:pos="4680"/>
          <w:tab w:val="right" w:pos="9360"/>
        </w:tabs>
        <w:spacing w:after="0" w:line="240" w:lineRule="auto"/>
        <w:contextualSpacing/>
        <w:jc w:val="center"/>
        <w:rPr>
          <w:rFonts w:ascii="Cambria" w:eastAsia="Calibri" w:hAnsi="Cambria" w:cs="Times New Roman"/>
        </w:rPr>
      </w:pPr>
      <w:r w:rsidRPr="00C50372">
        <w:rPr>
          <w:rFonts w:ascii="Cambria" w:eastAsia="Calibri" w:hAnsi="Cambria" w:cs="Times New Roman"/>
          <w:b/>
        </w:rPr>
        <w:t>Faculty Assembly Executive Council (EC) Meeting Minutes</w:t>
      </w:r>
    </w:p>
    <w:p w:rsidR="00C50372" w:rsidRPr="00C50372" w:rsidRDefault="00FB7704" w:rsidP="00C50372">
      <w:pPr>
        <w:spacing w:after="0" w:line="240" w:lineRule="auto"/>
        <w:contextualSpacing/>
        <w:jc w:val="center"/>
        <w:rPr>
          <w:rFonts w:ascii="Cambria" w:eastAsia="Times New Roman" w:hAnsi="Cambria" w:cs="Times New Roman"/>
        </w:rPr>
      </w:pPr>
      <w:r>
        <w:rPr>
          <w:rFonts w:ascii="Cambria" w:eastAsia="Times New Roman" w:hAnsi="Cambria" w:cs="Times New Roman"/>
        </w:rPr>
        <w:t>April 26</w:t>
      </w:r>
      <w:r w:rsidR="00C50372" w:rsidRPr="00C50372">
        <w:rPr>
          <w:rFonts w:ascii="Cambria" w:eastAsia="Times New Roman" w:hAnsi="Cambria" w:cs="Times New Roman"/>
        </w:rPr>
        <w:t>, 2017   1</w:t>
      </w:r>
      <w:r>
        <w:rPr>
          <w:rFonts w:ascii="Cambria" w:eastAsia="Times New Roman" w:hAnsi="Cambria" w:cs="Times New Roman"/>
        </w:rPr>
        <w:t>2:30-1:25</w:t>
      </w:r>
      <w:r w:rsidR="00C50372" w:rsidRPr="00C50372">
        <w:rPr>
          <w:rFonts w:ascii="Cambria" w:eastAsia="Times New Roman" w:hAnsi="Cambria" w:cs="Times New Roman"/>
        </w:rPr>
        <w:t>pm    CP 206 C</w:t>
      </w:r>
    </w:p>
    <w:p w:rsidR="00C50372" w:rsidRPr="00C50372" w:rsidRDefault="00C50372" w:rsidP="00C50372">
      <w:pPr>
        <w:spacing w:after="0" w:line="240" w:lineRule="auto"/>
        <w:contextualSpacing/>
        <w:jc w:val="center"/>
        <w:rPr>
          <w:rFonts w:ascii="Cambria" w:eastAsia="Times New Roman" w:hAnsi="Cambria" w:cs="Times New Roman"/>
        </w:rPr>
      </w:pPr>
    </w:p>
    <w:p w:rsidR="00C50372" w:rsidRPr="005C52AF" w:rsidRDefault="00C50372" w:rsidP="00C50372">
      <w:pPr>
        <w:spacing w:after="0" w:line="240" w:lineRule="auto"/>
        <w:contextualSpacing/>
        <w:rPr>
          <w:rFonts w:ascii="Cambria" w:eastAsia="Calibri" w:hAnsi="Cambria" w:cs="Times New Roman"/>
          <w:b/>
          <w:i/>
          <w:shd w:val="clear" w:color="auto" w:fill="FFFFFF"/>
        </w:rPr>
      </w:pPr>
      <w:r w:rsidRPr="005C52AF">
        <w:rPr>
          <w:rFonts w:ascii="Cambria" w:eastAsia="Calibri" w:hAnsi="Cambria" w:cs="Times New Roman"/>
          <w:b/>
          <w:i/>
          <w:shd w:val="clear" w:color="auto" w:fill="FFFFFF"/>
        </w:rPr>
        <w:t>Present:</w:t>
      </w:r>
      <w:r w:rsidRPr="005C52AF">
        <w:rPr>
          <w:rFonts w:ascii="Cambria" w:eastAsia="Calibri" w:hAnsi="Cambria" w:cs="Times New Roman"/>
          <w:i/>
          <w:shd w:val="clear" w:color="auto" w:fill="FFFFFF"/>
        </w:rPr>
        <w:t xml:space="preserve"> Marcie Lazzari</w:t>
      </w:r>
      <w:r w:rsidRPr="005C52AF">
        <w:rPr>
          <w:rFonts w:ascii="Cambria" w:eastAsia="Calibri" w:hAnsi="Cambria" w:cs="Times New Roman"/>
          <w:b/>
          <w:i/>
          <w:shd w:val="clear" w:color="auto" w:fill="FFFFFF"/>
        </w:rPr>
        <w:t>,</w:t>
      </w:r>
      <w:r w:rsidRPr="005C52AF">
        <w:rPr>
          <w:rFonts w:ascii="Cambria" w:eastAsia="Calibri" w:hAnsi="Cambria" w:cs="Times New Roman"/>
          <w:i/>
          <w:shd w:val="clear" w:color="auto" w:fill="FFFFFF"/>
        </w:rPr>
        <w:t xml:space="preserve"> Greg Rose, Mark Pendras, Lauren Montgomery, Ka Yee Yeung-Rhee, Sushil Oswal, Charles Costarella, Leighann Chaffee, Katie Haerling, Julia Aguirre, Jim Gawel, Melissa Lavitt, Ellen Moore, Marion Eberly. Matt Kelley, Ji-Hyun Ahn, Marian Harris</w:t>
      </w:r>
      <w:r w:rsidRPr="005C52AF">
        <w:rPr>
          <w:rFonts w:ascii="Cambria" w:eastAsia="Calibri" w:hAnsi="Cambria" w:cs="Times New Roman"/>
          <w:b/>
          <w:i/>
          <w:shd w:val="clear" w:color="auto" w:fill="FFFFFF"/>
        </w:rPr>
        <w:t xml:space="preserve">, </w:t>
      </w:r>
      <w:r w:rsidRPr="005C52AF">
        <w:rPr>
          <w:rFonts w:ascii="Cambria" w:eastAsia="Calibri" w:hAnsi="Cambria" w:cs="Times New Roman"/>
          <w:i/>
          <w:shd w:val="clear" w:color="auto" w:fill="FFFFFF"/>
        </w:rPr>
        <w:t>Jutta Heller, Michelle Garner, Loly Alcaide Ramirez, Lauren Pressley</w:t>
      </w:r>
      <w:r w:rsidR="005C52AF">
        <w:rPr>
          <w:rFonts w:ascii="Cambria" w:eastAsia="Calibri" w:hAnsi="Cambria" w:cs="Times New Roman"/>
          <w:i/>
          <w:shd w:val="clear" w:color="auto" w:fill="FFFFFF"/>
        </w:rPr>
        <w:t>,</w:t>
      </w:r>
      <w:r w:rsidR="005C52AF" w:rsidRPr="005C52AF">
        <w:rPr>
          <w:rFonts w:ascii="Cambria" w:eastAsia="Calibri" w:hAnsi="Cambria" w:cs="Times New Roman"/>
          <w:i/>
          <w:shd w:val="clear" w:color="auto" w:fill="FFFFFF"/>
        </w:rPr>
        <w:t xml:space="preserve"> </w:t>
      </w:r>
      <w:r w:rsidR="005C52AF">
        <w:rPr>
          <w:rFonts w:ascii="Cambria" w:eastAsia="Calibri" w:hAnsi="Cambria" w:cs="Times New Roman"/>
          <w:i/>
          <w:shd w:val="clear" w:color="auto" w:fill="FFFFFF"/>
        </w:rPr>
        <w:t>Nicole Blair</w:t>
      </w:r>
      <w:r w:rsidRPr="005C52AF">
        <w:rPr>
          <w:rFonts w:ascii="Cambria" w:eastAsia="Calibri" w:hAnsi="Cambria" w:cs="Times New Roman"/>
          <w:i/>
          <w:shd w:val="clear" w:color="auto" w:fill="FFFFFF"/>
        </w:rPr>
        <w:t xml:space="preserve">. </w:t>
      </w:r>
      <w:r w:rsidRPr="005C52AF">
        <w:rPr>
          <w:rFonts w:ascii="Cambria" w:eastAsia="Calibri" w:hAnsi="Cambria" w:cs="Times New Roman"/>
          <w:b/>
          <w:i/>
          <w:shd w:val="clear" w:color="auto" w:fill="FFFFFF"/>
        </w:rPr>
        <w:t>Excused:</w:t>
      </w:r>
      <w:r w:rsidRPr="005C52AF">
        <w:rPr>
          <w:rFonts w:ascii="Cambria" w:eastAsia="Calibri" w:hAnsi="Cambria" w:cs="Times New Roman"/>
          <w:i/>
          <w:shd w:val="clear" w:color="auto" w:fill="FFFFFF"/>
        </w:rPr>
        <w:t xml:space="preserve"> Mark Pagano, Marion Eberly.</w:t>
      </w:r>
      <w:r w:rsidR="005C52AF">
        <w:rPr>
          <w:rFonts w:ascii="Cambria" w:eastAsia="Calibri" w:hAnsi="Cambria" w:cs="Times New Roman"/>
          <w:i/>
          <w:shd w:val="clear" w:color="auto" w:fill="FFFFFF"/>
        </w:rPr>
        <w:t xml:space="preserve"> </w:t>
      </w:r>
      <w:r w:rsidR="005C52AF" w:rsidRPr="005C52AF">
        <w:rPr>
          <w:rFonts w:ascii="Cambria" w:eastAsia="Calibri" w:hAnsi="Cambria" w:cs="Times New Roman"/>
          <w:i/>
          <w:shd w:val="clear" w:color="auto" w:fill="FFFFFF"/>
        </w:rPr>
        <w:t>Jennifer Harris</w:t>
      </w:r>
      <w:r w:rsidR="005C52AF" w:rsidRPr="005C52AF">
        <w:rPr>
          <w:rFonts w:ascii="Cambria" w:eastAsia="Calibri" w:hAnsi="Cambria" w:cs="Times New Roman"/>
          <w:b/>
          <w:i/>
          <w:shd w:val="clear" w:color="auto" w:fill="FFFFFF"/>
        </w:rPr>
        <w:t>,</w:t>
      </w:r>
      <w:r w:rsidR="005C52AF">
        <w:rPr>
          <w:rFonts w:ascii="Cambria" w:eastAsia="Calibri" w:hAnsi="Cambria" w:cs="Times New Roman"/>
          <w:b/>
          <w:i/>
          <w:shd w:val="clear" w:color="auto" w:fill="FFFFFF"/>
        </w:rPr>
        <w:t xml:space="preserve"> </w:t>
      </w:r>
      <w:r w:rsidR="005C52AF">
        <w:rPr>
          <w:rFonts w:ascii="Cambria" w:eastAsia="Calibri" w:hAnsi="Cambria" w:cs="Times New Roman"/>
          <w:i/>
          <w:shd w:val="clear" w:color="auto" w:fill="FFFFFF"/>
        </w:rPr>
        <w:t>Jeff Cohen.</w:t>
      </w:r>
    </w:p>
    <w:p w:rsidR="00C50372" w:rsidRPr="00C50372" w:rsidRDefault="00C50372" w:rsidP="00C50372">
      <w:pPr>
        <w:spacing w:after="0" w:line="240" w:lineRule="auto"/>
        <w:contextualSpacing/>
        <w:rPr>
          <w:rFonts w:ascii="Cambria" w:eastAsia="Calibri" w:hAnsi="Cambria" w:cs="Times New Roman"/>
          <w:i/>
          <w:shd w:val="clear" w:color="auto" w:fill="FFFFFF"/>
        </w:rPr>
      </w:pPr>
    </w:p>
    <w:p w:rsidR="00C50372" w:rsidRPr="00C50372" w:rsidRDefault="00C50372" w:rsidP="00C50372">
      <w:pPr>
        <w:numPr>
          <w:ilvl w:val="0"/>
          <w:numId w:val="1"/>
        </w:numPr>
        <w:spacing w:after="0" w:line="240" w:lineRule="auto"/>
        <w:contextualSpacing/>
        <w:rPr>
          <w:rFonts w:ascii="Cambria" w:eastAsia="Times New Roman" w:hAnsi="Cambria" w:cs="Times New Roman"/>
        </w:rPr>
      </w:pPr>
      <w:r w:rsidRPr="00C50372">
        <w:rPr>
          <w:rFonts w:ascii="Cambria" w:eastAsia="Times New Roman" w:hAnsi="Cambria" w:cs="Times New Roman"/>
          <w:b/>
        </w:rPr>
        <w:t>Consent Agenda &amp; Recording Permission</w:t>
      </w:r>
    </w:p>
    <w:p w:rsidR="00C50372" w:rsidRPr="00C50372" w:rsidRDefault="00C50372" w:rsidP="00C50372">
      <w:pPr>
        <w:spacing w:after="0" w:line="240" w:lineRule="auto"/>
        <w:ind w:left="360"/>
        <w:contextualSpacing/>
        <w:rPr>
          <w:rFonts w:ascii="Cambria" w:eastAsia="Times New Roman" w:hAnsi="Cambria" w:cs="Times New Roman"/>
        </w:rPr>
      </w:pPr>
      <w:r w:rsidRPr="00C50372">
        <w:rPr>
          <w:rFonts w:ascii="Cambria" w:eastAsia="Times New Roman" w:hAnsi="Cambria" w:cs="Times New Roman"/>
        </w:rPr>
        <w:t xml:space="preserve">The agenda was approved </w:t>
      </w:r>
      <w:r w:rsidR="00FB7704">
        <w:rPr>
          <w:rFonts w:ascii="Cambria" w:eastAsia="Times New Roman" w:hAnsi="Cambria" w:cs="Times New Roman"/>
        </w:rPr>
        <w:t>with a note that the Salary Planning Exercise from Provost would be prioritized since it had been postponed from other meetings. P</w:t>
      </w:r>
      <w:r w:rsidRPr="00C50372">
        <w:rPr>
          <w:rFonts w:ascii="Cambria" w:eastAsia="Times New Roman" w:hAnsi="Cambria" w:cs="Times New Roman"/>
        </w:rPr>
        <w:t>ermission was given to record for the minutes.</w:t>
      </w:r>
    </w:p>
    <w:p w:rsidR="00C50372" w:rsidRPr="00C50372" w:rsidRDefault="00C50372" w:rsidP="00C50372">
      <w:pPr>
        <w:numPr>
          <w:ilvl w:val="0"/>
          <w:numId w:val="1"/>
        </w:numPr>
        <w:spacing w:after="0" w:line="240" w:lineRule="auto"/>
        <w:contextualSpacing/>
        <w:rPr>
          <w:rFonts w:ascii="Cambria" w:eastAsia="Times New Roman" w:hAnsi="Cambria" w:cs="Times New Roman"/>
        </w:rPr>
      </w:pPr>
      <w:r w:rsidRPr="00C50372">
        <w:rPr>
          <w:rFonts w:ascii="Cambria" w:eastAsia="Times New Roman" w:hAnsi="Cambria" w:cs="Times New Roman"/>
          <w:b/>
        </w:rPr>
        <w:t>Approval of Minutes</w:t>
      </w:r>
    </w:p>
    <w:p w:rsidR="00FB7704" w:rsidRDefault="00C50372" w:rsidP="00FB7704">
      <w:pPr>
        <w:spacing w:after="0" w:line="240" w:lineRule="auto"/>
        <w:contextualSpacing/>
        <w:rPr>
          <w:rFonts w:ascii="Cambria" w:eastAsia="Calibri" w:hAnsi="Cambria" w:cs="Times New Roman"/>
        </w:rPr>
      </w:pPr>
      <w:r w:rsidRPr="00C50372">
        <w:rPr>
          <w:rFonts w:ascii="Cambria" w:eastAsia="Calibri" w:hAnsi="Cambria" w:cs="Times New Roman"/>
        </w:rPr>
        <w:t>The March 31, 2017</w:t>
      </w:r>
      <w:r w:rsidR="00FB7704">
        <w:rPr>
          <w:rFonts w:ascii="Cambria" w:eastAsia="Calibri" w:hAnsi="Cambria" w:cs="Times New Roman"/>
        </w:rPr>
        <w:t xml:space="preserve"> and April 14, 2017</w:t>
      </w:r>
      <w:r w:rsidRPr="00C50372">
        <w:rPr>
          <w:rFonts w:ascii="Cambria" w:eastAsia="Calibri" w:hAnsi="Cambria" w:cs="Times New Roman"/>
        </w:rPr>
        <w:t xml:space="preserve"> Executive Council meeting minutes </w:t>
      </w:r>
      <w:r w:rsidR="00FB7704">
        <w:rPr>
          <w:rFonts w:ascii="Cambria" w:eastAsia="Calibri" w:hAnsi="Cambria" w:cs="Times New Roman"/>
        </w:rPr>
        <w:t>were approved.</w:t>
      </w:r>
    </w:p>
    <w:p w:rsidR="00C50372" w:rsidRPr="00C50372" w:rsidRDefault="00C50372" w:rsidP="00C50372">
      <w:pPr>
        <w:numPr>
          <w:ilvl w:val="0"/>
          <w:numId w:val="1"/>
        </w:numPr>
        <w:spacing w:after="200" w:line="240" w:lineRule="auto"/>
        <w:contextualSpacing/>
        <w:rPr>
          <w:rFonts w:ascii="Cambria" w:eastAsia="Calibri" w:hAnsi="Cambria" w:cs="Times New Roman"/>
          <w:b/>
        </w:rPr>
      </w:pPr>
      <w:r w:rsidRPr="00C50372">
        <w:rPr>
          <w:rFonts w:ascii="Cambria" w:eastAsia="Calibri" w:hAnsi="Cambria" w:cs="Times New Roman"/>
          <w:b/>
        </w:rPr>
        <w:t>Chair’s Report and Discussion Items</w:t>
      </w:r>
    </w:p>
    <w:p w:rsidR="005C52AF" w:rsidRPr="00007A59" w:rsidRDefault="00FB7704" w:rsidP="00007A59">
      <w:pPr>
        <w:numPr>
          <w:ilvl w:val="0"/>
          <w:numId w:val="2"/>
        </w:numPr>
        <w:spacing w:after="200" w:line="240" w:lineRule="auto"/>
        <w:contextualSpacing/>
        <w:rPr>
          <w:rFonts w:ascii="Cambria" w:eastAsia="Calibri" w:hAnsi="Cambria" w:cs="Times New Roman"/>
          <w:u w:val="single"/>
        </w:rPr>
      </w:pPr>
      <w:r>
        <w:rPr>
          <w:rFonts w:ascii="Cambria" w:eastAsia="Calibri" w:hAnsi="Cambria" w:cs="Times New Roman"/>
          <w:u w:val="single"/>
        </w:rPr>
        <w:t>Professional Developmen</w:t>
      </w:r>
      <w:r w:rsidR="005C52AF">
        <w:rPr>
          <w:rFonts w:ascii="Cambria" w:eastAsia="Calibri" w:hAnsi="Cambria" w:cs="Times New Roman"/>
          <w:u w:val="single"/>
        </w:rPr>
        <w:t xml:space="preserve">t – </w:t>
      </w:r>
      <w:r w:rsidR="005C52AF" w:rsidRPr="00007A59">
        <w:rPr>
          <w:rFonts w:ascii="Cambria" w:eastAsia="Calibri" w:hAnsi="Cambria" w:cs="Times New Roman"/>
          <w:i/>
          <w:u w:val="single"/>
        </w:rPr>
        <w:t xml:space="preserve">Richard Wilkinson, Associate Vice Chancellor for Organizational Effectiveness </w:t>
      </w:r>
      <w:r w:rsidR="00007A59" w:rsidRPr="00007A59">
        <w:rPr>
          <w:rFonts w:ascii="Cambria" w:eastAsia="Calibri" w:hAnsi="Cambria" w:cs="Times New Roman"/>
          <w:i/>
          <w:u w:val="single"/>
        </w:rPr>
        <w:t>&amp;</w:t>
      </w:r>
      <w:r w:rsidR="005C52AF" w:rsidRPr="00007A59">
        <w:rPr>
          <w:rFonts w:ascii="Cambria" w:eastAsia="Calibri" w:hAnsi="Cambria" w:cs="Times New Roman"/>
          <w:i/>
          <w:u w:val="single"/>
        </w:rPr>
        <w:t>Development</w:t>
      </w:r>
      <w:r w:rsidR="00007A59" w:rsidRPr="00007A59">
        <w:rPr>
          <w:rFonts w:ascii="Cambria" w:eastAsia="Calibri" w:hAnsi="Cambria" w:cs="Times New Roman"/>
          <w:i/>
          <w:u w:val="single"/>
        </w:rPr>
        <w:t xml:space="preserve"> and Co-Interim Vice Chancellor for Finance &amp; Administration</w:t>
      </w:r>
      <w:r w:rsidR="005C52AF" w:rsidRPr="00007A59">
        <w:rPr>
          <w:rFonts w:ascii="Cambria" w:eastAsia="Calibri" w:hAnsi="Cambria" w:cs="Times New Roman"/>
          <w:i/>
          <w:u w:val="single"/>
        </w:rPr>
        <w:t xml:space="preserve"> </w:t>
      </w:r>
    </w:p>
    <w:p w:rsidR="005C52AF" w:rsidRDefault="005C52AF" w:rsidP="005C52AF">
      <w:pPr>
        <w:spacing w:after="200" w:line="240" w:lineRule="auto"/>
        <w:contextualSpacing/>
        <w:rPr>
          <w:rFonts w:ascii="Cambria" w:eastAsia="Calibri" w:hAnsi="Cambria" w:cs="Times New Roman"/>
        </w:rPr>
      </w:pPr>
      <w:r w:rsidRPr="00007A59">
        <w:rPr>
          <w:rFonts w:ascii="Cambria" w:eastAsia="Calibri" w:hAnsi="Cambria" w:cs="Times New Roman"/>
        </w:rPr>
        <w:t>Richard Wilkinson</w:t>
      </w:r>
      <w:r w:rsidR="00007A59" w:rsidRPr="00007A59">
        <w:rPr>
          <w:rFonts w:ascii="Cambria" w:eastAsia="Calibri" w:hAnsi="Cambria" w:cs="Times New Roman"/>
        </w:rPr>
        <w:t xml:space="preserve"> presented a  </w:t>
      </w:r>
      <w:hyperlink r:id="rId8" w:history="1">
        <w:r w:rsidR="00007A59" w:rsidRPr="00007A59">
          <w:rPr>
            <w:rStyle w:val="Hyperlink"/>
            <w:rFonts w:ascii="Cambria" w:eastAsia="Calibri" w:hAnsi="Cambria" w:cs="Times New Roman"/>
            <w:u w:val="none"/>
          </w:rPr>
          <w:t>Training &amp; Development Manager Overview</w:t>
        </w:r>
      </w:hyperlink>
      <w:r w:rsidR="00007A59">
        <w:rPr>
          <w:rFonts w:ascii="Cambria" w:eastAsia="Calibri" w:hAnsi="Cambria" w:cs="Times New Roman"/>
        </w:rPr>
        <w:t xml:space="preserve"> PowerPoint. </w:t>
      </w:r>
      <w:r w:rsidR="00DC3823">
        <w:rPr>
          <w:rFonts w:ascii="Cambria" w:eastAsia="Calibri" w:hAnsi="Cambria" w:cs="Times New Roman"/>
        </w:rPr>
        <w:t xml:space="preserve">The Training </w:t>
      </w:r>
      <w:r w:rsidR="00007A59">
        <w:rPr>
          <w:rFonts w:ascii="Cambria" w:eastAsia="Calibri" w:hAnsi="Cambria" w:cs="Times New Roman"/>
        </w:rPr>
        <w:t>&amp; Development Manager will be working with Academic Affairs to support faculty professional development. This position will be a partial answer on how to move</w:t>
      </w:r>
      <w:r w:rsidR="00827279">
        <w:rPr>
          <w:rFonts w:ascii="Cambria" w:eastAsia="Calibri" w:hAnsi="Cambria" w:cs="Times New Roman"/>
        </w:rPr>
        <w:t xml:space="preserve"> a more concerted effort forward</w:t>
      </w:r>
      <w:r w:rsidR="00007A59">
        <w:rPr>
          <w:rFonts w:ascii="Cambria" w:eastAsia="Calibri" w:hAnsi="Cambria" w:cs="Times New Roman"/>
        </w:rPr>
        <w:t xml:space="preserve"> for faculty development. Interviews have been conducted with several qualified candidates. In approximately a month, a person will be brought on board to fill this position (after a year of it being vacant.) Throughout the Strategic Planning process, enhancing professional development for faculty and staff was a top priority. </w:t>
      </w:r>
    </w:p>
    <w:p w:rsidR="00827279" w:rsidRDefault="0000492C" w:rsidP="0000492C">
      <w:pPr>
        <w:pStyle w:val="ListParagraph"/>
        <w:numPr>
          <w:ilvl w:val="0"/>
          <w:numId w:val="2"/>
        </w:numPr>
        <w:spacing w:after="200" w:line="240" w:lineRule="auto"/>
        <w:rPr>
          <w:rFonts w:ascii="Cambria" w:eastAsia="Calibri" w:hAnsi="Cambria" w:cs="Times New Roman"/>
        </w:rPr>
      </w:pPr>
      <w:r w:rsidRPr="00827279">
        <w:rPr>
          <w:rFonts w:ascii="Cambria" w:eastAsia="Calibri" w:hAnsi="Cambria" w:cs="Times New Roman"/>
        </w:rPr>
        <w:t>UW Tacoma’s Training &amp; Development Manager plans and promotes campus-wide learning as a pathway to organi</w:t>
      </w:r>
      <w:r w:rsidR="00827279">
        <w:rPr>
          <w:rFonts w:ascii="Cambria" w:eastAsia="Calibri" w:hAnsi="Cambria" w:cs="Times New Roman"/>
        </w:rPr>
        <w:t>zational and individual success</w:t>
      </w:r>
    </w:p>
    <w:p w:rsidR="00827279" w:rsidRDefault="00827279" w:rsidP="0000492C">
      <w:pPr>
        <w:pStyle w:val="ListParagraph"/>
        <w:numPr>
          <w:ilvl w:val="0"/>
          <w:numId w:val="2"/>
        </w:numPr>
        <w:spacing w:after="200" w:line="240" w:lineRule="auto"/>
        <w:rPr>
          <w:rFonts w:ascii="Cambria" w:eastAsia="Calibri" w:hAnsi="Cambria" w:cs="Times New Roman"/>
        </w:rPr>
      </w:pPr>
      <w:r>
        <w:rPr>
          <w:rFonts w:ascii="Cambria" w:eastAsia="Calibri" w:hAnsi="Cambria" w:cs="Times New Roman"/>
        </w:rPr>
        <w:t>T&amp;D Manager will report to AVC HR/OD and will be linked</w:t>
      </w:r>
      <w:r w:rsidR="0000492C" w:rsidRPr="00827279">
        <w:rPr>
          <w:rFonts w:ascii="Cambria" w:eastAsia="Calibri" w:hAnsi="Cambria" w:cs="Times New Roman"/>
        </w:rPr>
        <w:t xml:space="preserve"> to Academic Affairs</w:t>
      </w:r>
    </w:p>
    <w:p w:rsidR="00827279" w:rsidRDefault="00827279" w:rsidP="0000492C">
      <w:pPr>
        <w:pStyle w:val="ListParagraph"/>
        <w:numPr>
          <w:ilvl w:val="0"/>
          <w:numId w:val="2"/>
        </w:numPr>
        <w:spacing w:after="200" w:line="240" w:lineRule="auto"/>
        <w:rPr>
          <w:rFonts w:ascii="Cambria" w:eastAsia="Calibri" w:hAnsi="Cambria" w:cs="Times New Roman"/>
        </w:rPr>
      </w:pPr>
      <w:r>
        <w:rPr>
          <w:rFonts w:ascii="Cambria" w:eastAsia="Calibri" w:hAnsi="Cambria" w:cs="Times New Roman"/>
        </w:rPr>
        <w:t>They will c</w:t>
      </w:r>
      <w:r w:rsidR="0000492C" w:rsidRPr="00827279">
        <w:rPr>
          <w:rFonts w:ascii="Cambria" w:eastAsia="Calibri" w:hAnsi="Cambria" w:cs="Times New Roman"/>
        </w:rPr>
        <w:t>ollaborate with Academic Affairs in planning and implementing professional development opportunities for faculty, partnering with deans and other academic leaders as needed, to design and facilitate campus-wide faculty development</w:t>
      </w:r>
    </w:p>
    <w:p w:rsidR="00827279" w:rsidRDefault="00DC3823" w:rsidP="00DC3823">
      <w:pPr>
        <w:pStyle w:val="ListParagraph"/>
        <w:numPr>
          <w:ilvl w:val="0"/>
          <w:numId w:val="2"/>
        </w:numPr>
        <w:spacing w:after="200" w:line="240" w:lineRule="auto"/>
        <w:rPr>
          <w:rFonts w:ascii="Cambria" w:eastAsia="Calibri" w:hAnsi="Cambria" w:cs="Times New Roman"/>
        </w:rPr>
      </w:pPr>
      <w:r w:rsidRPr="00827279">
        <w:rPr>
          <w:rFonts w:ascii="Cambria" w:eastAsia="Calibri" w:hAnsi="Cambria" w:cs="Times New Roman"/>
        </w:rPr>
        <w:t>T&amp;D Manager Initial Focus:</w:t>
      </w:r>
    </w:p>
    <w:p w:rsidR="00827279" w:rsidRDefault="00DC3823" w:rsidP="00DC3823">
      <w:pPr>
        <w:pStyle w:val="ListParagraph"/>
        <w:numPr>
          <w:ilvl w:val="1"/>
          <w:numId w:val="2"/>
        </w:numPr>
        <w:spacing w:after="200" w:line="240" w:lineRule="auto"/>
        <w:rPr>
          <w:rFonts w:ascii="Cambria" w:eastAsia="Calibri" w:hAnsi="Cambria" w:cs="Times New Roman"/>
        </w:rPr>
      </w:pPr>
      <w:r w:rsidRPr="00827279">
        <w:rPr>
          <w:rFonts w:ascii="Cambria" w:eastAsia="Calibri" w:hAnsi="Cambria" w:cs="Times New Roman"/>
        </w:rPr>
        <w:t>1. Assess current learning landscape</w:t>
      </w:r>
    </w:p>
    <w:p w:rsidR="00827279" w:rsidRDefault="00DC3823" w:rsidP="00DC3823">
      <w:pPr>
        <w:pStyle w:val="ListParagraph"/>
        <w:numPr>
          <w:ilvl w:val="1"/>
          <w:numId w:val="2"/>
        </w:numPr>
        <w:spacing w:after="200" w:line="240" w:lineRule="auto"/>
        <w:rPr>
          <w:rFonts w:ascii="Cambria" w:eastAsia="Calibri" w:hAnsi="Cambria" w:cs="Times New Roman"/>
        </w:rPr>
      </w:pPr>
      <w:r w:rsidRPr="00827279">
        <w:rPr>
          <w:rFonts w:ascii="Cambria" w:eastAsia="Calibri" w:hAnsi="Cambria" w:cs="Times New Roman"/>
        </w:rPr>
        <w:t>2. Identify priorities and approaches</w:t>
      </w:r>
    </w:p>
    <w:p w:rsidR="00827279" w:rsidRDefault="00DC3823" w:rsidP="00827279">
      <w:pPr>
        <w:pStyle w:val="ListParagraph"/>
        <w:numPr>
          <w:ilvl w:val="1"/>
          <w:numId w:val="2"/>
        </w:numPr>
        <w:spacing w:after="200" w:line="240" w:lineRule="auto"/>
        <w:rPr>
          <w:rFonts w:ascii="Cambria" w:eastAsia="Calibri" w:hAnsi="Cambria" w:cs="Times New Roman"/>
        </w:rPr>
      </w:pPr>
      <w:r w:rsidRPr="00827279">
        <w:rPr>
          <w:rFonts w:ascii="Cambria" w:eastAsia="Calibri" w:hAnsi="Cambria" w:cs="Times New Roman"/>
        </w:rPr>
        <w:t>3. Gain leadership a</w:t>
      </w:r>
      <w:r w:rsidR="00827279">
        <w:rPr>
          <w:rFonts w:ascii="Cambria" w:eastAsia="Calibri" w:hAnsi="Cambria" w:cs="Times New Roman"/>
        </w:rPr>
        <w:t>pproval and faculty/staff buy-in</w:t>
      </w:r>
    </w:p>
    <w:p w:rsidR="00DC3823" w:rsidRPr="00827279" w:rsidRDefault="00827279" w:rsidP="00DC3823">
      <w:pPr>
        <w:pStyle w:val="ListParagraph"/>
        <w:numPr>
          <w:ilvl w:val="1"/>
          <w:numId w:val="2"/>
        </w:numPr>
        <w:spacing w:after="200" w:line="240" w:lineRule="auto"/>
        <w:rPr>
          <w:rFonts w:ascii="Cambria" w:eastAsia="Calibri" w:hAnsi="Cambria" w:cs="Times New Roman"/>
        </w:rPr>
      </w:pPr>
      <w:r>
        <w:rPr>
          <w:rFonts w:ascii="Cambria" w:eastAsia="Calibri" w:hAnsi="Cambria" w:cs="Times New Roman"/>
        </w:rPr>
        <w:t>They will conduct an o</w:t>
      </w:r>
      <w:r w:rsidR="00DC3823" w:rsidRPr="00827279">
        <w:rPr>
          <w:rFonts w:ascii="Cambria" w:eastAsia="Calibri" w:hAnsi="Cambria" w:cs="Times New Roman"/>
        </w:rPr>
        <w:t>rga</w:t>
      </w:r>
      <w:r>
        <w:rPr>
          <w:rFonts w:ascii="Cambria" w:eastAsia="Calibri" w:hAnsi="Cambria" w:cs="Times New Roman"/>
        </w:rPr>
        <w:t>nizational readiness assessment looking at w</w:t>
      </w:r>
      <w:r w:rsidR="00DC3823" w:rsidRPr="00827279">
        <w:rPr>
          <w:rFonts w:ascii="Cambria" w:eastAsia="Calibri" w:hAnsi="Cambria" w:cs="Times New Roman"/>
        </w:rPr>
        <w:t>hat we</w:t>
      </w:r>
      <w:r>
        <w:rPr>
          <w:rFonts w:ascii="Cambria" w:eastAsia="Calibri" w:hAnsi="Cambria" w:cs="Times New Roman"/>
        </w:rPr>
        <w:t xml:space="preserve"> already do now, how well it is working, what we need to do (Charting Our Course, Leadership Interviews, Faculty/staff feedback, document review), as well as, obstacles and o</w:t>
      </w:r>
      <w:r w:rsidR="00DC3823" w:rsidRPr="00827279">
        <w:rPr>
          <w:rFonts w:ascii="Cambria" w:eastAsia="Calibri" w:hAnsi="Cambria" w:cs="Times New Roman"/>
        </w:rPr>
        <w:t>penings</w:t>
      </w:r>
    </w:p>
    <w:p w:rsidR="00DC3823" w:rsidRPr="00DC3823" w:rsidRDefault="00DC3823" w:rsidP="00DC3823">
      <w:pPr>
        <w:pStyle w:val="ListParagraph"/>
        <w:numPr>
          <w:ilvl w:val="0"/>
          <w:numId w:val="4"/>
        </w:numPr>
        <w:spacing w:after="200" w:line="240" w:lineRule="auto"/>
        <w:rPr>
          <w:rFonts w:ascii="Cambria" w:eastAsia="Calibri" w:hAnsi="Cambria" w:cs="Times New Roman"/>
        </w:rPr>
      </w:pPr>
      <w:r w:rsidRPr="00DC3823">
        <w:rPr>
          <w:rFonts w:ascii="Cambria" w:eastAsia="Calibri" w:hAnsi="Cambria" w:cs="Times New Roman"/>
        </w:rPr>
        <w:t>What we offer today: management development; business skills; interpersonal effectiveness; career management</w:t>
      </w:r>
    </w:p>
    <w:p w:rsidR="00DC3823" w:rsidRDefault="00DC3823" w:rsidP="00DC3823">
      <w:pPr>
        <w:pStyle w:val="ListParagraph"/>
        <w:numPr>
          <w:ilvl w:val="0"/>
          <w:numId w:val="4"/>
        </w:numPr>
        <w:spacing w:after="200" w:line="240" w:lineRule="auto"/>
        <w:rPr>
          <w:rFonts w:ascii="Cambria" w:eastAsia="Calibri" w:hAnsi="Cambria" w:cs="Times New Roman"/>
        </w:rPr>
      </w:pPr>
      <w:r>
        <w:rPr>
          <w:rFonts w:ascii="Cambria" w:eastAsia="Calibri" w:hAnsi="Cambria" w:cs="Times New Roman"/>
        </w:rPr>
        <w:t xml:space="preserve">What we’ll offer tomorrow: Leadership development; faculty development </w:t>
      </w:r>
    </w:p>
    <w:p w:rsidR="00DC3823" w:rsidRDefault="00827279" w:rsidP="00DC3823">
      <w:pPr>
        <w:spacing w:after="200" w:line="240" w:lineRule="auto"/>
        <w:contextualSpacing/>
        <w:rPr>
          <w:rFonts w:ascii="Cambria" w:eastAsia="Calibri" w:hAnsi="Cambria" w:cs="Times New Roman"/>
        </w:rPr>
      </w:pPr>
      <w:r>
        <w:rPr>
          <w:rFonts w:ascii="Cambria" w:eastAsia="Calibri" w:hAnsi="Cambria" w:cs="Times New Roman"/>
        </w:rPr>
        <w:t>Recently published is a p</w:t>
      </w:r>
      <w:r w:rsidR="00DC3823" w:rsidRPr="00DC3823">
        <w:rPr>
          <w:rFonts w:ascii="Cambria" w:eastAsia="Calibri" w:hAnsi="Cambria" w:cs="Times New Roman"/>
        </w:rPr>
        <w:t>rofessional developmen</w:t>
      </w:r>
      <w:r>
        <w:rPr>
          <w:rFonts w:ascii="Cambria" w:eastAsia="Calibri" w:hAnsi="Cambria" w:cs="Times New Roman"/>
        </w:rPr>
        <w:t xml:space="preserve">t website for faculty and staff, including: </w:t>
      </w:r>
      <w:r w:rsidR="00DC3823" w:rsidRPr="00DC3823">
        <w:rPr>
          <w:rFonts w:ascii="Cambria" w:eastAsia="Calibri" w:hAnsi="Cambria" w:cs="Times New Roman"/>
        </w:rPr>
        <w:t>upcoming workshops, online modules, required training</w:t>
      </w:r>
      <w:r w:rsidR="00744117">
        <w:rPr>
          <w:rFonts w:ascii="Cambria" w:eastAsia="Calibri" w:hAnsi="Cambria" w:cs="Times New Roman"/>
        </w:rPr>
        <w:t>, faculty development series, Ke</w:t>
      </w:r>
      <w:r w:rsidR="00DC3823" w:rsidRPr="00DC3823">
        <w:rPr>
          <w:rFonts w:ascii="Cambria" w:eastAsia="Calibri" w:hAnsi="Cambria" w:cs="Times New Roman"/>
        </w:rPr>
        <w:t>yBank Professional Development Center; management and leadership development; teaching resources; UW Professional &amp; organizational development</w:t>
      </w:r>
    </w:p>
    <w:p w:rsidR="007D65A2" w:rsidRPr="00411469" w:rsidRDefault="00411469" w:rsidP="00DC3823">
      <w:pPr>
        <w:spacing w:after="200" w:line="240" w:lineRule="auto"/>
        <w:contextualSpacing/>
        <w:rPr>
          <w:rFonts w:ascii="Cambria" w:eastAsia="Calibri" w:hAnsi="Cambria" w:cs="Times New Roman"/>
          <w:u w:val="single"/>
        </w:rPr>
      </w:pPr>
      <w:r w:rsidRPr="00411469">
        <w:rPr>
          <w:rFonts w:ascii="Cambria" w:eastAsia="Calibri" w:hAnsi="Cambria" w:cs="Times New Roman"/>
          <w:u w:val="single"/>
        </w:rPr>
        <w:t>Q&amp;A</w:t>
      </w:r>
    </w:p>
    <w:p w:rsidR="00411469" w:rsidRDefault="00411469" w:rsidP="00DC3823">
      <w:pPr>
        <w:spacing w:after="200" w:line="240" w:lineRule="auto"/>
        <w:contextualSpacing/>
        <w:rPr>
          <w:rFonts w:ascii="Cambria" w:eastAsia="Calibri" w:hAnsi="Cambria" w:cs="Times New Roman"/>
        </w:rPr>
      </w:pPr>
      <w:r w:rsidRPr="00A04B7A">
        <w:rPr>
          <w:rFonts w:ascii="Cambria" w:eastAsia="Calibri" w:hAnsi="Cambria" w:cs="Times New Roman"/>
          <w:b/>
        </w:rPr>
        <w:t>Q:</w:t>
      </w:r>
      <w:r>
        <w:rPr>
          <w:rFonts w:ascii="Cambria" w:eastAsia="Calibri" w:hAnsi="Cambria" w:cs="Times New Roman"/>
        </w:rPr>
        <w:t xml:space="preserve"> Could there be an addition of a budget for faculty to attend professional development off-campus?</w:t>
      </w:r>
    </w:p>
    <w:p w:rsidR="00411469" w:rsidRDefault="00411469" w:rsidP="00DC3823">
      <w:pPr>
        <w:spacing w:after="200" w:line="240" w:lineRule="auto"/>
        <w:contextualSpacing/>
        <w:rPr>
          <w:rFonts w:ascii="Cambria" w:eastAsia="Calibri" w:hAnsi="Cambria" w:cs="Times New Roman"/>
        </w:rPr>
      </w:pPr>
      <w:r w:rsidRPr="00A04B7A">
        <w:rPr>
          <w:rFonts w:ascii="Cambria" w:eastAsia="Calibri" w:hAnsi="Cambria" w:cs="Times New Roman"/>
          <w:b/>
        </w:rPr>
        <w:t>A:</w:t>
      </w:r>
      <w:r>
        <w:rPr>
          <w:rFonts w:ascii="Cambria" w:eastAsia="Calibri" w:hAnsi="Cambria" w:cs="Times New Roman"/>
        </w:rPr>
        <w:t xml:space="preserve"> Faculty have access to summer funds and -74 funds to craft an individual plan for off-campus professional development. There is vision for a campus-wide integrated plan to train the next generation of leaders and investing in moving the dial on campus goals, for instance, funds will be used for CORE Faculty Fellows professional development and for a potential Data Fellows group.</w:t>
      </w:r>
    </w:p>
    <w:p w:rsidR="00411469" w:rsidRDefault="00411469" w:rsidP="00DC3823">
      <w:pPr>
        <w:spacing w:after="200" w:line="240" w:lineRule="auto"/>
        <w:contextualSpacing/>
        <w:rPr>
          <w:rFonts w:ascii="Cambria" w:eastAsia="Calibri" w:hAnsi="Cambria" w:cs="Times New Roman"/>
        </w:rPr>
      </w:pPr>
      <w:r w:rsidRPr="00A04B7A">
        <w:rPr>
          <w:rFonts w:ascii="Cambria" w:eastAsia="Calibri" w:hAnsi="Cambria" w:cs="Times New Roman"/>
          <w:b/>
        </w:rPr>
        <w:lastRenderedPageBreak/>
        <w:t>Q:</w:t>
      </w:r>
      <w:r>
        <w:rPr>
          <w:rFonts w:ascii="Cambria" w:eastAsia="Calibri" w:hAnsi="Cambria" w:cs="Times New Roman"/>
        </w:rPr>
        <w:t xml:space="preserve"> How will Faculty Assembly be involved in development </w:t>
      </w:r>
      <w:r w:rsidR="00D91E37">
        <w:rPr>
          <w:rFonts w:ascii="Cambria" w:eastAsia="Calibri" w:hAnsi="Cambria" w:cs="Times New Roman"/>
        </w:rPr>
        <w:t>of this</w:t>
      </w:r>
      <w:r w:rsidR="00A04B7A">
        <w:rPr>
          <w:rFonts w:ascii="Cambria" w:eastAsia="Calibri" w:hAnsi="Cambria" w:cs="Times New Roman"/>
        </w:rPr>
        <w:t xml:space="preserve"> position and faculty professional development? There was a c</w:t>
      </w:r>
      <w:r w:rsidR="00D91E37">
        <w:rPr>
          <w:rFonts w:ascii="Cambria" w:eastAsia="Calibri" w:hAnsi="Cambria" w:cs="Times New Roman"/>
        </w:rPr>
        <w:t xml:space="preserve">oncern about approaching faculty development from an HR perspective since HR is often institutionally minded and/or managerial. </w:t>
      </w:r>
    </w:p>
    <w:p w:rsidR="00D91E37" w:rsidRDefault="00D91E37" w:rsidP="00DC3823">
      <w:pPr>
        <w:spacing w:after="200" w:line="240" w:lineRule="auto"/>
        <w:contextualSpacing/>
        <w:rPr>
          <w:rFonts w:ascii="Cambria" w:eastAsia="Calibri" w:hAnsi="Cambria" w:cs="Times New Roman"/>
        </w:rPr>
      </w:pPr>
      <w:r w:rsidRPr="00A04B7A">
        <w:rPr>
          <w:rFonts w:ascii="Cambria" w:eastAsia="Calibri" w:hAnsi="Cambria" w:cs="Times New Roman"/>
          <w:b/>
        </w:rPr>
        <w:t>A:</w:t>
      </w:r>
      <w:r>
        <w:rPr>
          <w:rFonts w:ascii="Cambria" w:eastAsia="Calibri" w:hAnsi="Cambria" w:cs="Times New Roman"/>
        </w:rPr>
        <w:t xml:space="preserve"> This is the beginning of working on </w:t>
      </w:r>
      <w:r w:rsidR="00A04B7A">
        <w:rPr>
          <w:rFonts w:ascii="Cambria" w:eastAsia="Calibri" w:hAnsi="Cambria" w:cs="Times New Roman"/>
        </w:rPr>
        <w:t>professional development</w:t>
      </w:r>
      <w:r>
        <w:rPr>
          <w:rFonts w:ascii="Cambria" w:eastAsia="Calibri" w:hAnsi="Cambria" w:cs="Times New Roman"/>
        </w:rPr>
        <w:t xml:space="preserve"> as a campus. </w:t>
      </w:r>
      <w:r w:rsidR="00A04B7A">
        <w:rPr>
          <w:rFonts w:ascii="Cambria" w:eastAsia="Calibri" w:hAnsi="Cambria" w:cs="Times New Roman"/>
        </w:rPr>
        <w:t xml:space="preserve">Faculty </w:t>
      </w:r>
      <w:r>
        <w:rPr>
          <w:rFonts w:ascii="Cambria" w:eastAsia="Calibri" w:hAnsi="Cambria" w:cs="Times New Roman"/>
        </w:rPr>
        <w:t>Assembly and Executive Council</w:t>
      </w:r>
      <w:r w:rsidR="00A04B7A">
        <w:rPr>
          <w:rFonts w:ascii="Cambria" w:eastAsia="Calibri" w:hAnsi="Cambria" w:cs="Times New Roman"/>
        </w:rPr>
        <w:t xml:space="preserve"> will be involved in deciding how we do faculty professional development</w:t>
      </w:r>
      <w:r>
        <w:rPr>
          <w:rFonts w:ascii="Cambria" w:eastAsia="Calibri" w:hAnsi="Cambria" w:cs="Times New Roman"/>
        </w:rPr>
        <w:t>. Academic Affairs was involved in the design of the T&amp;D Manager positio</w:t>
      </w:r>
      <w:r w:rsidRPr="00A04B7A">
        <w:rPr>
          <w:rFonts w:ascii="Cambria" w:eastAsia="Calibri" w:hAnsi="Cambria" w:cs="Times New Roman"/>
        </w:rPr>
        <w:t>n. Turan Kayaoglu,</w:t>
      </w:r>
      <w:r w:rsidR="00A04B7A">
        <w:rPr>
          <w:rFonts w:ascii="Cambria" w:eastAsia="Calibri" w:hAnsi="Cambria" w:cs="Times New Roman"/>
        </w:rPr>
        <w:t xml:space="preserve"> the</w:t>
      </w:r>
      <w:r w:rsidRPr="00A04B7A">
        <w:rPr>
          <w:rFonts w:ascii="Cambria" w:eastAsia="Calibri" w:hAnsi="Cambria" w:cs="Times New Roman"/>
        </w:rPr>
        <w:t xml:space="preserve"> Vice Chancellor for Research and SIAS facul</w:t>
      </w:r>
      <w:r w:rsidR="00A04B7A">
        <w:rPr>
          <w:rFonts w:ascii="Cambria" w:eastAsia="Calibri" w:hAnsi="Cambria" w:cs="Times New Roman"/>
        </w:rPr>
        <w:t>ty member, and Justin Wadland, l</w:t>
      </w:r>
      <w:r w:rsidRPr="00A04B7A">
        <w:rPr>
          <w:rFonts w:ascii="Cambria" w:eastAsia="Calibri" w:hAnsi="Cambria" w:cs="Times New Roman"/>
        </w:rPr>
        <w:t>ibrarian</w:t>
      </w:r>
      <w:r w:rsidR="00A04B7A">
        <w:rPr>
          <w:rFonts w:ascii="Cambria" w:eastAsia="Calibri" w:hAnsi="Cambria" w:cs="Times New Roman"/>
        </w:rPr>
        <w:t xml:space="preserve"> and </w:t>
      </w:r>
      <w:r w:rsidR="00A04B7A" w:rsidRPr="00A04B7A">
        <w:rPr>
          <w:rFonts w:ascii="Cambria" w:eastAsia="Calibri" w:hAnsi="Cambria" w:cs="Times New Roman"/>
        </w:rPr>
        <w:t xml:space="preserve">Head </w:t>
      </w:r>
      <w:r w:rsidR="00A04B7A">
        <w:rPr>
          <w:rFonts w:ascii="Cambria" w:eastAsia="Calibri" w:hAnsi="Cambria" w:cs="Times New Roman"/>
        </w:rPr>
        <w:t xml:space="preserve">of </w:t>
      </w:r>
      <w:r w:rsidR="00A04B7A" w:rsidRPr="00A04B7A">
        <w:rPr>
          <w:rFonts w:ascii="Cambria" w:eastAsia="Calibri" w:hAnsi="Cambria" w:cs="Times New Roman"/>
        </w:rPr>
        <w:t xml:space="preserve">Media and Digital Collections, </w:t>
      </w:r>
      <w:r w:rsidRPr="00A04B7A">
        <w:rPr>
          <w:rFonts w:ascii="Cambria" w:eastAsia="Calibri" w:hAnsi="Cambria" w:cs="Times New Roman"/>
        </w:rPr>
        <w:t>were involved in interviews</w:t>
      </w:r>
      <w:r w:rsidR="00A04B7A">
        <w:rPr>
          <w:rFonts w:ascii="Cambria" w:eastAsia="Calibri" w:hAnsi="Cambria" w:cs="Times New Roman"/>
        </w:rPr>
        <w:t xml:space="preserve"> for this new position</w:t>
      </w:r>
      <w:r w:rsidRPr="00A04B7A">
        <w:rPr>
          <w:rFonts w:ascii="Cambria" w:eastAsia="Calibri" w:hAnsi="Cambria" w:cs="Times New Roman"/>
        </w:rPr>
        <w:t>.</w:t>
      </w:r>
      <w:r w:rsidR="00A04B7A">
        <w:rPr>
          <w:rFonts w:ascii="Cambria" w:eastAsia="Calibri" w:hAnsi="Cambria" w:cs="Times New Roman"/>
        </w:rPr>
        <w:t xml:space="preserve"> </w:t>
      </w:r>
    </w:p>
    <w:p w:rsidR="00A04B7A" w:rsidRPr="00DC3823" w:rsidRDefault="00A04B7A" w:rsidP="00DC3823">
      <w:pPr>
        <w:spacing w:after="200" w:line="240" w:lineRule="auto"/>
        <w:contextualSpacing/>
        <w:rPr>
          <w:rFonts w:ascii="Cambria" w:eastAsia="Calibri" w:hAnsi="Cambria" w:cs="Times New Roman"/>
        </w:rPr>
      </w:pPr>
      <w:r>
        <w:rPr>
          <w:rFonts w:ascii="Cambria" w:eastAsia="Calibri" w:hAnsi="Cambria" w:cs="Times New Roman"/>
        </w:rPr>
        <w:t>An EC member reminded Richard of a slide from a previous presentation that he gave. This slide contained a list of things that faculty would want training in. They asked that Richard share this slide with EC as well. FA Admin will follow up with Richard for said slide. Chair, Mark Pendras, directed EC to send him and Richard any further questions or discussion via email.</w:t>
      </w:r>
    </w:p>
    <w:p w:rsidR="00FB7704" w:rsidRPr="00C50372" w:rsidRDefault="00FB7704" w:rsidP="00FB7704">
      <w:pPr>
        <w:numPr>
          <w:ilvl w:val="0"/>
          <w:numId w:val="2"/>
        </w:numPr>
        <w:spacing w:after="200" w:line="240" w:lineRule="auto"/>
        <w:contextualSpacing/>
        <w:rPr>
          <w:rFonts w:ascii="Cambria" w:eastAsia="Calibri" w:hAnsi="Cambria" w:cs="Times New Roman"/>
          <w:u w:val="single"/>
        </w:rPr>
      </w:pPr>
      <w:r>
        <w:rPr>
          <w:rFonts w:ascii="Cambria" w:eastAsia="Calibri" w:hAnsi="Cambria" w:cs="Times New Roman"/>
          <w:u w:val="single"/>
        </w:rPr>
        <w:t xml:space="preserve">FA Meeting De-brief </w:t>
      </w:r>
      <w:r w:rsidRPr="00FB7704">
        <w:rPr>
          <w:rFonts w:ascii="Cambria" w:eastAsia="Calibri" w:hAnsi="Cambria" w:cs="Times New Roman"/>
          <w:i/>
        </w:rPr>
        <w:t>– item removed from agenda to prioritize S</w:t>
      </w:r>
      <w:r w:rsidRPr="00C50372">
        <w:rPr>
          <w:rFonts w:ascii="Cambria" w:eastAsia="Calibri" w:hAnsi="Cambria" w:cs="Times New Roman"/>
          <w:i/>
        </w:rPr>
        <w:t>alary Planning Exercise from Provost</w:t>
      </w:r>
      <w:r w:rsidRPr="00FB7704">
        <w:rPr>
          <w:rFonts w:ascii="Cambria" w:eastAsia="Calibri" w:hAnsi="Cambria" w:cs="Times New Roman"/>
          <w:i/>
        </w:rPr>
        <w:t xml:space="preserve"> </w:t>
      </w:r>
    </w:p>
    <w:p w:rsidR="00C50372" w:rsidRDefault="00C50372" w:rsidP="00C50372">
      <w:pPr>
        <w:numPr>
          <w:ilvl w:val="0"/>
          <w:numId w:val="2"/>
        </w:numPr>
        <w:spacing w:after="200" w:line="240" w:lineRule="auto"/>
        <w:contextualSpacing/>
        <w:rPr>
          <w:rFonts w:ascii="Cambria" w:eastAsia="Calibri" w:hAnsi="Cambria" w:cs="Times New Roman"/>
          <w:u w:val="single"/>
        </w:rPr>
      </w:pPr>
      <w:r w:rsidRPr="00C50372">
        <w:rPr>
          <w:rFonts w:ascii="Cambria" w:eastAsia="Calibri" w:hAnsi="Cambria" w:cs="Times New Roman"/>
          <w:u w:val="single"/>
        </w:rPr>
        <w:t>Salary Planning Exercise from Provost</w:t>
      </w:r>
      <w:r w:rsidR="00A04B7A" w:rsidRPr="00002FB6">
        <w:rPr>
          <w:rFonts w:ascii="Cambria" w:eastAsia="Calibri" w:hAnsi="Cambria" w:cs="Times New Roman"/>
        </w:rPr>
        <w:t xml:space="preserve">  </w:t>
      </w:r>
      <w:r w:rsidR="00002FB6" w:rsidRPr="00002FB6">
        <w:rPr>
          <w:rFonts w:ascii="Cambria" w:eastAsia="Calibri" w:hAnsi="Cambria" w:cs="Times New Roman"/>
        </w:rPr>
        <w:t xml:space="preserve">    </w:t>
      </w:r>
      <w:r w:rsidR="00A04B7A" w:rsidRPr="00002FB6">
        <w:rPr>
          <w:rFonts w:ascii="Cambria" w:eastAsia="Calibri" w:hAnsi="Cambria" w:cs="Times New Roman"/>
          <w:i/>
        </w:rPr>
        <w:t>Appendix A</w:t>
      </w:r>
    </w:p>
    <w:p w:rsidR="007615B7" w:rsidRDefault="00A04B7A" w:rsidP="00A04B7A">
      <w:pPr>
        <w:spacing w:after="200" w:line="240" w:lineRule="auto"/>
        <w:contextualSpacing/>
        <w:rPr>
          <w:rFonts w:ascii="Cambria" w:eastAsia="Calibri" w:hAnsi="Cambria" w:cs="Times New Roman"/>
        </w:rPr>
      </w:pPr>
      <w:r>
        <w:rPr>
          <w:rFonts w:ascii="Cambria" w:eastAsia="Calibri" w:hAnsi="Cambria" w:cs="Times New Roman"/>
        </w:rPr>
        <w:t>The Provost has tasked deans and chancellors with a salary planning exercise due to</w:t>
      </w:r>
      <w:r w:rsidR="00002FB6">
        <w:rPr>
          <w:rFonts w:ascii="Cambria" w:eastAsia="Calibri" w:hAnsi="Cambria" w:cs="Times New Roman"/>
        </w:rPr>
        <w:t xml:space="preserve"> the</w:t>
      </w:r>
      <w:r>
        <w:rPr>
          <w:rFonts w:ascii="Cambria" w:eastAsia="Calibri" w:hAnsi="Cambria" w:cs="Times New Roman"/>
        </w:rPr>
        <w:t xml:space="preserve"> budget crunch-time and slowed growth. This ask is also in conjunction with </w:t>
      </w:r>
      <w:hyperlink r:id="rId9" w:history="1">
        <w:r w:rsidRPr="00002FB6">
          <w:rPr>
            <w:rStyle w:val="Hyperlink"/>
            <w:rFonts w:ascii="Cambria" w:eastAsia="Calibri" w:hAnsi="Cambria" w:cs="Times New Roman"/>
          </w:rPr>
          <w:t>Executive Order 64</w:t>
        </w:r>
      </w:hyperlink>
      <w:r>
        <w:rPr>
          <w:rFonts w:ascii="Cambria" w:eastAsia="Calibri" w:hAnsi="Cambria" w:cs="Times New Roman"/>
        </w:rPr>
        <w:t>, the Faculty Salary Policy. Provost Baldasty’</w:t>
      </w:r>
      <w:r w:rsidR="00002FB6">
        <w:rPr>
          <w:rFonts w:ascii="Cambria" w:eastAsia="Calibri" w:hAnsi="Cambria" w:cs="Times New Roman"/>
        </w:rPr>
        <w:t>s letter is in Appendix A</w:t>
      </w:r>
      <w:r>
        <w:rPr>
          <w:rFonts w:ascii="Cambria" w:eastAsia="Calibri" w:hAnsi="Cambria" w:cs="Times New Roman"/>
        </w:rPr>
        <w:t>. He wants units to use</w:t>
      </w:r>
      <w:r w:rsidR="007615B7">
        <w:rPr>
          <w:rFonts w:ascii="Cambria" w:eastAsia="Calibri" w:hAnsi="Cambria" w:cs="Times New Roman"/>
        </w:rPr>
        <w:t xml:space="preserve"> this process to plan for three+ </w:t>
      </w:r>
      <w:r>
        <w:rPr>
          <w:rFonts w:ascii="Cambria" w:eastAsia="Calibri" w:hAnsi="Cambria" w:cs="Times New Roman"/>
        </w:rPr>
        <w:t xml:space="preserve">years and look at salary equity, compression, and conversions. </w:t>
      </w:r>
      <w:r w:rsidR="007615B7">
        <w:rPr>
          <w:rFonts w:ascii="Cambria" w:eastAsia="Calibri" w:hAnsi="Cambria" w:cs="Times New Roman"/>
        </w:rPr>
        <w:t>[Note: t</w:t>
      </w:r>
      <w:r>
        <w:rPr>
          <w:rFonts w:ascii="Cambria" w:eastAsia="Calibri" w:hAnsi="Cambria" w:cs="Times New Roman"/>
        </w:rPr>
        <w:t>he UW Tacoma Chancellor is considered a dean within the UW governance structure, the EC is considered the elected faculty council, and UW Tacoma is considered a school.</w:t>
      </w:r>
      <w:r w:rsidR="007615B7">
        <w:rPr>
          <w:rFonts w:ascii="Cambria" w:eastAsia="Calibri" w:hAnsi="Cambria" w:cs="Times New Roman"/>
        </w:rPr>
        <w:t xml:space="preserve">] </w:t>
      </w:r>
      <w:r w:rsidR="005A1E9C">
        <w:rPr>
          <w:rFonts w:ascii="Cambria" w:eastAsia="Calibri" w:hAnsi="Cambria" w:cs="Times New Roman"/>
        </w:rPr>
        <w:t>Within the task of a salary audit,</w:t>
      </w:r>
      <w:r w:rsidR="007615B7">
        <w:rPr>
          <w:rFonts w:ascii="Cambria" w:eastAsia="Calibri" w:hAnsi="Cambria" w:cs="Times New Roman"/>
        </w:rPr>
        <w:t xml:space="preserve"> the following should be considered:</w:t>
      </w:r>
      <w:r w:rsidR="005A1E9C">
        <w:rPr>
          <w:rFonts w:ascii="Cambria" w:eastAsia="Calibri" w:hAnsi="Cambria" w:cs="Times New Roman"/>
        </w:rPr>
        <w:t xml:space="preserve"> regular merit, additional merit, promotion raises, unit adju</w:t>
      </w:r>
      <w:r w:rsidR="007615B7">
        <w:rPr>
          <w:rFonts w:ascii="Cambria" w:eastAsia="Calibri" w:hAnsi="Cambria" w:cs="Times New Roman"/>
        </w:rPr>
        <w:t xml:space="preserve">stments, retention raises, etc. </w:t>
      </w:r>
      <w:r w:rsidR="005A1E9C">
        <w:rPr>
          <w:rFonts w:ascii="Cambria" w:eastAsia="Calibri" w:hAnsi="Cambria" w:cs="Times New Roman"/>
        </w:rPr>
        <w:t xml:space="preserve">In regards to “peer institutions,” (similar demographics) UW Tacoma faculty salaries </w:t>
      </w:r>
      <w:r w:rsidR="007615B7">
        <w:rPr>
          <w:rFonts w:ascii="Cambria" w:eastAsia="Calibri" w:hAnsi="Cambria" w:cs="Times New Roman"/>
        </w:rPr>
        <w:t>are decent</w:t>
      </w:r>
      <w:r w:rsidR="005A1E9C">
        <w:rPr>
          <w:rFonts w:ascii="Cambria" w:eastAsia="Calibri" w:hAnsi="Cambria" w:cs="Times New Roman"/>
        </w:rPr>
        <w:t xml:space="preserve">. </w:t>
      </w:r>
    </w:p>
    <w:p w:rsidR="00A04B7A" w:rsidRDefault="005A1E9C" w:rsidP="007615B7">
      <w:pPr>
        <w:spacing w:after="200" w:line="240" w:lineRule="auto"/>
        <w:ind w:firstLine="720"/>
        <w:contextualSpacing/>
        <w:rPr>
          <w:rFonts w:ascii="Cambria" w:eastAsia="Calibri" w:hAnsi="Cambria" w:cs="Times New Roman"/>
        </w:rPr>
      </w:pPr>
      <w:r>
        <w:rPr>
          <w:rFonts w:ascii="Cambria" w:eastAsia="Calibri" w:hAnsi="Cambria" w:cs="Times New Roman"/>
        </w:rPr>
        <w:t>FA leadership is working with the Chancellor and EVCAA to pull together data by categories (and for every academic unit.) The question is, “At what level do we look at this data?” EC could try to set priorities on how to address any gaps found in the data, i.e. what types of problems to address first? Most compressed for most amount of time? Or keeping up starting salaries? EC viewed a quadrants visual (Appendix A</w:t>
      </w:r>
      <w:r w:rsidR="007615B7">
        <w:rPr>
          <w:rFonts w:ascii="Cambria" w:eastAsia="Calibri" w:hAnsi="Cambria" w:cs="Times New Roman"/>
        </w:rPr>
        <w:t>, slides link</w:t>
      </w:r>
      <w:r>
        <w:rPr>
          <w:rFonts w:ascii="Cambria" w:eastAsia="Calibri" w:hAnsi="Cambria" w:cs="Times New Roman"/>
        </w:rPr>
        <w:t>) in which, for example, Q4 represented most compressed for most amount of time.</w:t>
      </w:r>
    </w:p>
    <w:p w:rsidR="000B7D56" w:rsidRDefault="005A1E9C" w:rsidP="007615B7">
      <w:pPr>
        <w:spacing w:after="200" w:line="240" w:lineRule="auto"/>
        <w:ind w:firstLine="720"/>
        <w:contextualSpacing/>
        <w:rPr>
          <w:rFonts w:ascii="Cambria" w:eastAsia="Calibri" w:hAnsi="Cambria" w:cs="Times New Roman"/>
        </w:rPr>
      </w:pPr>
      <w:r>
        <w:rPr>
          <w:rFonts w:ascii="Cambria" w:eastAsia="Calibri" w:hAnsi="Cambria" w:cs="Times New Roman"/>
        </w:rPr>
        <w:t>EC members requested to have the data/salary audit information, and then pursue prioritization. They wanted the context first.</w:t>
      </w:r>
      <w:r w:rsidR="000B7D56">
        <w:rPr>
          <w:rFonts w:ascii="Cambria" w:eastAsia="Calibri" w:hAnsi="Cambria" w:cs="Times New Roman"/>
        </w:rPr>
        <w:t xml:space="preserve"> Additionally, they wanted to see the data as it is now so that they can compare future data to it and know if the recommended changes were carried out.</w:t>
      </w:r>
      <w:r>
        <w:rPr>
          <w:rFonts w:ascii="Cambria" w:eastAsia="Calibri" w:hAnsi="Cambria" w:cs="Times New Roman"/>
        </w:rPr>
        <w:t xml:space="preserve"> Some were concerned that if they view the data first, it may be even harder to prioritize.</w:t>
      </w:r>
      <w:r w:rsidR="000B7D56">
        <w:rPr>
          <w:rFonts w:ascii="Cambria" w:eastAsia="Calibri" w:hAnsi="Cambria" w:cs="Times New Roman"/>
        </w:rPr>
        <w:t xml:space="preserve"> The data set </w:t>
      </w:r>
      <w:r w:rsidR="007615B7">
        <w:rPr>
          <w:rFonts w:ascii="Cambria" w:eastAsia="Calibri" w:hAnsi="Cambria" w:cs="Times New Roman"/>
        </w:rPr>
        <w:t xml:space="preserve">had been </w:t>
      </w:r>
      <w:r w:rsidR="000B7D56">
        <w:rPr>
          <w:rFonts w:ascii="Cambria" w:eastAsia="Calibri" w:hAnsi="Cambria" w:cs="Times New Roman"/>
        </w:rPr>
        <w:t>shared as a hard copy with deans, directors, and program administrators</w:t>
      </w:r>
      <w:r w:rsidR="007615B7">
        <w:rPr>
          <w:rFonts w:ascii="Cambria" w:eastAsia="Calibri" w:hAnsi="Cambria" w:cs="Times New Roman"/>
        </w:rPr>
        <w:t xml:space="preserve"> earlier in the month</w:t>
      </w:r>
      <w:r w:rsidR="000B7D56">
        <w:rPr>
          <w:rFonts w:ascii="Cambria" w:eastAsia="Calibri" w:hAnsi="Cambria" w:cs="Times New Roman"/>
        </w:rPr>
        <w:t>. The data has been de-identified</w:t>
      </w:r>
      <w:r w:rsidR="007615B7">
        <w:rPr>
          <w:rFonts w:ascii="Cambria" w:eastAsia="Calibri" w:hAnsi="Cambria" w:cs="Times New Roman"/>
        </w:rPr>
        <w:t>,</w:t>
      </w:r>
      <w:r w:rsidR="000B7D56">
        <w:rPr>
          <w:rFonts w:ascii="Cambria" w:eastAsia="Calibri" w:hAnsi="Cambria" w:cs="Times New Roman"/>
        </w:rPr>
        <w:t xml:space="preserve"> broken down by unit</w:t>
      </w:r>
      <w:r w:rsidR="00002FB6">
        <w:rPr>
          <w:rFonts w:ascii="Cambria" w:eastAsia="Calibri" w:hAnsi="Cambria" w:cs="Times New Roman"/>
        </w:rPr>
        <w:t xml:space="preserve">, </w:t>
      </w:r>
      <w:r w:rsidR="007615B7">
        <w:rPr>
          <w:rFonts w:ascii="Cambria" w:eastAsia="Calibri" w:hAnsi="Cambria" w:cs="Times New Roman"/>
        </w:rPr>
        <w:t>and</w:t>
      </w:r>
      <w:r w:rsidR="00002FB6">
        <w:rPr>
          <w:rFonts w:ascii="Cambria" w:eastAsia="Calibri" w:hAnsi="Cambria" w:cs="Times New Roman"/>
        </w:rPr>
        <w:t xml:space="preserve"> is not disaggregated by gender, race, or ethnicity</w:t>
      </w:r>
      <w:r w:rsidR="000B7D56">
        <w:rPr>
          <w:rFonts w:ascii="Cambria" w:eastAsia="Calibri" w:hAnsi="Cambria" w:cs="Times New Roman"/>
        </w:rPr>
        <w:t>.</w:t>
      </w:r>
      <w:r w:rsidR="00002FB6">
        <w:rPr>
          <w:rFonts w:ascii="Cambria" w:eastAsia="Calibri" w:hAnsi="Cambria" w:cs="Times New Roman"/>
        </w:rPr>
        <w:t xml:space="preserve"> UW Attorney General’s Office</w:t>
      </w:r>
      <w:r w:rsidR="007615B7">
        <w:rPr>
          <w:rFonts w:ascii="Cambria" w:eastAsia="Calibri" w:hAnsi="Cambria" w:cs="Times New Roman"/>
        </w:rPr>
        <w:t xml:space="preserve"> did a high-</w:t>
      </w:r>
      <w:r w:rsidR="00002FB6">
        <w:rPr>
          <w:rFonts w:ascii="Cambria" w:eastAsia="Calibri" w:hAnsi="Cambria" w:cs="Times New Roman"/>
        </w:rPr>
        <w:t xml:space="preserve">level analysis that did not include those factors. </w:t>
      </w:r>
      <w:r w:rsidR="000B7D56">
        <w:rPr>
          <w:rFonts w:ascii="Cambria" w:eastAsia="Calibri" w:hAnsi="Cambria" w:cs="Times New Roman"/>
        </w:rPr>
        <w:t xml:space="preserve"> Chair, Mark Pendras, will contact Alison Hendricks in Academic HR for an excel version of the data set. UW employee salaries are public information and it is important to use this information to get at objective prioritization. Some EC members expressed that this cannot be a completely objective process because everyone has salaries and personal agendas. There are many, complex factors involved in this process.</w:t>
      </w:r>
    </w:p>
    <w:p w:rsidR="000B7D56" w:rsidRDefault="000B7D56" w:rsidP="007615B7">
      <w:pPr>
        <w:spacing w:after="200" w:line="240" w:lineRule="auto"/>
        <w:ind w:firstLine="720"/>
        <w:contextualSpacing/>
        <w:rPr>
          <w:rFonts w:ascii="Cambria" w:eastAsia="Calibri" w:hAnsi="Cambria" w:cs="Times New Roman"/>
        </w:rPr>
      </w:pPr>
      <w:r>
        <w:rPr>
          <w:rFonts w:ascii="Cambria" w:eastAsia="Calibri" w:hAnsi="Cambria" w:cs="Times New Roman"/>
        </w:rPr>
        <w:t>At the unit-level, faculty should also be giving input. Unit’s need a plan moving forward that addresses the historical production of issues in order to avoid repeating those issues. The elected faculty council of each academic unit needs to be involved in this with their dean or director. Deans and Directors agreed to participate in this planning process with progress by June 2017. This is all a part of the same planning exercise issued by the Provost</w:t>
      </w:r>
      <w:r w:rsidR="00002FB6">
        <w:rPr>
          <w:rFonts w:ascii="Cambria" w:eastAsia="Calibri" w:hAnsi="Cambria" w:cs="Times New Roman"/>
        </w:rPr>
        <w:t>.</w:t>
      </w:r>
    </w:p>
    <w:p w:rsidR="005A1E9C" w:rsidRDefault="005A1E9C" w:rsidP="007615B7">
      <w:pPr>
        <w:spacing w:after="200" w:line="240" w:lineRule="auto"/>
        <w:ind w:firstLine="720"/>
        <w:contextualSpacing/>
        <w:rPr>
          <w:rFonts w:ascii="Cambria" w:eastAsia="Calibri" w:hAnsi="Cambria" w:cs="Times New Roman"/>
        </w:rPr>
      </w:pPr>
      <w:r>
        <w:rPr>
          <w:rFonts w:ascii="Cambria" w:eastAsia="Calibri" w:hAnsi="Cambria" w:cs="Times New Roman"/>
        </w:rPr>
        <w:t>Once EC sets priorities, it is the task of the Administrative Leadership to hold deans and directors accountable to carry out</w:t>
      </w:r>
      <w:r w:rsidR="007615B7">
        <w:rPr>
          <w:rFonts w:ascii="Cambria" w:eastAsia="Calibri" w:hAnsi="Cambria" w:cs="Times New Roman"/>
        </w:rPr>
        <w:t xml:space="preserve"> the will of the faculty. </w:t>
      </w:r>
      <w:r>
        <w:rPr>
          <w:rFonts w:ascii="Cambria" w:eastAsia="Calibri" w:hAnsi="Cambria" w:cs="Times New Roman"/>
        </w:rPr>
        <w:t>EC will pursue a qualitative review</w:t>
      </w:r>
      <w:r w:rsidR="000B7D56">
        <w:rPr>
          <w:rFonts w:ascii="Cambria" w:eastAsia="Calibri" w:hAnsi="Cambria" w:cs="Times New Roman"/>
        </w:rPr>
        <w:t>, unit-level guiding principles, and campus-level principles. Chair, Mark Pendras, will include these pursuits in a letter to Provost Baldasty and that UW Tacoma will need more time for this task.</w:t>
      </w:r>
      <w:r w:rsidR="00002FB6">
        <w:rPr>
          <w:rFonts w:ascii="Cambria" w:eastAsia="Calibri" w:hAnsi="Cambria" w:cs="Times New Roman"/>
        </w:rPr>
        <w:t xml:space="preserve"> EC members asked that his letter to the Provost asks why the gender, race, and ethnicity information was not allowed to be included in the data set</w:t>
      </w:r>
      <w:r w:rsidR="007615B7">
        <w:rPr>
          <w:rFonts w:ascii="Cambria" w:eastAsia="Calibri" w:hAnsi="Cambria" w:cs="Times New Roman"/>
        </w:rPr>
        <w:t xml:space="preserve"> from the Attorney General’s Office</w:t>
      </w:r>
      <w:r w:rsidR="00002FB6">
        <w:rPr>
          <w:rFonts w:ascii="Cambria" w:eastAsia="Calibri" w:hAnsi="Cambria" w:cs="Times New Roman"/>
        </w:rPr>
        <w:t>, for instance, if there was a legal reason, and to voice within the letter that these omissions of information felt demoralizing for UW Tacoma faculty.</w:t>
      </w:r>
    </w:p>
    <w:p w:rsidR="00002FB6" w:rsidRPr="00A04B7A" w:rsidRDefault="00002FB6" w:rsidP="007615B7">
      <w:pPr>
        <w:spacing w:after="200" w:line="240" w:lineRule="auto"/>
        <w:ind w:firstLine="270"/>
        <w:contextualSpacing/>
        <w:rPr>
          <w:rFonts w:ascii="Cambria" w:eastAsia="Calibri" w:hAnsi="Cambria" w:cs="Times New Roman"/>
        </w:rPr>
      </w:pPr>
      <w:r>
        <w:rPr>
          <w:rFonts w:ascii="Cambria" w:eastAsia="Calibri" w:hAnsi="Cambria" w:cs="Times New Roman"/>
        </w:rPr>
        <w:t>This conversation will continue at a future meeting along with the prioritization exercise. The data will be circulated to EC members via email.</w:t>
      </w:r>
    </w:p>
    <w:p w:rsidR="00FB7704" w:rsidRPr="00C50372" w:rsidRDefault="00FB7704" w:rsidP="00FB7704">
      <w:pPr>
        <w:numPr>
          <w:ilvl w:val="0"/>
          <w:numId w:val="2"/>
        </w:numPr>
        <w:spacing w:after="200" w:line="240" w:lineRule="auto"/>
        <w:contextualSpacing/>
        <w:rPr>
          <w:rFonts w:ascii="Cambria" w:eastAsia="Calibri" w:hAnsi="Cambria" w:cs="Times New Roman"/>
          <w:u w:val="single"/>
        </w:rPr>
      </w:pPr>
      <w:r>
        <w:rPr>
          <w:rFonts w:ascii="Cambria" w:eastAsia="Calibri" w:hAnsi="Cambria" w:cs="Times New Roman"/>
          <w:u w:val="single"/>
        </w:rPr>
        <w:t xml:space="preserve">UW Open Access Policy </w:t>
      </w:r>
      <w:r w:rsidRPr="00FB7704">
        <w:rPr>
          <w:rFonts w:ascii="Cambria" w:eastAsia="Calibri" w:hAnsi="Cambria" w:cs="Times New Roman"/>
          <w:i/>
        </w:rPr>
        <w:t>– item removed from agenda to prioritize S</w:t>
      </w:r>
      <w:r w:rsidRPr="00C50372">
        <w:rPr>
          <w:rFonts w:ascii="Cambria" w:eastAsia="Calibri" w:hAnsi="Cambria" w:cs="Times New Roman"/>
          <w:i/>
        </w:rPr>
        <w:t>alary Planning Exercise from Provost</w:t>
      </w:r>
      <w:r w:rsidRPr="00FB7704">
        <w:rPr>
          <w:rFonts w:ascii="Cambria" w:eastAsia="Calibri" w:hAnsi="Cambria" w:cs="Times New Roman"/>
          <w:i/>
        </w:rPr>
        <w:t xml:space="preserve"> </w:t>
      </w:r>
    </w:p>
    <w:p w:rsidR="00C50372" w:rsidRPr="00C50372" w:rsidRDefault="00C50372" w:rsidP="00C50372">
      <w:pPr>
        <w:numPr>
          <w:ilvl w:val="0"/>
          <w:numId w:val="1"/>
        </w:numPr>
        <w:spacing w:after="200" w:line="240" w:lineRule="auto"/>
        <w:contextualSpacing/>
        <w:rPr>
          <w:rFonts w:ascii="Cambria" w:eastAsia="Calibri" w:hAnsi="Cambria" w:cs="Times New Roman"/>
          <w:b/>
        </w:rPr>
      </w:pPr>
      <w:r w:rsidRPr="00C50372">
        <w:rPr>
          <w:rFonts w:ascii="Cambria" w:eastAsia="Calibri" w:hAnsi="Cambria" w:cs="Times New Roman"/>
          <w:b/>
        </w:rPr>
        <w:t xml:space="preserve">Adjourn    </w:t>
      </w:r>
    </w:p>
    <w:p w:rsidR="00002FB6" w:rsidRPr="007615B7" w:rsidRDefault="00002FB6" w:rsidP="007615B7">
      <w:pPr>
        <w:spacing w:after="200" w:line="276" w:lineRule="auto"/>
        <w:rPr>
          <w:rFonts w:ascii="Cambria" w:eastAsia="Calibri" w:hAnsi="Cambria" w:cs="Times New Roman"/>
          <w:u w:val="single"/>
        </w:rPr>
      </w:pPr>
      <w:r w:rsidRPr="00002FB6">
        <w:rPr>
          <w:rFonts w:ascii="Cambria" w:eastAsia="Calibri" w:hAnsi="Cambria" w:cs="Times New Roman"/>
          <w:u w:val="single"/>
        </w:rPr>
        <w:lastRenderedPageBreak/>
        <w:t>Appendix A</w:t>
      </w:r>
      <w:r w:rsidR="007615B7">
        <w:rPr>
          <w:rFonts w:ascii="Cambria" w:eastAsia="Calibri" w:hAnsi="Cambria" w:cs="Times New Roman"/>
          <w:u w:val="single"/>
        </w:rPr>
        <w:t xml:space="preserve">: </w:t>
      </w:r>
      <w:r w:rsidR="007615B7" w:rsidRPr="007615B7">
        <w:rPr>
          <w:rFonts w:ascii="Cambria" w:eastAsia="Calibri" w:hAnsi="Cambria" w:cs="Times New Roman"/>
        </w:rPr>
        <w:t xml:space="preserve">   </w:t>
      </w:r>
      <w:hyperlink r:id="rId10" w:history="1">
        <w:r w:rsidRPr="00002FB6">
          <w:rPr>
            <w:rStyle w:val="Hyperlink"/>
            <w:rFonts w:ascii="Cambria" w:eastAsia="Calibri" w:hAnsi="Cambria" w:cs="Times New Roman"/>
          </w:rPr>
          <w:t>Salary Planning Exercise Slides – EC 4.26.17</w:t>
        </w:r>
      </w:hyperlink>
    </w:p>
    <w:p w:rsidR="00002FB6" w:rsidRDefault="00002FB6" w:rsidP="00002FB6">
      <w:pPr>
        <w:widowControl w:val="0"/>
        <w:autoSpaceDE w:val="0"/>
        <w:autoSpaceDN w:val="0"/>
        <w:adjustRightInd w:val="0"/>
        <w:rPr>
          <w:rFonts w:ascii="Georgia" w:hAnsi="Georgia" w:cs="Calibri"/>
        </w:rPr>
      </w:pPr>
      <w:r>
        <w:rPr>
          <w:rFonts w:ascii="Georgia" w:hAnsi="Georgia" w:cs="Calibri"/>
        </w:rPr>
        <w:t>February 15, 2017</w:t>
      </w:r>
    </w:p>
    <w:p w:rsidR="00002FB6" w:rsidRDefault="00002FB6" w:rsidP="00002FB6">
      <w:pPr>
        <w:widowControl w:val="0"/>
        <w:autoSpaceDE w:val="0"/>
        <w:autoSpaceDN w:val="0"/>
        <w:adjustRightInd w:val="0"/>
        <w:rPr>
          <w:rFonts w:ascii="Georgia" w:hAnsi="Georgia" w:cs="Calibri"/>
        </w:rPr>
      </w:pPr>
      <w:r>
        <w:rPr>
          <w:rFonts w:ascii="Georgia" w:hAnsi="Georgia" w:cs="Calibri"/>
        </w:rPr>
        <w:t>Members of the Board of Deans and Chancellors</w:t>
      </w:r>
    </w:p>
    <w:p w:rsidR="00002FB6" w:rsidRDefault="00002FB6" w:rsidP="00002FB6">
      <w:pPr>
        <w:widowControl w:val="0"/>
        <w:autoSpaceDE w:val="0"/>
        <w:autoSpaceDN w:val="0"/>
        <w:adjustRightInd w:val="0"/>
        <w:rPr>
          <w:rFonts w:ascii="Georgia" w:hAnsi="Georgia" w:cs="Calibri"/>
        </w:rPr>
      </w:pPr>
      <w:r>
        <w:rPr>
          <w:rFonts w:ascii="Georgia" w:hAnsi="Georgia" w:cs="Calibri"/>
        </w:rPr>
        <w:t>Dear c</w:t>
      </w:r>
      <w:r w:rsidRPr="003C60B5">
        <w:rPr>
          <w:rFonts w:ascii="Georgia" w:hAnsi="Georgia" w:cs="Calibri"/>
        </w:rPr>
        <w:t>olleagues:</w:t>
      </w:r>
    </w:p>
    <w:p w:rsidR="00002FB6" w:rsidRPr="003C60B5" w:rsidRDefault="00002FB6" w:rsidP="00002FB6">
      <w:pPr>
        <w:widowControl w:val="0"/>
        <w:autoSpaceDE w:val="0"/>
        <w:autoSpaceDN w:val="0"/>
        <w:adjustRightInd w:val="0"/>
        <w:rPr>
          <w:rFonts w:ascii="Georgia" w:hAnsi="Georgia" w:cs="Calibri"/>
        </w:rPr>
      </w:pPr>
      <w:r w:rsidRPr="003C60B5">
        <w:rPr>
          <w:rFonts w:ascii="Georgia" w:hAnsi="Georgia" w:cs="Calibri"/>
        </w:rPr>
        <w:t>I am following up on our convers</w:t>
      </w:r>
      <w:r>
        <w:rPr>
          <w:rFonts w:ascii="Georgia" w:hAnsi="Georgia" w:cs="Calibri"/>
        </w:rPr>
        <w:t>ations on faculty salary policy</w:t>
      </w:r>
      <w:r w:rsidRPr="003C60B5">
        <w:rPr>
          <w:rFonts w:ascii="Georgia" w:hAnsi="Georgia" w:cs="Calibri"/>
        </w:rPr>
        <w:t xml:space="preserve"> and</w:t>
      </w:r>
      <w:r>
        <w:rPr>
          <w:rFonts w:ascii="Georgia" w:hAnsi="Georgia" w:cs="Calibri"/>
        </w:rPr>
        <w:t>,</w:t>
      </w:r>
      <w:r w:rsidRPr="003C60B5">
        <w:rPr>
          <w:rFonts w:ascii="Georgia" w:hAnsi="Georgia" w:cs="Calibri"/>
        </w:rPr>
        <w:t xml:space="preserve"> parti</w:t>
      </w:r>
      <w:r>
        <w:rPr>
          <w:rFonts w:ascii="Georgia" w:hAnsi="Georgia" w:cs="Calibri"/>
        </w:rPr>
        <w:t xml:space="preserve">cularly, on Executive Order 64.  </w:t>
      </w:r>
      <w:r w:rsidRPr="003C60B5">
        <w:rPr>
          <w:rFonts w:ascii="Georgia" w:hAnsi="Georgia" w:cs="Calibri"/>
        </w:rPr>
        <w:t xml:space="preserve">As we’ve discussed, the revision of EO 64 came about because of a collaboration among the leadership of the Faculty Senate, Board of Deans and Chancellors, </w:t>
      </w:r>
      <w:r>
        <w:rPr>
          <w:rFonts w:ascii="Georgia" w:hAnsi="Georgia" w:cs="Calibri"/>
        </w:rPr>
        <w:t xml:space="preserve">and the Provost’s Office.  </w:t>
      </w:r>
      <w:r w:rsidRPr="003C60B5">
        <w:rPr>
          <w:rFonts w:ascii="Georgia" w:hAnsi="Georgia" w:cs="Calibri"/>
        </w:rPr>
        <w:t>We have made si</w:t>
      </w:r>
      <w:r>
        <w:rPr>
          <w:rFonts w:ascii="Georgia" w:hAnsi="Georgia" w:cs="Calibri"/>
        </w:rPr>
        <w:t>gnificant progress in the past six months or so</w:t>
      </w:r>
      <w:r w:rsidRPr="003C60B5">
        <w:rPr>
          <w:rFonts w:ascii="Georgia" w:hAnsi="Georgia" w:cs="Calibri"/>
        </w:rPr>
        <w:t xml:space="preserve"> and are in a good position to </w:t>
      </w:r>
      <w:r>
        <w:rPr>
          <w:rFonts w:ascii="Georgia" w:hAnsi="Georgia" w:cs="Calibri"/>
        </w:rPr>
        <w:t>tackle</w:t>
      </w:r>
      <w:r w:rsidRPr="003C60B5">
        <w:rPr>
          <w:rFonts w:ascii="Georgia" w:hAnsi="Georgia" w:cs="Calibri"/>
        </w:rPr>
        <w:t xml:space="preserve"> some of the salary issues the faculty </w:t>
      </w:r>
      <w:r>
        <w:rPr>
          <w:rFonts w:ascii="Georgia" w:hAnsi="Georgia" w:cs="Calibri"/>
        </w:rPr>
        <w:t>have said they</w:t>
      </w:r>
      <w:r w:rsidRPr="003C60B5">
        <w:rPr>
          <w:rFonts w:ascii="Georgia" w:hAnsi="Georgia" w:cs="Calibri"/>
        </w:rPr>
        <w:t xml:space="preserve"> </w:t>
      </w:r>
      <w:r>
        <w:rPr>
          <w:rFonts w:ascii="Georgia" w:hAnsi="Georgia" w:cs="Calibri"/>
        </w:rPr>
        <w:t>believe need to be addressed</w:t>
      </w:r>
      <w:r w:rsidRPr="003C60B5">
        <w:rPr>
          <w:rFonts w:ascii="Georgia" w:hAnsi="Georgia" w:cs="Calibri"/>
        </w:rPr>
        <w:t>.</w:t>
      </w:r>
    </w:p>
    <w:p w:rsidR="00002FB6" w:rsidRDefault="00002FB6" w:rsidP="00002FB6">
      <w:pPr>
        <w:widowControl w:val="0"/>
        <w:autoSpaceDE w:val="0"/>
        <w:autoSpaceDN w:val="0"/>
        <w:adjustRightInd w:val="0"/>
        <w:rPr>
          <w:rFonts w:ascii="Georgia" w:hAnsi="Georgia" w:cs="Calibri"/>
        </w:rPr>
      </w:pPr>
      <w:r w:rsidRPr="003C60B5">
        <w:rPr>
          <w:rFonts w:ascii="Georgia" w:hAnsi="Georgia" w:cs="Calibri"/>
        </w:rPr>
        <w:t xml:space="preserve">I’m </w:t>
      </w:r>
      <w:r>
        <w:rPr>
          <w:rFonts w:ascii="Georgia" w:hAnsi="Georgia" w:cs="Calibri"/>
        </w:rPr>
        <w:t>asking each of you to create a three</w:t>
      </w:r>
      <w:r w:rsidRPr="003C60B5">
        <w:rPr>
          <w:rFonts w:ascii="Georgia" w:hAnsi="Georgia" w:cs="Calibri"/>
        </w:rPr>
        <w:t xml:space="preserve">-year plan, </w:t>
      </w:r>
      <w:r w:rsidRPr="00E23AC6">
        <w:rPr>
          <w:rFonts w:ascii="Georgia" w:hAnsi="Georgia" w:cs="Calibri"/>
          <w:b/>
          <w:bCs/>
        </w:rPr>
        <w:t>in collaboration with your Elected Faculty Council</w:t>
      </w:r>
      <w:r>
        <w:rPr>
          <w:rFonts w:ascii="Georgia" w:hAnsi="Georgia" w:cs="Calibri"/>
          <w:b/>
          <w:bCs/>
        </w:rPr>
        <w:t>, your department chairs, and your leadership team</w:t>
      </w:r>
      <w:r w:rsidRPr="003C60B5">
        <w:rPr>
          <w:rFonts w:ascii="Georgia" w:hAnsi="Georgia" w:cs="Calibri"/>
        </w:rPr>
        <w:t>, with a view to making good use of the various components of the revised EO</w:t>
      </w:r>
      <w:r>
        <w:rPr>
          <w:rFonts w:ascii="Georgia" w:hAnsi="Georgia" w:cs="Calibri"/>
        </w:rPr>
        <w:t xml:space="preserve"> 64.  </w:t>
      </w:r>
      <w:r w:rsidRPr="003C60B5">
        <w:rPr>
          <w:rFonts w:ascii="Georgia" w:hAnsi="Georgia" w:cs="Calibri"/>
        </w:rPr>
        <w:t xml:space="preserve">The tools </w:t>
      </w:r>
      <w:r>
        <w:rPr>
          <w:rFonts w:ascii="Georgia" w:hAnsi="Georgia" w:cs="Calibri"/>
        </w:rPr>
        <w:t>provided</w:t>
      </w:r>
      <w:r w:rsidRPr="003C60B5">
        <w:rPr>
          <w:rFonts w:ascii="Georgia" w:hAnsi="Georgia" w:cs="Calibri"/>
        </w:rPr>
        <w:t xml:space="preserve"> there are:</w:t>
      </w:r>
    </w:p>
    <w:p w:rsidR="00002FB6" w:rsidRPr="00E23AC6" w:rsidRDefault="00002FB6" w:rsidP="00002FB6">
      <w:pPr>
        <w:pStyle w:val="ListParagraph"/>
        <w:widowControl w:val="0"/>
        <w:numPr>
          <w:ilvl w:val="0"/>
          <w:numId w:val="5"/>
        </w:numPr>
        <w:tabs>
          <w:tab w:val="left" w:pos="220"/>
          <w:tab w:val="left" w:pos="720"/>
        </w:tabs>
        <w:autoSpaceDE w:val="0"/>
        <w:autoSpaceDN w:val="0"/>
        <w:adjustRightInd w:val="0"/>
        <w:spacing w:after="0" w:line="240" w:lineRule="auto"/>
        <w:rPr>
          <w:rFonts w:ascii="Georgia" w:hAnsi="Georgia" w:cs="Calibri"/>
        </w:rPr>
      </w:pPr>
      <w:r w:rsidRPr="00E23AC6">
        <w:rPr>
          <w:rFonts w:ascii="Georgia" w:hAnsi="Georgia" w:cs="Calibri"/>
        </w:rPr>
        <w:t>Regular Merit</w:t>
      </w:r>
    </w:p>
    <w:p w:rsidR="00002FB6" w:rsidRPr="00E23AC6" w:rsidRDefault="00002FB6" w:rsidP="00002FB6">
      <w:pPr>
        <w:pStyle w:val="ListParagraph"/>
        <w:widowControl w:val="0"/>
        <w:numPr>
          <w:ilvl w:val="0"/>
          <w:numId w:val="5"/>
        </w:numPr>
        <w:tabs>
          <w:tab w:val="left" w:pos="220"/>
          <w:tab w:val="left" w:pos="720"/>
        </w:tabs>
        <w:autoSpaceDE w:val="0"/>
        <w:autoSpaceDN w:val="0"/>
        <w:adjustRightInd w:val="0"/>
        <w:spacing w:after="0" w:line="240" w:lineRule="auto"/>
        <w:rPr>
          <w:rFonts w:ascii="Georgia" w:hAnsi="Georgia" w:cs="Calibri"/>
        </w:rPr>
      </w:pPr>
      <w:r w:rsidRPr="00E23AC6">
        <w:rPr>
          <w:rFonts w:ascii="Georgia" w:hAnsi="Georgia" w:cs="Calibri"/>
        </w:rPr>
        <w:t>Additional Merit</w:t>
      </w:r>
    </w:p>
    <w:p w:rsidR="00002FB6" w:rsidRPr="00E23AC6" w:rsidRDefault="00002FB6" w:rsidP="00002FB6">
      <w:pPr>
        <w:pStyle w:val="ListParagraph"/>
        <w:widowControl w:val="0"/>
        <w:numPr>
          <w:ilvl w:val="0"/>
          <w:numId w:val="5"/>
        </w:numPr>
        <w:tabs>
          <w:tab w:val="left" w:pos="220"/>
          <w:tab w:val="left" w:pos="720"/>
        </w:tabs>
        <w:autoSpaceDE w:val="0"/>
        <w:autoSpaceDN w:val="0"/>
        <w:adjustRightInd w:val="0"/>
        <w:spacing w:after="0" w:line="240" w:lineRule="auto"/>
        <w:rPr>
          <w:rFonts w:ascii="Georgia" w:hAnsi="Georgia" w:cs="Calibri"/>
        </w:rPr>
      </w:pPr>
      <w:r w:rsidRPr="00E23AC6">
        <w:rPr>
          <w:rFonts w:ascii="Georgia" w:hAnsi="Georgia" w:cs="Calibri"/>
        </w:rPr>
        <w:t>Promotion Raises</w:t>
      </w:r>
    </w:p>
    <w:p w:rsidR="00002FB6" w:rsidRPr="00E23AC6" w:rsidRDefault="00002FB6" w:rsidP="00002FB6">
      <w:pPr>
        <w:pStyle w:val="ListParagraph"/>
        <w:widowControl w:val="0"/>
        <w:numPr>
          <w:ilvl w:val="0"/>
          <w:numId w:val="5"/>
        </w:numPr>
        <w:tabs>
          <w:tab w:val="left" w:pos="220"/>
          <w:tab w:val="left" w:pos="720"/>
        </w:tabs>
        <w:autoSpaceDE w:val="0"/>
        <w:autoSpaceDN w:val="0"/>
        <w:adjustRightInd w:val="0"/>
        <w:spacing w:after="0" w:line="240" w:lineRule="auto"/>
        <w:rPr>
          <w:rFonts w:ascii="Georgia" w:hAnsi="Georgia" w:cs="Calibri"/>
        </w:rPr>
      </w:pPr>
      <w:r w:rsidRPr="00E23AC6">
        <w:rPr>
          <w:rFonts w:ascii="Georgia" w:hAnsi="Georgia" w:cs="Calibri"/>
        </w:rPr>
        <w:t>Unit Adjustments</w:t>
      </w:r>
    </w:p>
    <w:p w:rsidR="00002FB6" w:rsidRDefault="00002FB6" w:rsidP="00002FB6">
      <w:pPr>
        <w:pStyle w:val="ListParagraph"/>
        <w:widowControl w:val="0"/>
        <w:numPr>
          <w:ilvl w:val="0"/>
          <w:numId w:val="5"/>
        </w:numPr>
        <w:tabs>
          <w:tab w:val="left" w:pos="220"/>
          <w:tab w:val="left" w:pos="720"/>
        </w:tabs>
        <w:autoSpaceDE w:val="0"/>
        <w:autoSpaceDN w:val="0"/>
        <w:adjustRightInd w:val="0"/>
        <w:spacing w:after="0" w:line="240" w:lineRule="auto"/>
        <w:rPr>
          <w:rFonts w:ascii="Georgia" w:hAnsi="Georgia" w:cs="Calibri"/>
        </w:rPr>
      </w:pPr>
      <w:r>
        <w:rPr>
          <w:rFonts w:ascii="Georgia" w:hAnsi="Georgia" w:cs="Calibri"/>
        </w:rPr>
        <w:t>Retention Raises</w:t>
      </w:r>
    </w:p>
    <w:p w:rsidR="007615B7" w:rsidRPr="007615B7" w:rsidRDefault="007615B7" w:rsidP="007615B7">
      <w:pPr>
        <w:pStyle w:val="ListParagraph"/>
        <w:widowControl w:val="0"/>
        <w:tabs>
          <w:tab w:val="left" w:pos="220"/>
          <w:tab w:val="left" w:pos="720"/>
        </w:tabs>
        <w:autoSpaceDE w:val="0"/>
        <w:autoSpaceDN w:val="0"/>
        <w:adjustRightInd w:val="0"/>
        <w:spacing w:after="0" w:line="240" w:lineRule="auto"/>
        <w:rPr>
          <w:rFonts w:ascii="Georgia" w:hAnsi="Georgia" w:cs="Calibri"/>
        </w:rPr>
      </w:pPr>
    </w:p>
    <w:p w:rsidR="00002FB6" w:rsidRPr="003C60B5" w:rsidRDefault="00002FB6" w:rsidP="00002FB6">
      <w:pPr>
        <w:widowControl w:val="0"/>
        <w:autoSpaceDE w:val="0"/>
        <w:autoSpaceDN w:val="0"/>
        <w:adjustRightInd w:val="0"/>
        <w:rPr>
          <w:rFonts w:ascii="Georgia" w:hAnsi="Georgia" w:cs="Calibri"/>
        </w:rPr>
      </w:pPr>
      <w:r w:rsidRPr="003C60B5">
        <w:rPr>
          <w:rFonts w:ascii="Georgia" w:hAnsi="Georgia" w:cs="Calibri"/>
        </w:rPr>
        <w:t>Please u</w:t>
      </w:r>
      <w:r>
        <w:rPr>
          <w:rFonts w:ascii="Georgia" w:hAnsi="Georgia" w:cs="Calibri"/>
        </w:rPr>
        <w:t xml:space="preserve">se this process to </w:t>
      </w:r>
      <w:r w:rsidRPr="00E23AC6">
        <w:rPr>
          <w:rFonts w:ascii="Georgia" w:hAnsi="Georgia" w:cs="Calibri"/>
          <w:i/>
          <w:iCs/>
          <w:u w:val="single"/>
        </w:rPr>
        <w:t>plan</w:t>
      </w:r>
      <w:r>
        <w:rPr>
          <w:rFonts w:ascii="Georgia" w:hAnsi="Georgia" w:cs="Calibri"/>
        </w:rPr>
        <w:t xml:space="preserve"> for the next three</w:t>
      </w:r>
      <w:r w:rsidRPr="003C60B5">
        <w:rPr>
          <w:rFonts w:ascii="Georgia" w:hAnsi="Georgia" w:cs="Calibri"/>
        </w:rPr>
        <w:t xml:space="preserve"> (or more, if you wish) years, thinking proactively about salary equity, compression</w:t>
      </w:r>
      <w:r>
        <w:rPr>
          <w:rFonts w:ascii="Georgia" w:hAnsi="Georgia" w:cs="Calibri"/>
        </w:rPr>
        <w:t xml:space="preserve">, and inversion.  </w:t>
      </w:r>
      <w:r w:rsidRPr="003C60B5">
        <w:rPr>
          <w:rFonts w:ascii="Georgia" w:hAnsi="Georgia" w:cs="Calibri"/>
        </w:rPr>
        <w:t>I’m asking that you give me your preliminary thoughts by May 1</w:t>
      </w:r>
      <w:r>
        <w:rPr>
          <w:rFonts w:ascii="Georgia" w:hAnsi="Georgia" w:cs="Calibri"/>
        </w:rPr>
        <w:t>.  W</w:t>
      </w:r>
      <w:r w:rsidRPr="003C60B5">
        <w:rPr>
          <w:rFonts w:ascii="Georgia" w:hAnsi="Georgia" w:cs="Calibri"/>
        </w:rPr>
        <w:t xml:space="preserve">e will spend time in May and early June (and beyond) learning from one another in </w:t>
      </w:r>
      <w:r>
        <w:rPr>
          <w:rFonts w:ascii="Georgia" w:hAnsi="Georgia" w:cs="Calibri"/>
        </w:rPr>
        <w:t xml:space="preserve">the BODC. </w:t>
      </w:r>
    </w:p>
    <w:p w:rsidR="00002FB6" w:rsidRDefault="00002FB6" w:rsidP="00002FB6">
      <w:pPr>
        <w:widowControl w:val="0"/>
        <w:autoSpaceDE w:val="0"/>
        <w:autoSpaceDN w:val="0"/>
        <w:adjustRightInd w:val="0"/>
        <w:rPr>
          <w:rFonts w:ascii="Georgia" w:hAnsi="Georgia" w:cs="Calibri"/>
        </w:rPr>
      </w:pPr>
      <w:r w:rsidRPr="003C60B5">
        <w:rPr>
          <w:rFonts w:ascii="Georgia" w:hAnsi="Georgia" w:cs="Calibri"/>
        </w:rPr>
        <w:t xml:space="preserve">I realize that any modeling you do will </w:t>
      </w:r>
      <w:r>
        <w:rPr>
          <w:rFonts w:ascii="Georgia" w:hAnsi="Georgia" w:cs="Calibri"/>
        </w:rPr>
        <w:t>necessarily be an estimate — an</w:t>
      </w:r>
      <w:r w:rsidRPr="003C60B5">
        <w:rPr>
          <w:rFonts w:ascii="Georgia" w:hAnsi="Georgia" w:cs="Calibri"/>
        </w:rPr>
        <w:t xml:space="preserve"> estimate that will depend </w:t>
      </w:r>
      <w:r>
        <w:rPr>
          <w:rFonts w:ascii="Georgia" w:hAnsi="Georgia" w:cs="Calibri"/>
        </w:rPr>
        <w:t>on many</w:t>
      </w:r>
      <w:r w:rsidRPr="003C60B5">
        <w:rPr>
          <w:rFonts w:ascii="Georgia" w:hAnsi="Georgia" w:cs="Calibri"/>
        </w:rPr>
        <w:t xml:space="preserve"> things we cannot predict (e.g., undergraduate</w:t>
      </w:r>
      <w:r>
        <w:rPr>
          <w:rFonts w:ascii="Georgia" w:hAnsi="Georgia" w:cs="Calibri"/>
        </w:rPr>
        <w:t xml:space="preserve"> and graduate</w:t>
      </w:r>
      <w:r w:rsidRPr="003C60B5">
        <w:rPr>
          <w:rFonts w:ascii="Georgia" w:hAnsi="Georgia" w:cs="Calibri"/>
        </w:rPr>
        <w:t xml:space="preserve"> tuition increases, </w:t>
      </w:r>
      <w:r>
        <w:rPr>
          <w:rFonts w:ascii="Georgia" w:hAnsi="Georgia" w:cs="Calibri"/>
        </w:rPr>
        <w:t xml:space="preserve">legislative allocations).  Given the range of variation possible in these areas, </w:t>
      </w:r>
      <w:r w:rsidRPr="003C60B5">
        <w:rPr>
          <w:rFonts w:ascii="Georgia" w:hAnsi="Georgia" w:cs="Calibri"/>
        </w:rPr>
        <w:t xml:space="preserve">I suggest you </w:t>
      </w:r>
      <w:r>
        <w:rPr>
          <w:rFonts w:ascii="Georgia" w:hAnsi="Georgia" w:cs="Calibri"/>
        </w:rPr>
        <w:t>think of two or three</w:t>
      </w:r>
      <w:r w:rsidRPr="003C60B5">
        <w:rPr>
          <w:rFonts w:ascii="Georgia" w:hAnsi="Georgia" w:cs="Calibri"/>
        </w:rPr>
        <w:t xml:space="preserve"> scenarios.  </w:t>
      </w:r>
    </w:p>
    <w:p w:rsidR="00002FB6" w:rsidRPr="003C60B5" w:rsidRDefault="00002FB6" w:rsidP="00002FB6">
      <w:pPr>
        <w:widowControl w:val="0"/>
        <w:autoSpaceDE w:val="0"/>
        <w:autoSpaceDN w:val="0"/>
        <w:adjustRightInd w:val="0"/>
        <w:rPr>
          <w:rFonts w:ascii="Georgia" w:hAnsi="Georgia" w:cs="Calibri"/>
        </w:rPr>
      </w:pPr>
      <w:r>
        <w:rPr>
          <w:rFonts w:ascii="Georgia" w:hAnsi="Georgia" w:cs="Calibri"/>
        </w:rPr>
        <w:t xml:space="preserve">You will know best how to proceed.  </w:t>
      </w:r>
      <w:r w:rsidRPr="003C60B5">
        <w:rPr>
          <w:rFonts w:ascii="Georgia" w:hAnsi="Georgia" w:cs="Calibri"/>
        </w:rPr>
        <w:t>I have no greater ability than any of you to predict the future, but I think it would be useful to think about tuition increases at approximately 2 percent per year, both undergrad</w:t>
      </w:r>
      <w:r>
        <w:rPr>
          <w:rFonts w:ascii="Georgia" w:hAnsi="Georgia" w:cs="Calibri"/>
        </w:rPr>
        <w:t>uate</w:t>
      </w:r>
      <w:r w:rsidRPr="003C60B5">
        <w:rPr>
          <w:rFonts w:ascii="Georgia" w:hAnsi="Georgia" w:cs="Calibri"/>
        </w:rPr>
        <w:t xml:space="preserve"> and grad</w:t>
      </w:r>
      <w:r>
        <w:rPr>
          <w:rFonts w:ascii="Georgia" w:hAnsi="Georgia" w:cs="Calibri"/>
        </w:rPr>
        <w:t>uate</w:t>
      </w:r>
      <w:r w:rsidRPr="003C60B5">
        <w:rPr>
          <w:rFonts w:ascii="Georgia" w:hAnsi="Georgia" w:cs="Calibri"/>
        </w:rPr>
        <w:t xml:space="preserve"> (note I am assuming either a tuition increase or a backfill). As provost, I will continue to try to provide you with some central funds for compensation, too.</w:t>
      </w:r>
    </w:p>
    <w:p w:rsidR="00002FB6" w:rsidRPr="003C60B5" w:rsidRDefault="00002FB6" w:rsidP="00002FB6">
      <w:pPr>
        <w:widowControl w:val="0"/>
        <w:autoSpaceDE w:val="0"/>
        <w:autoSpaceDN w:val="0"/>
        <w:adjustRightInd w:val="0"/>
        <w:rPr>
          <w:rFonts w:ascii="Georgia" w:hAnsi="Georgia" w:cs="Calibri"/>
        </w:rPr>
      </w:pPr>
      <w:r w:rsidRPr="003C60B5">
        <w:rPr>
          <w:rFonts w:ascii="Georgia" w:hAnsi="Georgia" w:cs="Calibri"/>
        </w:rPr>
        <w:t>I a</w:t>
      </w:r>
      <w:r>
        <w:rPr>
          <w:rFonts w:ascii="Georgia" w:hAnsi="Georgia" w:cs="Calibri"/>
        </w:rPr>
        <w:t>sk that you focus a good deal of</w:t>
      </w:r>
      <w:r w:rsidRPr="003C60B5">
        <w:rPr>
          <w:rFonts w:ascii="Georgia" w:hAnsi="Georgia" w:cs="Calibri"/>
        </w:rPr>
        <w:t xml:space="preserve"> attention to merit (both regular and additi</w:t>
      </w:r>
      <w:r>
        <w:rPr>
          <w:rFonts w:ascii="Georgia" w:hAnsi="Georgia" w:cs="Calibri"/>
        </w:rPr>
        <w:t xml:space="preserve">onal) and to unit adjustments.  </w:t>
      </w:r>
      <w:r w:rsidRPr="003C60B5">
        <w:rPr>
          <w:rFonts w:ascii="Georgia" w:hAnsi="Georgia" w:cs="Calibri"/>
        </w:rPr>
        <w:t>The unit adjustment is now configured to provide you with a great deal of flexibility in addressing issues of compression, inversion, and to proactively dea</w:t>
      </w:r>
      <w:r>
        <w:rPr>
          <w:rFonts w:ascii="Georgia" w:hAnsi="Georgia" w:cs="Calibri"/>
        </w:rPr>
        <w:t>l with issues around retention.  Some of you have been inundated with retention raises.  If so, you might want to think about alternative ways to consider them, perhaps more proactively leveraging the unit adjustment tool rather than reactively through the retention tool.</w:t>
      </w:r>
    </w:p>
    <w:p w:rsidR="00002FB6" w:rsidRPr="003C60B5" w:rsidRDefault="00002FB6" w:rsidP="00002FB6">
      <w:pPr>
        <w:widowControl w:val="0"/>
        <w:autoSpaceDE w:val="0"/>
        <w:autoSpaceDN w:val="0"/>
        <w:adjustRightInd w:val="0"/>
        <w:rPr>
          <w:rFonts w:ascii="Georgia" w:hAnsi="Georgia" w:cs="Calibri"/>
        </w:rPr>
      </w:pPr>
      <w:r w:rsidRPr="003C60B5">
        <w:rPr>
          <w:rFonts w:ascii="Georgia" w:hAnsi="Georgia" w:cs="Calibri"/>
        </w:rPr>
        <w:t xml:space="preserve">As I noted </w:t>
      </w:r>
      <w:r>
        <w:rPr>
          <w:rFonts w:ascii="Georgia" w:hAnsi="Georgia" w:cs="Calibri"/>
        </w:rPr>
        <w:t>above, y</w:t>
      </w:r>
      <w:r w:rsidRPr="003C60B5">
        <w:rPr>
          <w:rFonts w:ascii="Georgia" w:hAnsi="Georgia" w:cs="Calibri"/>
        </w:rPr>
        <w:t>ou know best how to proceed in this work.  I am providing additional information, however, thinking that it may well be useful to you.</w:t>
      </w:r>
    </w:p>
    <w:p w:rsidR="00002FB6" w:rsidRPr="003C60B5" w:rsidRDefault="00002FB6" w:rsidP="00002FB6">
      <w:pPr>
        <w:widowControl w:val="0"/>
        <w:autoSpaceDE w:val="0"/>
        <w:autoSpaceDN w:val="0"/>
        <w:adjustRightInd w:val="0"/>
        <w:rPr>
          <w:rFonts w:ascii="Georgia" w:hAnsi="Georgia" w:cs="Calibri"/>
        </w:rPr>
      </w:pPr>
      <w:r w:rsidRPr="003C60B5">
        <w:rPr>
          <w:rFonts w:ascii="Georgia" w:hAnsi="Georgia" w:cs="Calibri"/>
        </w:rPr>
        <w:t xml:space="preserve">First, </w:t>
      </w:r>
      <w:r>
        <w:rPr>
          <w:rFonts w:ascii="Georgia" w:hAnsi="Georgia" w:cs="Calibri"/>
        </w:rPr>
        <w:t xml:space="preserve">as </w:t>
      </w:r>
      <w:r w:rsidRPr="003C60B5">
        <w:rPr>
          <w:rFonts w:ascii="Georgia" w:hAnsi="Georgia" w:cs="Calibri"/>
        </w:rPr>
        <w:t>the Faculty Salary Policy document we discussed (and revised) together</w:t>
      </w:r>
      <w:r>
        <w:rPr>
          <w:rFonts w:ascii="Georgia" w:hAnsi="Georgia" w:cs="Calibri"/>
        </w:rPr>
        <w:t xml:space="preserve"> notes</w:t>
      </w:r>
      <w:r w:rsidRPr="003C60B5">
        <w:rPr>
          <w:rFonts w:ascii="Georgia" w:hAnsi="Georgia" w:cs="Calibri"/>
        </w:rPr>
        <w:t>, we are looking not just at salary, but at broader issues of</w:t>
      </w:r>
      <w:r>
        <w:rPr>
          <w:rFonts w:ascii="Georgia" w:hAnsi="Georgia" w:cs="Calibri"/>
        </w:rPr>
        <w:t xml:space="preserve"> human capital needs that require funding and thus impact the size of any salary pool.  Specifically, t</w:t>
      </w:r>
      <w:r w:rsidRPr="003C60B5">
        <w:rPr>
          <w:rFonts w:ascii="Georgia" w:hAnsi="Georgia" w:cs="Calibri"/>
        </w:rPr>
        <w:t xml:space="preserve">he way we work (number of FTEs, size of curriculum, and broad work load issues) all affect the amount of money we need to do our work. In many ways, the modeling that needs to be done is about (a) making explicit </w:t>
      </w:r>
      <w:r>
        <w:rPr>
          <w:rFonts w:ascii="Georgia" w:hAnsi="Georgia" w:cs="Calibri"/>
        </w:rPr>
        <w:t>the costs related to our activities,</w:t>
      </w:r>
      <w:r w:rsidRPr="003C60B5">
        <w:rPr>
          <w:rFonts w:ascii="Georgia" w:hAnsi="Georgia" w:cs="Calibri"/>
        </w:rPr>
        <w:t xml:space="preserve"> (b) </w:t>
      </w:r>
      <w:r>
        <w:rPr>
          <w:rFonts w:ascii="Georgia" w:hAnsi="Georgia" w:cs="Calibri"/>
        </w:rPr>
        <w:t xml:space="preserve">deciding how to prioritize those activities in a way that really serves our mission and addresses our needs and interests, and (c) </w:t>
      </w:r>
      <w:r w:rsidRPr="003C60B5">
        <w:rPr>
          <w:rFonts w:ascii="Georgia" w:hAnsi="Georgia" w:cs="Calibri"/>
        </w:rPr>
        <w:t>being strategic about how we distribute funds.</w:t>
      </w:r>
    </w:p>
    <w:p w:rsidR="00002FB6" w:rsidRPr="003C60B5" w:rsidRDefault="00002FB6" w:rsidP="00002FB6">
      <w:pPr>
        <w:widowControl w:val="0"/>
        <w:autoSpaceDE w:val="0"/>
        <w:autoSpaceDN w:val="0"/>
        <w:adjustRightInd w:val="0"/>
        <w:rPr>
          <w:rFonts w:ascii="Georgia" w:hAnsi="Georgia" w:cs="Calibri"/>
        </w:rPr>
      </w:pPr>
      <w:r>
        <w:rPr>
          <w:rFonts w:ascii="Georgia" w:hAnsi="Georgia" w:cs="Calibri"/>
        </w:rPr>
        <w:t xml:space="preserve">The Senate Committee on Planning and Budgeting will separately transmit to you materials developed by them that can be used to quantitatively model your salary system. The materials illustrate the impact of the four </w:t>
      </w:r>
      <w:r>
        <w:rPr>
          <w:rFonts w:ascii="Georgia" w:hAnsi="Georgia" w:cs="Calibri"/>
        </w:rPr>
        <w:lastRenderedPageBreak/>
        <w:t>critical input variables (FTE, total salary funds pool, entry point salary, and rate at which all-faculty off-campus peer salaries are rising) that largely determine the shape of your average salary vs. years of service curve. These models should help you determine what new investment is needed every year to keep pace with off campus-peers, and what continuing faculty raise can be funded with these new funds combined with the “overage” released by retirees. The models teach, among other things, the lesson that average faculty salaries rise with years of service if, and only if, the continuing faculty raise exceeds the rate the entry point salary is rising.</w:t>
      </w:r>
    </w:p>
    <w:p w:rsidR="00002FB6" w:rsidRPr="003C60B5" w:rsidRDefault="00002FB6" w:rsidP="00002FB6">
      <w:pPr>
        <w:widowControl w:val="0"/>
        <w:autoSpaceDE w:val="0"/>
        <w:autoSpaceDN w:val="0"/>
        <w:adjustRightInd w:val="0"/>
        <w:rPr>
          <w:rFonts w:ascii="Georgia" w:hAnsi="Georgia" w:cs="Calibri"/>
        </w:rPr>
      </w:pPr>
      <w:r w:rsidRPr="003C60B5">
        <w:rPr>
          <w:rFonts w:ascii="Georgia" w:hAnsi="Georgia" w:cs="Calibri"/>
        </w:rPr>
        <w:t xml:space="preserve">We will continue to discuss this work at our BODC </w:t>
      </w:r>
      <w:r>
        <w:rPr>
          <w:rFonts w:ascii="Georgia" w:hAnsi="Georgia" w:cs="Calibri"/>
        </w:rPr>
        <w:t>meetings this winter and spring</w:t>
      </w:r>
      <w:r w:rsidRPr="003C60B5">
        <w:rPr>
          <w:rFonts w:ascii="Georgia" w:hAnsi="Georgia" w:cs="Calibri"/>
        </w:rPr>
        <w:t xml:space="preserve"> so that we can learn from one another.</w:t>
      </w:r>
    </w:p>
    <w:p w:rsidR="00002FB6" w:rsidRDefault="00002FB6" w:rsidP="00002FB6">
      <w:pPr>
        <w:widowControl w:val="0"/>
        <w:autoSpaceDE w:val="0"/>
        <w:autoSpaceDN w:val="0"/>
        <w:adjustRightInd w:val="0"/>
        <w:rPr>
          <w:rFonts w:ascii="Georgia" w:hAnsi="Georgia" w:cs="Calibri"/>
        </w:rPr>
      </w:pPr>
      <w:r>
        <w:rPr>
          <w:rFonts w:ascii="Georgia" w:hAnsi="Georgia" w:cs="Calibri"/>
        </w:rPr>
        <w:t>I know that this requires a good deal of time and thought, although I know that many of you have already begun this work.  I want to emphasize that I believe this</w:t>
      </w:r>
      <w:r w:rsidRPr="003C60B5">
        <w:rPr>
          <w:rFonts w:ascii="Georgia" w:hAnsi="Georgia" w:cs="Calibri"/>
        </w:rPr>
        <w:t xml:space="preserve"> is a great opportunity for extensive</w:t>
      </w:r>
      <w:r>
        <w:rPr>
          <w:rFonts w:ascii="Georgia" w:hAnsi="Georgia" w:cs="Calibri"/>
        </w:rPr>
        <w:t xml:space="preserve"> and deep</w:t>
      </w:r>
      <w:r w:rsidRPr="003C60B5">
        <w:rPr>
          <w:rFonts w:ascii="Georgia" w:hAnsi="Georgia" w:cs="Calibri"/>
        </w:rPr>
        <w:t xml:space="preserve"> collaboration</w:t>
      </w:r>
      <w:r>
        <w:rPr>
          <w:rFonts w:ascii="Georgia" w:hAnsi="Georgia" w:cs="Calibri"/>
        </w:rPr>
        <w:t xml:space="preserve"> between</w:t>
      </w:r>
      <w:r w:rsidRPr="003C60B5">
        <w:rPr>
          <w:rFonts w:ascii="Georgia" w:hAnsi="Georgia" w:cs="Calibri"/>
        </w:rPr>
        <w:t xml:space="preserve"> faculty and administration in each school and college. I see the </w:t>
      </w:r>
      <w:r>
        <w:rPr>
          <w:rFonts w:ascii="Georgia" w:hAnsi="Georgia" w:cs="Calibri"/>
        </w:rPr>
        <w:t xml:space="preserve">elected </w:t>
      </w:r>
      <w:r w:rsidRPr="003C60B5">
        <w:rPr>
          <w:rFonts w:ascii="Georgia" w:hAnsi="Georgia" w:cs="Calibri"/>
        </w:rPr>
        <w:t>faculty councils</w:t>
      </w:r>
      <w:r>
        <w:rPr>
          <w:rFonts w:ascii="Georgia" w:hAnsi="Georgia" w:cs="Calibri"/>
        </w:rPr>
        <w:t>, department chairs, and leadership teams</w:t>
      </w:r>
      <w:r w:rsidRPr="003C60B5">
        <w:rPr>
          <w:rFonts w:ascii="Georgia" w:hAnsi="Georgia" w:cs="Calibri"/>
        </w:rPr>
        <w:t xml:space="preserve"> as a necessary part of this work, both in terms of ideas and advice, and also as a way to create a sophisticated university environment in which we understand the intellectual as well as the financial implications of what we do.</w:t>
      </w:r>
    </w:p>
    <w:p w:rsidR="00002FB6" w:rsidRPr="003C60B5" w:rsidRDefault="00002FB6" w:rsidP="00002FB6">
      <w:pPr>
        <w:widowControl w:val="0"/>
        <w:autoSpaceDE w:val="0"/>
        <w:autoSpaceDN w:val="0"/>
        <w:adjustRightInd w:val="0"/>
        <w:rPr>
          <w:rFonts w:ascii="Georgia" w:hAnsi="Georgia" w:cs="Calibri"/>
        </w:rPr>
      </w:pPr>
      <w:r>
        <w:rPr>
          <w:rFonts w:ascii="Georgia" w:hAnsi="Georgia" w:cs="Calibri"/>
        </w:rPr>
        <w:t>I look forward to our continued conversations on these issues.</w:t>
      </w:r>
    </w:p>
    <w:p w:rsidR="00002FB6" w:rsidRDefault="00002FB6" w:rsidP="00002FB6">
      <w:pPr>
        <w:widowControl w:val="0"/>
        <w:autoSpaceDE w:val="0"/>
        <w:autoSpaceDN w:val="0"/>
        <w:adjustRightInd w:val="0"/>
        <w:rPr>
          <w:rFonts w:ascii="Georgia" w:hAnsi="Georgia" w:cs="Calibri"/>
        </w:rPr>
      </w:pPr>
      <w:r w:rsidRPr="003C60B5">
        <w:rPr>
          <w:rFonts w:ascii="Georgia" w:hAnsi="Georgia" w:cs="Calibri"/>
        </w:rPr>
        <w:t>Jerry</w:t>
      </w:r>
    </w:p>
    <w:p w:rsidR="00002FB6" w:rsidRPr="0055631E" w:rsidRDefault="00002FB6" w:rsidP="00002FB6">
      <w:pPr>
        <w:widowControl w:val="0"/>
        <w:autoSpaceDE w:val="0"/>
        <w:autoSpaceDN w:val="0"/>
        <w:adjustRightInd w:val="0"/>
        <w:rPr>
          <w:rFonts w:ascii="Georgia" w:hAnsi="Georgia" w:cs="Calibri"/>
        </w:rPr>
      </w:pPr>
      <w:r w:rsidRPr="00A8325D">
        <w:rPr>
          <w:rFonts w:ascii="Georgia" w:hAnsi="Georgia"/>
          <w:b/>
          <w:u w:val="single"/>
        </w:rPr>
        <w:t>Faculty salary policy</w:t>
      </w:r>
    </w:p>
    <w:p w:rsidR="00002FB6" w:rsidRPr="0055631E" w:rsidRDefault="00002FB6" w:rsidP="00002FB6">
      <w:pPr>
        <w:rPr>
          <w:rFonts w:ascii="Georgia" w:hAnsi="Georgia"/>
          <w:i/>
        </w:rPr>
      </w:pPr>
      <w:r w:rsidRPr="00044B7A">
        <w:rPr>
          <w:rFonts w:ascii="Georgia" w:hAnsi="Georgia"/>
          <w:i/>
        </w:rPr>
        <w:t xml:space="preserve">Note: This is meant as a framing document, with a goal of starting a robust conversation across </w:t>
      </w:r>
      <w:r>
        <w:rPr>
          <w:rFonts w:ascii="Georgia" w:hAnsi="Georgia"/>
          <w:i/>
        </w:rPr>
        <w:t xml:space="preserve">the </w:t>
      </w:r>
      <w:r w:rsidRPr="00044B7A">
        <w:rPr>
          <w:rFonts w:ascii="Georgia" w:hAnsi="Georgia"/>
          <w:i/>
        </w:rPr>
        <w:t>UW about compensation and related issues. Each school, colleg</w:t>
      </w:r>
      <w:r>
        <w:rPr>
          <w:rFonts w:ascii="Georgia" w:hAnsi="Georgia"/>
          <w:i/>
        </w:rPr>
        <w:t>e,</w:t>
      </w:r>
      <w:r w:rsidRPr="00044B7A">
        <w:rPr>
          <w:rFonts w:ascii="Georgia" w:hAnsi="Georgia"/>
          <w:i/>
        </w:rPr>
        <w:t xml:space="preserve"> and campus may well differ in how the conversat</w:t>
      </w:r>
      <w:r>
        <w:rPr>
          <w:rFonts w:ascii="Georgia" w:hAnsi="Georgia"/>
          <w:i/>
        </w:rPr>
        <w:t xml:space="preserve">ion unfolds. The key thing is </w:t>
      </w:r>
      <w:r w:rsidRPr="00044B7A">
        <w:rPr>
          <w:rFonts w:ascii="Georgia" w:hAnsi="Georgia"/>
          <w:i/>
        </w:rPr>
        <w:t>to get the conversation going.</w:t>
      </w:r>
    </w:p>
    <w:p w:rsidR="00002FB6" w:rsidRPr="00F42657" w:rsidRDefault="00002FB6" w:rsidP="00002FB6">
      <w:pPr>
        <w:rPr>
          <w:rFonts w:ascii="Georgia" w:hAnsi="Georgia"/>
        </w:rPr>
      </w:pPr>
      <w:r w:rsidRPr="00F42657">
        <w:rPr>
          <w:rFonts w:ascii="Georgia" w:hAnsi="Georgia"/>
        </w:rPr>
        <w:t xml:space="preserve">Ultimately, the discussions and solutions are not just about salary.  </w:t>
      </w:r>
      <w:r>
        <w:rPr>
          <w:rFonts w:ascii="Georgia" w:hAnsi="Georgia"/>
        </w:rPr>
        <w:t xml:space="preserve"> They are about the quality of the faculty, meritorious work, and market pressures.  These issues also </w:t>
      </w:r>
      <w:r w:rsidRPr="00F42657">
        <w:rPr>
          <w:rFonts w:ascii="Georgia" w:hAnsi="Georgia"/>
        </w:rPr>
        <w:t>concern</w:t>
      </w:r>
      <w:r>
        <w:rPr>
          <w:rFonts w:ascii="Georgia" w:hAnsi="Georgia"/>
        </w:rPr>
        <w:t xml:space="preserve"> human capital needs.  Program/curriculum design,</w:t>
      </w:r>
      <w:r w:rsidRPr="00F42657">
        <w:rPr>
          <w:rFonts w:ascii="Georgia" w:hAnsi="Georgia"/>
        </w:rPr>
        <w:t xml:space="preserve"> faculty workload, staffing mix</w:t>
      </w:r>
      <w:r>
        <w:rPr>
          <w:rFonts w:ascii="Georgia" w:hAnsi="Georgia"/>
        </w:rPr>
        <w:t>,</w:t>
      </w:r>
      <w:r w:rsidRPr="00F42657">
        <w:rPr>
          <w:rFonts w:ascii="Georgia" w:hAnsi="Georgia"/>
        </w:rPr>
        <w:t xml:space="preserve"> and salary policy goals/objectives are al</w:t>
      </w:r>
      <w:r>
        <w:rPr>
          <w:rFonts w:ascii="Georgia" w:hAnsi="Georgia"/>
        </w:rPr>
        <w:t>l inextricably linked together to create a dynamic system.  Sustaining long term</w:t>
      </w:r>
      <w:r w:rsidRPr="00F42657">
        <w:rPr>
          <w:rFonts w:ascii="Georgia" w:hAnsi="Georgia"/>
        </w:rPr>
        <w:t xml:space="preserve"> institutional success requires us to thoughtfully manage </w:t>
      </w:r>
      <w:r>
        <w:rPr>
          <w:rFonts w:ascii="Georgia" w:hAnsi="Georgia"/>
        </w:rPr>
        <w:t xml:space="preserve">them </w:t>
      </w:r>
      <w:r w:rsidRPr="00F42657">
        <w:rPr>
          <w:rFonts w:ascii="Georgia" w:hAnsi="Georgia"/>
        </w:rPr>
        <w:t>all and appreciate better the dynamic linkages between</w:t>
      </w:r>
      <w:r>
        <w:rPr>
          <w:rFonts w:ascii="Georgia" w:hAnsi="Georgia"/>
        </w:rPr>
        <w:t xml:space="preserve"> many contributing factors.</w:t>
      </w:r>
    </w:p>
    <w:p w:rsidR="00002FB6" w:rsidRPr="00D7659C" w:rsidRDefault="00002FB6" w:rsidP="00002FB6">
      <w:pPr>
        <w:rPr>
          <w:rFonts w:ascii="Georgia" w:hAnsi="Georgia"/>
        </w:rPr>
      </w:pPr>
      <w:r>
        <w:rPr>
          <w:rFonts w:ascii="Georgia" w:hAnsi="Georgia"/>
          <w:b/>
          <w:u w:val="single"/>
        </w:rPr>
        <w:t>Assumptions:</w:t>
      </w:r>
    </w:p>
    <w:p w:rsidR="00002FB6" w:rsidRPr="00F42657" w:rsidRDefault="00002FB6" w:rsidP="00002FB6">
      <w:pPr>
        <w:pStyle w:val="ListParagraph"/>
        <w:numPr>
          <w:ilvl w:val="0"/>
          <w:numId w:val="6"/>
        </w:numPr>
        <w:spacing w:after="0" w:line="240" w:lineRule="auto"/>
        <w:contextualSpacing w:val="0"/>
        <w:rPr>
          <w:rFonts w:ascii="Georgia" w:hAnsi="Georgia"/>
        </w:rPr>
      </w:pPr>
      <w:r>
        <w:rPr>
          <w:rFonts w:ascii="Georgia" w:hAnsi="Georgia"/>
        </w:rPr>
        <w:t>No new</w:t>
      </w:r>
      <w:r w:rsidRPr="00F42657">
        <w:rPr>
          <w:rFonts w:ascii="Georgia" w:hAnsi="Georgia"/>
        </w:rPr>
        <w:t xml:space="preserve"> major internal funds available from Provost to address you</w:t>
      </w:r>
      <w:r>
        <w:rPr>
          <w:rFonts w:ascii="Georgia" w:hAnsi="Georgia"/>
        </w:rPr>
        <w:t>r</w:t>
      </w:r>
      <w:r w:rsidRPr="00F42657">
        <w:rPr>
          <w:rFonts w:ascii="Georgia" w:hAnsi="Georgia"/>
        </w:rPr>
        <w:t xml:space="preserve"> needs/goals</w:t>
      </w:r>
    </w:p>
    <w:p w:rsidR="00002FB6" w:rsidRPr="00F42657" w:rsidRDefault="00002FB6" w:rsidP="00002FB6">
      <w:pPr>
        <w:pStyle w:val="ListParagraph"/>
        <w:numPr>
          <w:ilvl w:val="0"/>
          <w:numId w:val="6"/>
        </w:numPr>
        <w:spacing w:after="0" w:line="240" w:lineRule="auto"/>
        <w:contextualSpacing w:val="0"/>
        <w:rPr>
          <w:rFonts w:ascii="Georgia" w:hAnsi="Georgia"/>
        </w:rPr>
      </w:pPr>
      <w:r w:rsidRPr="00F42657">
        <w:rPr>
          <w:rFonts w:ascii="Georgia" w:hAnsi="Georgia"/>
        </w:rPr>
        <w:t>State dollars essentially flat</w:t>
      </w:r>
    </w:p>
    <w:p w:rsidR="00002FB6" w:rsidRPr="00F42657" w:rsidRDefault="00002FB6" w:rsidP="00002FB6">
      <w:pPr>
        <w:pStyle w:val="ListParagraph"/>
        <w:numPr>
          <w:ilvl w:val="0"/>
          <w:numId w:val="6"/>
        </w:numPr>
        <w:spacing w:after="0" w:line="240" w:lineRule="auto"/>
        <w:contextualSpacing w:val="0"/>
        <w:rPr>
          <w:rFonts w:ascii="Georgia" w:hAnsi="Georgia"/>
        </w:rPr>
      </w:pPr>
      <w:r w:rsidRPr="00F42657">
        <w:rPr>
          <w:rFonts w:ascii="Georgia" w:hAnsi="Georgia"/>
        </w:rPr>
        <w:t>Modest tuition increases (~2% per year)</w:t>
      </w:r>
    </w:p>
    <w:p w:rsidR="007615B7" w:rsidRPr="007615B7" w:rsidRDefault="00002FB6" w:rsidP="00002FB6">
      <w:pPr>
        <w:pStyle w:val="ListParagraph"/>
        <w:numPr>
          <w:ilvl w:val="0"/>
          <w:numId w:val="6"/>
        </w:numPr>
        <w:spacing w:after="0" w:line="240" w:lineRule="auto"/>
        <w:contextualSpacing w:val="0"/>
        <w:rPr>
          <w:rFonts w:ascii="Georgia" w:hAnsi="Georgia"/>
        </w:rPr>
      </w:pPr>
      <w:r>
        <w:rPr>
          <w:rFonts w:ascii="Georgia" w:hAnsi="Georgia"/>
        </w:rPr>
        <w:t>Necessary</w:t>
      </w:r>
      <w:r w:rsidRPr="00F42657">
        <w:rPr>
          <w:rFonts w:ascii="Georgia" w:hAnsi="Georgia"/>
        </w:rPr>
        <w:t xml:space="preserve"> </w:t>
      </w:r>
      <w:r>
        <w:rPr>
          <w:rFonts w:ascii="Georgia" w:hAnsi="Georgia"/>
        </w:rPr>
        <w:t>to collaborate between administration (deans, chancellors) and elected faculty councils, department chairs, and leadership teams</w:t>
      </w:r>
    </w:p>
    <w:p w:rsidR="00002FB6" w:rsidRPr="00A8325D" w:rsidRDefault="00002FB6" w:rsidP="00002FB6">
      <w:pPr>
        <w:rPr>
          <w:rFonts w:ascii="Georgia" w:hAnsi="Georgia"/>
          <w:b/>
          <w:u w:val="single"/>
        </w:rPr>
      </w:pPr>
      <w:r w:rsidRPr="00A8325D">
        <w:rPr>
          <w:rFonts w:ascii="Georgia" w:hAnsi="Georgia"/>
          <w:b/>
          <w:u w:val="single"/>
        </w:rPr>
        <w:t>There are six key questions:</w:t>
      </w:r>
    </w:p>
    <w:p w:rsidR="00002FB6" w:rsidRPr="00F42657" w:rsidRDefault="00002FB6" w:rsidP="00002FB6">
      <w:pPr>
        <w:pStyle w:val="ListParagraph"/>
        <w:rPr>
          <w:rFonts w:ascii="Georgia" w:hAnsi="Georgia"/>
          <w:b/>
        </w:rPr>
      </w:pPr>
    </w:p>
    <w:p w:rsidR="00002FB6" w:rsidRPr="00F42657" w:rsidRDefault="00002FB6" w:rsidP="00002FB6">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contextualSpacing w:val="0"/>
        <w:rPr>
          <w:rFonts w:ascii="Georgia" w:hAnsi="Georgia"/>
          <w:b/>
        </w:rPr>
      </w:pPr>
      <w:r w:rsidRPr="00F42657">
        <w:rPr>
          <w:rFonts w:ascii="Georgia" w:hAnsi="Georgia"/>
          <w:b/>
        </w:rPr>
        <w:t>What are your goals, in t</w:t>
      </w:r>
      <w:r>
        <w:rPr>
          <w:rFonts w:ascii="Georgia" w:hAnsi="Georgia"/>
          <w:b/>
        </w:rPr>
        <w:t>erms of salary averages by rank?</w:t>
      </w:r>
    </w:p>
    <w:p w:rsidR="00002FB6" w:rsidRPr="00F42657" w:rsidRDefault="00002FB6" w:rsidP="00002FB6">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contextualSpacing w:val="0"/>
        <w:rPr>
          <w:rFonts w:ascii="Georgia" w:hAnsi="Georgia"/>
          <w:b/>
        </w:rPr>
      </w:pPr>
      <w:r w:rsidRPr="00F42657">
        <w:rPr>
          <w:rFonts w:ascii="Georgia" w:hAnsi="Georgia"/>
          <w:b/>
        </w:rPr>
        <w:t>What is your current salary pool?</w:t>
      </w:r>
      <w:r>
        <w:rPr>
          <w:rFonts w:ascii="Georgia" w:hAnsi="Georgia"/>
          <w:b/>
        </w:rPr>
        <w:t xml:space="preserve">  </w:t>
      </w:r>
    </w:p>
    <w:p w:rsidR="00002FB6" w:rsidRPr="00F42657" w:rsidRDefault="00002FB6" w:rsidP="00002FB6">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contextualSpacing w:val="0"/>
        <w:rPr>
          <w:rFonts w:ascii="Georgia" w:hAnsi="Georgia"/>
          <w:b/>
        </w:rPr>
      </w:pPr>
      <w:r w:rsidRPr="00F42657">
        <w:rPr>
          <w:rFonts w:ascii="Georgia" w:hAnsi="Georgia"/>
          <w:b/>
        </w:rPr>
        <w:t>What is your goal, in terms of a salary pool?</w:t>
      </w:r>
    </w:p>
    <w:p w:rsidR="00002FB6" w:rsidRDefault="00002FB6" w:rsidP="00002FB6">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contextualSpacing w:val="0"/>
        <w:rPr>
          <w:rFonts w:ascii="Georgia" w:hAnsi="Georgia"/>
          <w:b/>
        </w:rPr>
      </w:pPr>
      <w:r w:rsidRPr="00F42657">
        <w:rPr>
          <w:rFonts w:ascii="Georgia" w:hAnsi="Georgia"/>
          <w:b/>
        </w:rPr>
        <w:t xml:space="preserve">How many </w:t>
      </w:r>
      <w:r>
        <w:rPr>
          <w:rFonts w:ascii="Georgia" w:hAnsi="Georgia"/>
          <w:b/>
        </w:rPr>
        <w:t xml:space="preserve">faculty </w:t>
      </w:r>
      <w:r w:rsidRPr="00F42657">
        <w:rPr>
          <w:rFonts w:ascii="Georgia" w:hAnsi="Georgia"/>
          <w:b/>
        </w:rPr>
        <w:t>FTEs do you have? (what is the mix? Rank, etc.)</w:t>
      </w:r>
    </w:p>
    <w:p w:rsidR="00002FB6" w:rsidRPr="00044B7A" w:rsidRDefault="00002FB6" w:rsidP="00002FB6">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contextualSpacing w:val="0"/>
        <w:rPr>
          <w:rFonts w:ascii="Georgia" w:hAnsi="Georgia"/>
          <w:b/>
        </w:rPr>
      </w:pPr>
      <w:r>
        <w:rPr>
          <w:rFonts w:ascii="Georgia" w:hAnsi="Georgia"/>
          <w:b/>
        </w:rPr>
        <w:t>What is a reasonable time line to address salary policy broadly, considering that your faculty profile naturally changes over time (from retirements, resignations, etc.)?</w:t>
      </w:r>
    </w:p>
    <w:p w:rsidR="00002FB6" w:rsidRPr="00F42657" w:rsidRDefault="00002FB6" w:rsidP="00002FB6">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contextualSpacing w:val="0"/>
        <w:rPr>
          <w:rFonts w:ascii="Georgia" w:hAnsi="Georgia"/>
          <w:b/>
        </w:rPr>
      </w:pPr>
      <w:r>
        <w:rPr>
          <w:rFonts w:ascii="Georgia" w:hAnsi="Georgia"/>
          <w:b/>
        </w:rPr>
        <w:t>What do you need to do in order to be competitive in your discipline in the next 2-3 decades?</w:t>
      </w:r>
    </w:p>
    <w:p w:rsidR="00002FB6" w:rsidRPr="00F42657" w:rsidRDefault="00002FB6" w:rsidP="00002FB6">
      <w:pPr>
        <w:rPr>
          <w:rFonts w:ascii="Georgia" w:hAnsi="Georgia"/>
          <w:b/>
        </w:rPr>
      </w:pPr>
    </w:p>
    <w:p w:rsidR="007615B7" w:rsidRDefault="007615B7" w:rsidP="00002FB6">
      <w:pPr>
        <w:rPr>
          <w:rFonts w:ascii="Georgia" w:hAnsi="Georgia"/>
          <w:b/>
          <w:u w:val="single"/>
        </w:rPr>
      </w:pPr>
    </w:p>
    <w:p w:rsidR="00002FB6" w:rsidRPr="0055631E" w:rsidRDefault="00002FB6" w:rsidP="00002FB6">
      <w:pPr>
        <w:rPr>
          <w:rFonts w:ascii="Georgia" w:hAnsi="Georgia"/>
          <w:b/>
          <w:u w:val="single"/>
        </w:rPr>
      </w:pPr>
      <w:r w:rsidRPr="00F42657">
        <w:rPr>
          <w:rFonts w:ascii="Georgia" w:hAnsi="Georgia"/>
          <w:b/>
          <w:u w:val="single"/>
        </w:rPr>
        <w:lastRenderedPageBreak/>
        <w:t>Things to consider:</w:t>
      </w:r>
    </w:p>
    <w:p w:rsidR="00002FB6" w:rsidRPr="00F42657" w:rsidRDefault="00002FB6" w:rsidP="00002FB6">
      <w:pPr>
        <w:pStyle w:val="ListParagraph"/>
        <w:numPr>
          <w:ilvl w:val="0"/>
          <w:numId w:val="7"/>
        </w:numPr>
        <w:spacing w:after="0" w:line="240" w:lineRule="auto"/>
        <w:contextualSpacing w:val="0"/>
        <w:rPr>
          <w:rFonts w:ascii="Georgia" w:hAnsi="Georgia"/>
          <w:b/>
          <w:u w:val="single"/>
        </w:rPr>
      </w:pPr>
      <w:r w:rsidRPr="00F42657">
        <w:rPr>
          <w:rFonts w:ascii="Georgia" w:hAnsi="Georgia"/>
          <w:b/>
          <w:u w:val="single"/>
        </w:rPr>
        <w:t>Needs/Costs assessment</w:t>
      </w:r>
    </w:p>
    <w:p w:rsidR="00002FB6" w:rsidRPr="00F42657" w:rsidRDefault="00002FB6" w:rsidP="00002FB6">
      <w:pPr>
        <w:pStyle w:val="ListParagraph"/>
        <w:numPr>
          <w:ilvl w:val="1"/>
          <w:numId w:val="7"/>
        </w:numPr>
        <w:spacing w:after="0" w:line="240" w:lineRule="auto"/>
        <w:contextualSpacing w:val="0"/>
        <w:rPr>
          <w:rFonts w:ascii="Georgia" w:hAnsi="Georgia"/>
        </w:rPr>
      </w:pPr>
      <w:r w:rsidRPr="00F42657">
        <w:rPr>
          <w:rFonts w:ascii="Georgia" w:hAnsi="Georgia"/>
        </w:rPr>
        <w:t>What is the cost of your curriculum?</w:t>
      </w:r>
      <w:r>
        <w:rPr>
          <w:rFonts w:ascii="Georgia" w:hAnsi="Georgia"/>
        </w:rPr>
        <w:t xml:space="preserve">  </w:t>
      </w:r>
    </w:p>
    <w:p w:rsidR="00002FB6" w:rsidRPr="00F42657" w:rsidRDefault="00002FB6" w:rsidP="00002FB6">
      <w:pPr>
        <w:pStyle w:val="ListParagraph"/>
        <w:numPr>
          <w:ilvl w:val="2"/>
          <w:numId w:val="7"/>
        </w:numPr>
        <w:spacing w:after="0" w:line="240" w:lineRule="auto"/>
        <w:contextualSpacing w:val="0"/>
        <w:rPr>
          <w:rFonts w:ascii="Georgia" w:hAnsi="Georgia"/>
        </w:rPr>
      </w:pPr>
      <w:r w:rsidRPr="00F42657">
        <w:rPr>
          <w:rFonts w:ascii="Georgia" w:hAnsi="Georgia"/>
        </w:rPr>
        <w:t>Program offerings (how many degrees? Certificates? Undergrad, grad?)</w:t>
      </w:r>
    </w:p>
    <w:p w:rsidR="00002FB6" w:rsidRPr="00F42657" w:rsidRDefault="00002FB6" w:rsidP="00002FB6">
      <w:pPr>
        <w:pStyle w:val="ListParagraph"/>
        <w:numPr>
          <w:ilvl w:val="2"/>
          <w:numId w:val="7"/>
        </w:numPr>
        <w:spacing w:after="0" w:line="240" w:lineRule="auto"/>
        <w:contextualSpacing w:val="0"/>
        <w:rPr>
          <w:rFonts w:ascii="Georgia" w:hAnsi="Georgia"/>
        </w:rPr>
      </w:pPr>
      <w:r w:rsidRPr="00F42657">
        <w:rPr>
          <w:rFonts w:ascii="Georgia" w:hAnsi="Georgia"/>
        </w:rPr>
        <w:t>Program curriculum design (how many courses?)</w:t>
      </w:r>
    </w:p>
    <w:p w:rsidR="00002FB6" w:rsidRPr="00F42657" w:rsidRDefault="00002FB6" w:rsidP="00002FB6">
      <w:pPr>
        <w:pStyle w:val="ListParagraph"/>
        <w:numPr>
          <w:ilvl w:val="2"/>
          <w:numId w:val="7"/>
        </w:numPr>
        <w:spacing w:after="0" w:line="240" w:lineRule="auto"/>
        <w:contextualSpacing w:val="0"/>
        <w:rPr>
          <w:rFonts w:ascii="Georgia" w:hAnsi="Georgia"/>
        </w:rPr>
      </w:pPr>
      <w:r w:rsidRPr="00F42657">
        <w:rPr>
          <w:rFonts w:ascii="Georgia" w:hAnsi="Georgia"/>
        </w:rPr>
        <w:t>Delivery modes (Face to face? Other formats?)</w:t>
      </w:r>
    </w:p>
    <w:p w:rsidR="00002FB6" w:rsidRPr="00F42657" w:rsidRDefault="00002FB6" w:rsidP="00002FB6">
      <w:pPr>
        <w:pStyle w:val="ListParagraph"/>
        <w:numPr>
          <w:ilvl w:val="2"/>
          <w:numId w:val="7"/>
        </w:numPr>
        <w:spacing w:after="0" w:line="240" w:lineRule="auto"/>
        <w:contextualSpacing w:val="0"/>
        <w:rPr>
          <w:rFonts w:ascii="Georgia" w:hAnsi="Georgia"/>
        </w:rPr>
      </w:pPr>
      <w:r w:rsidRPr="00F42657">
        <w:rPr>
          <w:rFonts w:ascii="Georgia" w:hAnsi="Georgia"/>
        </w:rPr>
        <w:t>Enrollments (total number of majors, minors, SCH)</w:t>
      </w:r>
    </w:p>
    <w:p w:rsidR="00002FB6" w:rsidRPr="00F42657" w:rsidRDefault="00002FB6" w:rsidP="00002FB6">
      <w:pPr>
        <w:pStyle w:val="ListParagraph"/>
        <w:numPr>
          <w:ilvl w:val="2"/>
          <w:numId w:val="7"/>
        </w:numPr>
        <w:spacing w:after="0" w:line="240" w:lineRule="auto"/>
        <w:contextualSpacing w:val="0"/>
        <w:rPr>
          <w:rFonts w:ascii="Georgia" w:hAnsi="Georgia"/>
        </w:rPr>
      </w:pPr>
      <w:r w:rsidRPr="00F42657">
        <w:rPr>
          <w:rFonts w:ascii="Georgia" w:hAnsi="Georgia"/>
        </w:rPr>
        <w:t xml:space="preserve">Class size (small classes, large? A mix?). </w:t>
      </w:r>
    </w:p>
    <w:p w:rsidR="00002FB6" w:rsidRPr="00F42657" w:rsidRDefault="00002FB6" w:rsidP="00002FB6">
      <w:pPr>
        <w:pStyle w:val="ListParagraph"/>
        <w:numPr>
          <w:ilvl w:val="2"/>
          <w:numId w:val="7"/>
        </w:numPr>
        <w:spacing w:after="0" w:line="240" w:lineRule="auto"/>
        <w:contextualSpacing w:val="0"/>
        <w:rPr>
          <w:rFonts w:ascii="Georgia" w:hAnsi="Georgia"/>
        </w:rPr>
      </w:pPr>
      <w:r w:rsidRPr="00F42657">
        <w:rPr>
          <w:rFonts w:ascii="Georgia" w:hAnsi="Georgia"/>
        </w:rPr>
        <w:t>Teaching loads (how many classes do faculty teach? Mix of faculty teaching loads, contributions of lecturers)</w:t>
      </w:r>
    </w:p>
    <w:p w:rsidR="00002FB6" w:rsidRDefault="00002FB6" w:rsidP="00002FB6">
      <w:pPr>
        <w:pStyle w:val="ListParagraph"/>
        <w:numPr>
          <w:ilvl w:val="1"/>
          <w:numId w:val="7"/>
        </w:numPr>
        <w:spacing w:after="0" w:line="240" w:lineRule="auto"/>
        <w:contextualSpacing w:val="0"/>
        <w:rPr>
          <w:rFonts w:ascii="Georgia" w:hAnsi="Georgia"/>
        </w:rPr>
      </w:pPr>
      <w:r w:rsidRPr="00F42657">
        <w:rPr>
          <w:rFonts w:ascii="Georgia" w:hAnsi="Georgia"/>
        </w:rPr>
        <w:t xml:space="preserve">Current Staffing mix in your unit (TT/NTT/Teaching assistants/clinical </w:t>
      </w:r>
      <w:r>
        <w:rPr>
          <w:rFonts w:ascii="Georgia" w:hAnsi="Georgia"/>
        </w:rPr>
        <w:t xml:space="preserve">staff, </w:t>
      </w:r>
      <w:r w:rsidRPr="00F42657">
        <w:rPr>
          <w:rFonts w:ascii="Georgia" w:hAnsi="Georgia"/>
        </w:rPr>
        <w:t>etc.)</w:t>
      </w:r>
    </w:p>
    <w:p w:rsidR="00002FB6" w:rsidRPr="00F42657" w:rsidRDefault="00002FB6" w:rsidP="00002FB6">
      <w:pPr>
        <w:pStyle w:val="ListParagraph"/>
        <w:ind w:left="1440"/>
        <w:rPr>
          <w:rFonts w:ascii="Georgia" w:hAnsi="Georgia"/>
        </w:rPr>
      </w:pPr>
    </w:p>
    <w:p w:rsidR="00002FB6" w:rsidRPr="00F42657" w:rsidRDefault="00002FB6" w:rsidP="00002FB6">
      <w:pPr>
        <w:pStyle w:val="ListParagraph"/>
        <w:numPr>
          <w:ilvl w:val="0"/>
          <w:numId w:val="7"/>
        </w:numPr>
        <w:spacing w:after="0" w:line="240" w:lineRule="auto"/>
        <w:contextualSpacing w:val="0"/>
        <w:rPr>
          <w:rFonts w:ascii="Georgia" w:hAnsi="Georgia"/>
          <w:b/>
          <w:u w:val="single"/>
        </w:rPr>
      </w:pPr>
      <w:r w:rsidRPr="00F42657">
        <w:rPr>
          <w:rFonts w:ascii="Georgia" w:hAnsi="Georgia"/>
          <w:b/>
          <w:u w:val="single"/>
        </w:rPr>
        <w:t>Resources assessment</w:t>
      </w:r>
    </w:p>
    <w:p w:rsidR="00002FB6" w:rsidRPr="00F42657" w:rsidRDefault="00002FB6" w:rsidP="00002FB6">
      <w:pPr>
        <w:pStyle w:val="ListParagraph"/>
        <w:numPr>
          <w:ilvl w:val="1"/>
          <w:numId w:val="7"/>
        </w:numPr>
        <w:spacing w:after="0" w:line="240" w:lineRule="auto"/>
        <w:contextualSpacing w:val="0"/>
        <w:rPr>
          <w:rFonts w:ascii="Georgia" w:hAnsi="Georgia"/>
        </w:rPr>
      </w:pPr>
      <w:r w:rsidRPr="00F42657">
        <w:rPr>
          <w:rFonts w:ascii="Georgia" w:hAnsi="Georgia"/>
        </w:rPr>
        <w:t>What resources are available to your</w:t>
      </w:r>
      <w:r>
        <w:rPr>
          <w:rFonts w:ascii="Georgia" w:hAnsi="Georgia"/>
        </w:rPr>
        <w:t xml:space="preserve"> unit to fund the work done in the unit (teaching, research, etc.</w:t>
      </w:r>
      <w:r w:rsidRPr="00F42657">
        <w:rPr>
          <w:rFonts w:ascii="Georgia" w:hAnsi="Georgia"/>
        </w:rPr>
        <w:t>)?</w:t>
      </w:r>
    </w:p>
    <w:p w:rsidR="00002FB6" w:rsidRPr="00F42657" w:rsidRDefault="00002FB6" w:rsidP="00002FB6">
      <w:pPr>
        <w:pStyle w:val="ListParagraph"/>
        <w:numPr>
          <w:ilvl w:val="2"/>
          <w:numId w:val="7"/>
        </w:numPr>
        <w:spacing w:after="0" w:line="240" w:lineRule="auto"/>
        <w:contextualSpacing w:val="0"/>
        <w:rPr>
          <w:rFonts w:ascii="Georgia" w:hAnsi="Georgia"/>
        </w:rPr>
      </w:pPr>
      <w:r w:rsidRPr="00F42657">
        <w:rPr>
          <w:rFonts w:ascii="Georgia" w:hAnsi="Georgia"/>
        </w:rPr>
        <w:t>Current state $$</w:t>
      </w:r>
    </w:p>
    <w:p w:rsidR="00002FB6" w:rsidRPr="00F42657" w:rsidRDefault="00002FB6" w:rsidP="00002FB6">
      <w:pPr>
        <w:pStyle w:val="ListParagraph"/>
        <w:numPr>
          <w:ilvl w:val="2"/>
          <w:numId w:val="7"/>
        </w:numPr>
        <w:spacing w:after="0" w:line="240" w:lineRule="auto"/>
        <w:contextualSpacing w:val="0"/>
        <w:rPr>
          <w:rFonts w:ascii="Georgia" w:hAnsi="Georgia"/>
        </w:rPr>
      </w:pPr>
      <w:r w:rsidRPr="00F42657">
        <w:rPr>
          <w:rFonts w:ascii="Georgia" w:hAnsi="Georgia"/>
        </w:rPr>
        <w:t>Program tuition (current? Flexibility to adjust?)</w:t>
      </w:r>
    </w:p>
    <w:p w:rsidR="00002FB6" w:rsidRPr="00F42657" w:rsidRDefault="00002FB6" w:rsidP="00002FB6">
      <w:pPr>
        <w:pStyle w:val="ListParagraph"/>
        <w:numPr>
          <w:ilvl w:val="2"/>
          <w:numId w:val="7"/>
        </w:numPr>
        <w:spacing w:after="0" w:line="240" w:lineRule="auto"/>
        <w:contextualSpacing w:val="0"/>
        <w:rPr>
          <w:rFonts w:ascii="Georgia" w:hAnsi="Georgia"/>
        </w:rPr>
      </w:pPr>
      <w:r w:rsidRPr="00F42657">
        <w:rPr>
          <w:rFonts w:ascii="Georgia" w:hAnsi="Georgia"/>
        </w:rPr>
        <w:t>Enrollments (current, anticipated demand, trends?)</w:t>
      </w:r>
    </w:p>
    <w:p w:rsidR="00002FB6" w:rsidRPr="00F42657" w:rsidRDefault="00002FB6" w:rsidP="00002FB6">
      <w:pPr>
        <w:pStyle w:val="ListParagraph"/>
        <w:numPr>
          <w:ilvl w:val="2"/>
          <w:numId w:val="7"/>
        </w:numPr>
        <w:spacing w:after="0" w:line="240" w:lineRule="auto"/>
        <w:contextualSpacing w:val="0"/>
        <w:rPr>
          <w:rFonts w:ascii="Georgia" w:hAnsi="Georgia"/>
        </w:rPr>
      </w:pPr>
      <w:r w:rsidRPr="00F42657">
        <w:rPr>
          <w:rFonts w:ascii="Georgia" w:hAnsi="Georgia"/>
        </w:rPr>
        <w:t>Buyouts</w:t>
      </w:r>
    </w:p>
    <w:p w:rsidR="00002FB6" w:rsidRPr="00F42657" w:rsidRDefault="00002FB6" w:rsidP="00002FB6">
      <w:pPr>
        <w:pStyle w:val="ListParagraph"/>
        <w:numPr>
          <w:ilvl w:val="2"/>
          <w:numId w:val="7"/>
        </w:numPr>
        <w:spacing w:after="0" w:line="240" w:lineRule="auto"/>
        <w:contextualSpacing w:val="0"/>
        <w:rPr>
          <w:rFonts w:ascii="Georgia" w:hAnsi="Georgia"/>
        </w:rPr>
      </w:pPr>
      <w:r w:rsidRPr="00F42657">
        <w:rPr>
          <w:rFonts w:ascii="Georgia" w:hAnsi="Georgia"/>
        </w:rPr>
        <w:t>ICR</w:t>
      </w:r>
    </w:p>
    <w:p w:rsidR="00002FB6" w:rsidRPr="00F42657" w:rsidRDefault="00002FB6" w:rsidP="00002FB6">
      <w:pPr>
        <w:pStyle w:val="ListParagraph"/>
        <w:numPr>
          <w:ilvl w:val="2"/>
          <w:numId w:val="7"/>
        </w:numPr>
        <w:spacing w:after="0" w:line="240" w:lineRule="auto"/>
        <w:contextualSpacing w:val="0"/>
        <w:rPr>
          <w:rFonts w:ascii="Georgia" w:hAnsi="Georgia"/>
        </w:rPr>
      </w:pPr>
      <w:r w:rsidRPr="00F42657">
        <w:rPr>
          <w:rFonts w:ascii="Georgia" w:hAnsi="Georgia"/>
        </w:rPr>
        <w:t>Endowments</w:t>
      </w:r>
    </w:p>
    <w:p w:rsidR="00002FB6" w:rsidRDefault="00002FB6" w:rsidP="007615B7">
      <w:pPr>
        <w:pStyle w:val="ListParagraph"/>
        <w:numPr>
          <w:ilvl w:val="2"/>
          <w:numId w:val="7"/>
        </w:numPr>
        <w:spacing w:after="0" w:line="240" w:lineRule="auto"/>
        <w:contextualSpacing w:val="0"/>
        <w:rPr>
          <w:rFonts w:ascii="Georgia" w:hAnsi="Georgia"/>
        </w:rPr>
      </w:pPr>
      <w:r w:rsidRPr="00F42657">
        <w:rPr>
          <w:rFonts w:ascii="Georgia" w:hAnsi="Georgia"/>
        </w:rPr>
        <w:t>Other</w:t>
      </w:r>
    </w:p>
    <w:p w:rsidR="007615B7" w:rsidRPr="007615B7" w:rsidRDefault="007615B7" w:rsidP="007615B7">
      <w:pPr>
        <w:pStyle w:val="ListParagraph"/>
        <w:spacing w:after="0" w:line="240" w:lineRule="auto"/>
        <w:ind w:left="2160"/>
        <w:contextualSpacing w:val="0"/>
        <w:rPr>
          <w:rFonts w:ascii="Georgia" w:hAnsi="Georgia"/>
        </w:rPr>
      </w:pPr>
    </w:p>
    <w:p w:rsidR="00002FB6" w:rsidRDefault="00002FB6" w:rsidP="00002FB6">
      <w:pPr>
        <w:pStyle w:val="ListParagraph"/>
        <w:numPr>
          <w:ilvl w:val="0"/>
          <w:numId w:val="7"/>
        </w:numPr>
        <w:spacing w:after="0" w:line="240" w:lineRule="auto"/>
        <w:contextualSpacing w:val="0"/>
        <w:rPr>
          <w:rFonts w:ascii="Georgia" w:hAnsi="Georgia"/>
          <w:b/>
          <w:u w:val="single"/>
        </w:rPr>
      </w:pPr>
      <w:r>
        <w:rPr>
          <w:rFonts w:ascii="Georgia" w:hAnsi="Georgia"/>
          <w:b/>
          <w:u w:val="single"/>
        </w:rPr>
        <w:t>Constraints on your funds</w:t>
      </w:r>
    </w:p>
    <w:p w:rsidR="00002FB6" w:rsidRDefault="00002FB6" w:rsidP="00002FB6">
      <w:pPr>
        <w:pStyle w:val="ListParagraph"/>
        <w:numPr>
          <w:ilvl w:val="1"/>
          <w:numId w:val="7"/>
        </w:numPr>
        <w:spacing w:after="0" w:line="240" w:lineRule="auto"/>
        <w:contextualSpacing w:val="0"/>
        <w:rPr>
          <w:rFonts w:ascii="Georgia" w:hAnsi="Georgia"/>
        </w:rPr>
      </w:pPr>
      <w:r>
        <w:rPr>
          <w:rFonts w:ascii="Georgia" w:hAnsi="Georgia"/>
        </w:rPr>
        <w:t>Compliance, risk</w:t>
      </w:r>
    </w:p>
    <w:p w:rsidR="00002FB6" w:rsidRDefault="00002FB6" w:rsidP="00002FB6">
      <w:pPr>
        <w:pStyle w:val="ListParagraph"/>
        <w:numPr>
          <w:ilvl w:val="1"/>
          <w:numId w:val="7"/>
        </w:numPr>
        <w:spacing w:after="0" w:line="240" w:lineRule="auto"/>
        <w:contextualSpacing w:val="0"/>
        <w:rPr>
          <w:rFonts w:ascii="Georgia" w:hAnsi="Georgia"/>
        </w:rPr>
      </w:pPr>
      <w:r>
        <w:rPr>
          <w:rFonts w:ascii="Georgia" w:hAnsi="Georgia"/>
        </w:rPr>
        <w:t>Regulatory and legal requirements</w:t>
      </w:r>
    </w:p>
    <w:p w:rsidR="00002FB6" w:rsidRDefault="00002FB6" w:rsidP="00002FB6">
      <w:pPr>
        <w:pStyle w:val="ListParagraph"/>
        <w:numPr>
          <w:ilvl w:val="1"/>
          <w:numId w:val="7"/>
        </w:numPr>
        <w:spacing w:after="0" w:line="240" w:lineRule="auto"/>
        <w:contextualSpacing w:val="0"/>
        <w:rPr>
          <w:rFonts w:ascii="Georgia" w:hAnsi="Georgia"/>
        </w:rPr>
      </w:pPr>
      <w:r>
        <w:rPr>
          <w:rFonts w:ascii="Georgia" w:hAnsi="Georgia"/>
        </w:rPr>
        <w:t>Accreditation standards and requirements (e.g., accreditation rules about class size, curriculum, use of full–time faculty, library staffing and access, etc.)</w:t>
      </w:r>
    </w:p>
    <w:p w:rsidR="00002FB6" w:rsidRDefault="00002FB6" w:rsidP="00002FB6">
      <w:pPr>
        <w:pStyle w:val="ListParagraph"/>
        <w:numPr>
          <w:ilvl w:val="1"/>
          <w:numId w:val="7"/>
        </w:numPr>
        <w:spacing w:after="0" w:line="240" w:lineRule="auto"/>
        <w:contextualSpacing w:val="0"/>
        <w:rPr>
          <w:rFonts w:ascii="Georgia" w:hAnsi="Georgia"/>
        </w:rPr>
      </w:pPr>
      <w:r>
        <w:rPr>
          <w:rFonts w:ascii="Georgia" w:hAnsi="Georgia"/>
        </w:rPr>
        <w:t>Curriculum</w:t>
      </w:r>
    </w:p>
    <w:p w:rsidR="00002FB6" w:rsidRDefault="00002FB6" w:rsidP="00002FB6">
      <w:pPr>
        <w:pStyle w:val="ListParagraph"/>
        <w:numPr>
          <w:ilvl w:val="1"/>
          <w:numId w:val="7"/>
        </w:numPr>
        <w:spacing w:after="0" w:line="240" w:lineRule="auto"/>
        <w:contextualSpacing w:val="0"/>
        <w:rPr>
          <w:rFonts w:ascii="Georgia" w:hAnsi="Georgia"/>
        </w:rPr>
      </w:pPr>
      <w:r>
        <w:rPr>
          <w:rFonts w:ascii="Georgia" w:hAnsi="Georgia"/>
        </w:rPr>
        <w:t>Space</w:t>
      </w:r>
    </w:p>
    <w:p w:rsidR="00002FB6" w:rsidRDefault="00002FB6" w:rsidP="00002FB6">
      <w:pPr>
        <w:pStyle w:val="ListParagraph"/>
        <w:numPr>
          <w:ilvl w:val="1"/>
          <w:numId w:val="7"/>
        </w:numPr>
        <w:spacing w:after="0" w:line="240" w:lineRule="auto"/>
        <w:contextualSpacing w:val="0"/>
        <w:rPr>
          <w:rFonts w:ascii="Georgia" w:hAnsi="Georgia"/>
        </w:rPr>
      </w:pPr>
      <w:r>
        <w:rPr>
          <w:rFonts w:ascii="Georgia" w:hAnsi="Georgia"/>
        </w:rPr>
        <w:t>Current tuition levels vs peers/regional competitors</w:t>
      </w:r>
    </w:p>
    <w:p w:rsidR="00002FB6" w:rsidRDefault="00002FB6" w:rsidP="00002FB6">
      <w:pPr>
        <w:pStyle w:val="ListParagraph"/>
        <w:numPr>
          <w:ilvl w:val="1"/>
          <w:numId w:val="7"/>
        </w:numPr>
        <w:spacing w:after="0" w:line="240" w:lineRule="auto"/>
        <w:contextualSpacing w:val="0"/>
        <w:rPr>
          <w:rFonts w:ascii="Georgia" w:hAnsi="Georgia"/>
        </w:rPr>
      </w:pPr>
      <w:r>
        <w:rPr>
          <w:rFonts w:ascii="Georgia" w:hAnsi="Georgia"/>
        </w:rPr>
        <w:t>Etc.</w:t>
      </w:r>
    </w:p>
    <w:p w:rsidR="00002FB6" w:rsidRPr="00044B7A" w:rsidRDefault="00002FB6" w:rsidP="00002FB6">
      <w:pPr>
        <w:pStyle w:val="ListParagraph"/>
        <w:ind w:left="1440"/>
        <w:rPr>
          <w:rFonts w:ascii="Georgia" w:hAnsi="Georgia"/>
        </w:rPr>
      </w:pPr>
    </w:p>
    <w:p w:rsidR="00002FB6" w:rsidRPr="00F42657" w:rsidRDefault="00002FB6" w:rsidP="00002FB6">
      <w:pPr>
        <w:pStyle w:val="ListParagraph"/>
        <w:numPr>
          <w:ilvl w:val="0"/>
          <w:numId w:val="7"/>
        </w:numPr>
        <w:spacing w:after="0" w:line="240" w:lineRule="auto"/>
        <w:contextualSpacing w:val="0"/>
        <w:rPr>
          <w:rFonts w:ascii="Georgia" w:hAnsi="Georgia"/>
          <w:b/>
          <w:u w:val="single"/>
        </w:rPr>
      </w:pPr>
      <w:r w:rsidRPr="00F42657">
        <w:rPr>
          <w:rFonts w:ascii="Georgia" w:hAnsi="Georgia"/>
          <w:b/>
          <w:u w:val="single"/>
        </w:rPr>
        <w:t>Gap Analysis</w:t>
      </w:r>
    </w:p>
    <w:p w:rsidR="00002FB6" w:rsidRDefault="00002FB6" w:rsidP="00002FB6">
      <w:pPr>
        <w:pStyle w:val="ListParagraph"/>
        <w:numPr>
          <w:ilvl w:val="1"/>
          <w:numId w:val="7"/>
        </w:numPr>
        <w:spacing w:after="0" w:line="240" w:lineRule="auto"/>
        <w:contextualSpacing w:val="0"/>
        <w:rPr>
          <w:rFonts w:ascii="Georgia" w:hAnsi="Georgia"/>
        </w:rPr>
      </w:pPr>
      <w:r w:rsidRPr="00F42657">
        <w:rPr>
          <w:rFonts w:ascii="Georgia" w:hAnsi="Georgia"/>
        </w:rPr>
        <w:t xml:space="preserve">What is the best mix of faculty to enhance your ability to </w:t>
      </w:r>
      <w:r>
        <w:rPr>
          <w:rFonts w:ascii="Georgia" w:hAnsi="Georgia"/>
        </w:rPr>
        <w:t>achieve your unit’s goals and objectives for teaching, research/scholarship, and service?</w:t>
      </w:r>
    </w:p>
    <w:p w:rsidR="00002FB6" w:rsidRPr="00F42657" w:rsidRDefault="00002FB6" w:rsidP="00002FB6">
      <w:pPr>
        <w:pStyle w:val="ListParagraph"/>
        <w:numPr>
          <w:ilvl w:val="1"/>
          <w:numId w:val="7"/>
        </w:numPr>
        <w:spacing w:after="0" w:line="240" w:lineRule="auto"/>
        <w:contextualSpacing w:val="0"/>
        <w:rPr>
          <w:rFonts w:ascii="Georgia" w:hAnsi="Georgia"/>
        </w:rPr>
      </w:pPr>
      <w:r w:rsidRPr="00F42657">
        <w:rPr>
          <w:rFonts w:ascii="Georgia" w:hAnsi="Georgia"/>
        </w:rPr>
        <w:t>What’s your current mix of faculty?</w:t>
      </w:r>
    </w:p>
    <w:p w:rsidR="00002FB6" w:rsidRPr="00F42657" w:rsidRDefault="00002FB6" w:rsidP="00002FB6">
      <w:pPr>
        <w:pStyle w:val="ListParagraph"/>
        <w:numPr>
          <w:ilvl w:val="1"/>
          <w:numId w:val="7"/>
        </w:numPr>
        <w:spacing w:after="0" w:line="240" w:lineRule="auto"/>
        <w:contextualSpacing w:val="0"/>
        <w:rPr>
          <w:rFonts w:ascii="Georgia" w:hAnsi="Georgia"/>
        </w:rPr>
      </w:pPr>
      <w:r w:rsidRPr="00F42657">
        <w:rPr>
          <w:rFonts w:ascii="Georgia" w:hAnsi="Georgia"/>
        </w:rPr>
        <w:t>What gaps exist</w:t>
      </w:r>
      <w:r>
        <w:rPr>
          <w:rFonts w:ascii="Georgia" w:hAnsi="Georgia"/>
        </w:rPr>
        <w:t>,</w:t>
      </w:r>
      <w:r w:rsidRPr="00F42657">
        <w:rPr>
          <w:rFonts w:ascii="Georgia" w:hAnsi="Georgia"/>
        </w:rPr>
        <w:t xml:space="preserve"> and how do they need to be closed in order to better align mix of faculty with ability to </w:t>
      </w:r>
      <w:r>
        <w:rPr>
          <w:rFonts w:ascii="Georgia" w:hAnsi="Georgia"/>
        </w:rPr>
        <w:t xml:space="preserve">achieve your goals </w:t>
      </w:r>
      <w:r w:rsidRPr="00F42657">
        <w:rPr>
          <w:rFonts w:ascii="Georgia" w:hAnsi="Georgia"/>
        </w:rPr>
        <w:t>and objectives?</w:t>
      </w:r>
    </w:p>
    <w:p w:rsidR="00002FB6" w:rsidRPr="00F42657" w:rsidRDefault="00002FB6" w:rsidP="00002FB6">
      <w:pPr>
        <w:pStyle w:val="ListParagraph"/>
        <w:numPr>
          <w:ilvl w:val="1"/>
          <w:numId w:val="7"/>
        </w:numPr>
        <w:spacing w:after="0" w:line="240" w:lineRule="auto"/>
        <w:contextualSpacing w:val="0"/>
        <w:rPr>
          <w:rFonts w:ascii="Georgia" w:hAnsi="Georgia"/>
        </w:rPr>
      </w:pPr>
      <w:r>
        <w:rPr>
          <w:rFonts w:ascii="Georgia" w:hAnsi="Georgia"/>
        </w:rPr>
        <w:t>Given your mission, w</w:t>
      </w:r>
      <w:r w:rsidRPr="00F42657">
        <w:rPr>
          <w:rFonts w:ascii="Georgia" w:hAnsi="Georgia"/>
        </w:rPr>
        <w:t>ho are your</w:t>
      </w:r>
      <w:r>
        <w:rPr>
          <w:rFonts w:ascii="Georgia" w:hAnsi="Georgia"/>
        </w:rPr>
        <w:t xml:space="preserve"> market peers</w:t>
      </w:r>
      <w:r w:rsidRPr="00F42657">
        <w:rPr>
          <w:rFonts w:ascii="Georgia" w:hAnsi="Georgia"/>
        </w:rPr>
        <w:t xml:space="preserve"> (may differ by programs/departments within unit)?</w:t>
      </w:r>
    </w:p>
    <w:p w:rsidR="00002FB6" w:rsidRPr="00F42657" w:rsidRDefault="00002FB6" w:rsidP="00002FB6">
      <w:pPr>
        <w:pStyle w:val="ListParagraph"/>
        <w:numPr>
          <w:ilvl w:val="1"/>
          <w:numId w:val="7"/>
        </w:numPr>
        <w:spacing w:after="0" w:line="240" w:lineRule="auto"/>
        <w:contextualSpacing w:val="0"/>
        <w:rPr>
          <w:rFonts w:ascii="Georgia" w:hAnsi="Georgia"/>
        </w:rPr>
      </w:pPr>
      <w:r w:rsidRPr="00F42657">
        <w:rPr>
          <w:rFonts w:ascii="Georgia" w:hAnsi="Georgia"/>
        </w:rPr>
        <w:t>Sala</w:t>
      </w:r>
      <w:r>
        <w:rPr>
          <w:rFonts w:ascii="Georgia" w:hAnsi="Georgia"/>
        </w:rPr>
        <w:t>ry needs to sustain ability</w:t>
      </w:r>
      <w:r w:rsidRPr="00F42657">
        <w:rPr>
          <w:rFonts w:ascii="Georgia" w:hAnsi="Georgia"/>
        </w:rPr>
        <w:t xml:space="preserve"> to recruit </w:t>
      </w:r>
      <w:r>
        <w:rPr>
          <w:rFonts w:ascii="Georgia" w:hAnsi="Georgia"/>
        </w:rPr>
        <w:t>and retain high quality faculty</w:t>
      </w:r>
      <w:r w:rsidRPr="00F42657">
        <w:rPr>
          <w:rFonts w:ascii="Georgia" w:hAnsi="Georgia"/>
        </w:rPr>
        <w:t xml:space="preserve"> in desired mix to support mission related activities, goals and objectives?</w:t>
      </w:r>
    </w:p>
    <w:p w:rsidR="00002FB6" w:rsidRPr="00F42657" w:rsidRDefault="00002FB6" w:rsidP="00002FB6">
      <w:pPr>
        <w:pStyle w:val="ListParagraph"/>
        <w:numPr>
          <w:ilvl w:val="1"/>
          <w:numId w:val="7"/>
        </w:numPr>
        <w:spacing w:after="0" w:line="240" w:lineRule="auto"/>
        <w:contextualSpacing w:val="0"/>
        <w:rPr>
          <w:rFonts w:ascii="Georgia" w:hAnsi="Georgia"/>
        </w:rPr>
      </w:pPr>
      <w:r>
        <w:rPr>
          <w:rFonts w:ascii="Georgia" w:hAnsi="Georgia"/>
        </w:rPr>
        <w:t>What things can you quit doing?  Are there things in your program that are not key to your unit’s mission and that can be eliminated?</w:t>
      </w:r>
    </w:p>
    <w:p w:rsidR="00002FB6" w:rsidRPr="00F42657" w:rsidRDefault="00002FB6" w:rsidP="00002FB6">
      <w:pPr>
        <w:ind w:left="1080"/>
        <w:rPr>
          <w:rFonts w:ascii="Georgia" w:hAnsi="Georgia"/>
        </w:rPr>
      </w:pPr>
    </w:p>
    <w:p w:rsidR="00002FB6" w:rsidRPr="00F42657" w:rsidRDefault="00002FB6" w:rsidP="00002FB6">
      <w:pPr>
        <w:pStyle w:val="ListParagraph"/>
        <w:numPr>
          <w:ilvl w:val="0"/>
          <w:numId w:val="7"/>
        </w:numPr>
        <w:spacing w:after="0" w:line="240" w:lineRule="auto"/>
        <w:contextualSpacing w:val="0"/>
        <w:rPr>
          <w:rFonts w:ascii="Georgia" w:hAnsi="Georgia"/>
          <w:b/>
          <w:u w:val="single"/>
        </w:rPr>
      </w:pPr>
      <w:r w:rsidRPr="00F42657">
        <w:rPr>
          <w:rFonts w:ascii="Georgia" w:hAnsi="Georgia"/>
          <w:b/>
          <w:u w:val="single"/>
        </w:rPr>
        <w:t>Need/goal prioritization</w:t>
      </w:r>
    </w:p>
    <w:p w:rsidR="00002FB6" w:rsidRDefault="00002FB6" w:rsidP="00002FB6">
      <w:pPr>
        <w:pStyle w:val="ListParagraph"/>
        <w:numPr>
          <w:ilvl w:val="1"/>
          <w:numId w:val="7"/>
        </w:numPr>
        <w:spacing w:after="0" w:line="240" w:lineRule="auto"/>
        <w:contextualSpacing w:val="0"/>
        <w:rPr>
          <w:rFonts w:ascii="Georgia" w:hAnsi="Georgia"/>
        </w:rPr>
      </w:pPr>
      <w:r>
        <w:rPr>
          <w:rFonts w:ascii="Georgia" w:hAnsi="Georgia"/>
        </w:rPr>
        <w:t>Revisit unit strategic plan</w:t>
      </w:r>
    </w:p>
    <w:p w:rsidR="00002FB6" w:rsidRPr="00D90206" w:rsidRDefault="00002FB6" w:rsidP="00002FB6">
      <w:pPr>
        <w:pStyle w:val="ListParagraph"/>
        <w:numPr>
          <w:ilvl w:val="1"/>
          <w:numId w:val="7"/>
        </w:numPr>
        <w:spacing w:after="0" w:line="240" w:lineRule="auto"/>
        <w:contextualSpacing w:val="0"/>
        <w:rPr>
          <w:rFonts w:ascii="Georgia" w:hAnsi="Georgia"/>
        </w:rPr>
      </w:pPr>
      <w:r>
        <w:rPr>
          <w:rFonts w:ascii="Georgia" w:hAnsi="Georgia"/>
        </w:rPr>
        <w:t>Prioritize, rank gaps</w:t>
      </w:r>
    </w:p>
    <w:p w:rsidR="00002FB6" w:rsidRPr="00F42657" w:rsidRDefault="00002FB6" w:rsidP="00002FB6">
      <w:pPr>
        <w:pStyle w:val="ListParagraph"/>
        <w:numPr>
          <w:ilvl w:val="1"/>
          <w:numId w:val="7"/>
        </w:numPr>
        <w:spacing w:after="0" w:line="240" w:lineRule="auto"/>
        <w:contextualSpacing w:val="0"/>
        <w:rPr>
          <w:rFonts w:ascii="Georgia" w:hAnsi="Georgia"/>
        </w:rPr>
      </w:pPr>
      <w:r>
        <w:rPr>
          <w:rFonts w:ascii="Georgia" w:hAnsi="Georgia"/>
        </w:rPr>
        <w:t>Create a timeline for and develop a plan to address gaps</w:t>
      </w:r>
    </w:p>
    <w:p w:rsidR="00002FB6" w:rsidRDefault="00002FB6" w:rsidP="00002FB6">
      <w:pPr>
        <w:rPr>
          <w:rFonts w:ascii="Georgia" w:hAnsi="Georgia"/>
        </w:rPr>
      </w:pPr>
    </w:p>
    <w:p w:rsidR="008A7CDD" w:rsidRPr="007615B7" w:rsidRDefault="00002FB6">
      <w:pPr>
        <w:rPr>
          <w:rFonts w:ascii="Georgia" w:hAnsi="Georgia"/>
          <w:sz w:val="18"/>
          <w:szCs w:val="18"/>
        </w:rPr>
      </w:pPr>
      <w:r w:rsidRPr="0003031F">
        <w:rPr>
          <w:rFonts w:ascii="Georgia" w:hAnsi="Georgia"/>
          <w:sz w:val="18"/>
          <w:szCs w:val="18"/>
        </w:rPr>
        <w:t>February 15, 2017</w:t>
      </w:r>
      <w:r w:rsidR="007615B7">
        <w:rPr>
          <w:rFonts w:ascii="Georgia" w:hAnsi="Georgia"/>
          <w:sz w:val="18"/>
          <w:szCs w:val="18"/>
        </w:rPr>
        <w:t xml:space="preserve"> | </w:t>
      </w:r>
      <w:r>
        <w:rPr>
          <w:rFonts w:ascii="Georgia" w:hAnsi="Georgia"/>
          <w:sz w:val="18"/>
          <w:szCs w:val="18"/>
        </w:rPr>
        <w:t>15 February Faculty Salary Poli</w:t>
      </w:r>
      <w:r w:rsidR="007615B7">
        <w:rPr>
          <w:rFonts w:ascii="Georgia" w:hAnsi="Georgia"/>
          <w:sz w:val="18"/>
          <w:szCs w:val="18"/>
        </w:rPr>
        <w:t>cy</w:t>
      </w:r>
    </w:p>
    <w:sectPr w:rsidR="008A7CDD" w:rsidRPr="007615B7" w:rsidSect="00C5037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893" w:rsidRDefault="00C07893" w:rsidP="007615B7">
      <w:pPr>
        <w:spacing w:after="0" w:line="240" w:lineRule="auto"/>
      </w:pPr>
      <w:r>
        <w:separator/>
      </w:r>
    </w:p>
  </w:endnote>
  <w:endnote w:type="continuationSeparator" w:id="0">
    <w:p w:rsidR="00C07893" w:rsidRDefault="00C07893" w:rsidP="00761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949699"/>
      <w:docPartObj>
        <w:docPartGallery w:val="Page Numbers (Bottom of Page)"/>
        <w:docPartUnique/>
      </w:docPartObj>
    </w:sdtPr>
    <w:sdtEndPr>
      <w:rPr>
        <w:noProof/>
      </w:rPr>
    </w:sdtEndPr>
    <w:sdtContent>
      <w:p w:rsidR="007615B7" w:rsidRDefault="007615B7">
        <w:pPr>
          <w:pStyle w:val="Footer"/>
          <w:jc w:val="right"/>
        </w:pPr>
        <w:r>
          <w:fldChar w:fldCharType="begin"/>
        </w:r>
        <w:r>
          <w:instrText xml:space="preserve"> PAGE   \* MERGEFORMAT </w:instrText>
        </w:r>
        <w:r>
          <w:fldChar w:fldCharType="separate"/>
        </w:r>
        <w:r w:rsidR="00991483">
          <w:rPr>
            <w:noProof/>
          </w:rPr>
          <w:t>3</w:t>
        </w:r>
        <w:r>
          <w:rPr>
            <w:noProof/>
          </w:rPr>
          <w:fldChar w:fldCharType="end"/>
        </w:r>
      </w:p>
    </w:sdtContent>
  </w:sdt>
  <w:p w:rsidR="007615B7" w:rsidRDefault="00761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893" w:rsidRDefault="00C07893" w:rsidP="007615B7">
      <w:pPr>
        <w:spacing w:after="0" w:line="240" w:lineRule="auto"/>
      </w:pPr>
      <w:r>
        <w:separator/>
      </w:r>
    </w:p>
  </w:footnote>
  <w:footnote w:type="continuationSeparator" w:id="0">
    <w:p w:rsidR="00C07893" w:rsidRDefault="00C07893" w:rsidP="00761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500E"/>
    <w:multiLevelType w:val="multilevel"/>
    <w:tmpl w:val="1632F32C"/>
    <w:lvl w:ilvl="0">
      <w:start w:val="1"/>
      <w:numFmt w:val="decimal"/>
      <w:lvlText w:val="%1)"/>
      <w:lvlJc w:val="left"/>
      <w:pPr>
        <w:ind w:left="360" w:hanging="360"/>
      </w:pPr>
      <w:rPr>
        <w:b/>
        <w:i w:val="0"/>
      </w:rPr>
    </w:lvl>
    <w:lvl w:ilvl="1">
      <w:start w:val="1"/>
      <w:numFmt w:val="bullet"/>
      <w:lvlText w:val=""/>
      <w:lvlJc w:val="left"/>
      <w:pPr>
        <w:ind w:left="360" w:hanging="360"/>
      </w:pPr>
      <w:rPr>
        <w:rFonts w:ascii="Symbol" w:hAnsi="Symbol" w:hint="default"/>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784A28"/>
    <w:multiLevelType w:val="hybridMultilevel"/>
    <w:tmpl w:val="3E467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7A2B91"/>
    <w:multiLevelType w:val="hybridMultilevel"/>
    <w:tmpl w:val="C86A2CE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AD1258"/>
    <w:multiLevelType w:val="hybridMultilevel"/>
    <w:tmpl w:val="1682BF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B11CC1"/>
    <w:multiLevelType w:val="hybridMultilevel"/>
    <w:tmpl w:val="C1F8C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E63A86"/>
    <w:multiLevelType w:val="hybridMultilevel"/>
    <w:tmpl w:val="B354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DE69E6"/>
    <w:multiLevelType w:val="hybridMultilevel"/>
    <w:tmpl w:val="2F3C9996"/>
    <w:lvl w:ilvl="0" w:tplc="792E72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414574"/>
    <w:multiLevelType w:val="hybridMultilevel"/>
    <w:tmpl w:val="78887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5"/>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72"/>
    <w:rsid w:val="00002FB6"/>
    <w:rsid w:val="0000492C"/>
    <w:rsid w:val="00007A59"/>
    <w:rsid w:val="000139CF"/>
    <w:rsid w:val="000B7D56"/>
    <w:rsid w:val="00322773"/>
    <w:rsid w:val="00411469"/>
    <w:rsid w:val="005A1E9C"/>
    <w:rsid w:val="005C52AF"/>
    <w:rsid w:val="00744117"/>
    <w:rsid w:val="007615B7"/>
    <w:rsid w:val="007D65A2"/>
    <w:rsid w:val="00827279"/>
    <w:rsid w:val="00991483"/>
    <w:rsid w:val="00A04B7A"/>
    <w:rsid w:val="00C07893"/>
    <w:rsid w:val="00C50372"/>
    <w:rsid w:val="00D91E37"/>
    <w:rsid w:val="00D971D7"/>
    <w:rsid w:val="00DC3823"/>
    <w:rsid w:val="00FB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FEE0F-EAFE-4762-A670-80B6F596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2AF"/>
    <w:rPr>
      <w:color w:val="0563C1" w:themeColor="hyperlink"/>
      <w:u w:val="single"/>
    </w:rPr>
  </w:style>
  <w:style w:type="character" w:customStyle="1" w:styleId="Mention1">
    <w:name w:val="Mention1"/>
    <w:basedOn w:val="DefaultParagraphFont"/>
    <w:uiPriority w:val="99"/>
    <w:semiHidden/>
    <w:unhideWhenUsed/>
    <w:rsid w:val="005C52AF"/>
    <w:rPr>
      <w:color w:val="2B579A"/>
      <w:shd w:val="clear" w:color="auto" w:fill="E6E6E6"/>
    </w:rPr>
  </w:style>
  <w:style w:type="paragraph" w:styleId="ListParagraph">
    <w:name w:val="List Paragraph"/>
    <w:basedOn w:val="Normal"/>
    <w:uiPriority w:val="34"/>
    <w:qFormat/>
    <w:rsid w:val="00DC3823"/>
    <w:pPr>
      <w:ind w:left="720"/>
      <w:contextualSpacing/>
    </w:pPr>
  </w:style>
  <w:style w:type="paragraph" w:styleId="Header">
    <w:name w:val="header"/>
    <w:basedOn w:val="Normal"/>
    <w:link w:val="HeaderChar"/>
    <w:uiPriority w:val="99"/>
    <w:unhideWhenUsed/>
    <w:rsid w:val="00761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5B7"/>
  </w:style>
  <w:style w:type="paragraph" w:styleId="Footer">
    <w:name w:val="footer"/>
    <w:basedOn w:val="Normal"/>
    <w:link w:val="FooterChar"/>
    <w:uiPriority w:val="99"/>
    <w:unhideWhenUsed/>
    <w:rsid w:val="00761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yst.uw.edu/workspace/file/download/11b8cb7a85818d723b612913caada4ec753e65558f3068be35754b8e3b1e2b16?inline=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atalyst.uw.edu/gopost/conversation/assembly/997044" TargetMode="External"/><Relationship Id="rId4" Type="http://schemas.openxmlformats.org/officeDocument/2006/relationships/webSettings" Target="webSettings.xml"/><Relationship Id="rId9" Type="http://schemas.openxmlformats.org/officeDocument/2006/relationships/hyperlink" Target="http://www.washington.edu/admin/rules/policies/PO/EO6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2629</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 C. Ward</cp:lastModifiedBy>
  <cp:revision>2</cp:revision>
  <dcterms:created xsi:type="dcterms:W3CDTF">2017-06-23T20:25:00Z</dcterms:created>
  <dcterms:modified xsi:type="dcterms:W3CDTF">2017-06-23T20:25:00Z</dcterms:modified>
</cp:coreProperties>
</file>