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10th, 2020 / 12:30pm-1:20 p.m.  SCI 104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from 1/13/2020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w66su5i7kln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Emergency Response and Preparedness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Lecturer Affairs- Continued discussion and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 and General Transportation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Tenured Track Faculty Workload- Continued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https://washington.zoom.us/j/615163075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615 163 075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61516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