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0E" w:rsidRDefault="0038650E" w:rsidP="0038650E">
      <w:pPr>
        <w:contextualSpacing/>
        <w:rPr>
          <w:rFonts w:ascii="Times New Roman" w:eastAsia="Calibri" w:hAnsi="Times New Roman" w:cs="Times New Roman"/>
          <w:b/>
        </w:rPr>
      </w:pPr>
      <w:bookmarkStart w:id="0" w:name="_GoBack"/>
      <w:bookmarkEnd w:id="0"/>
      <w:r w:rsidRPr="006438E4">
        <w:rPr>
          <w:rFonts w:ascii="Times New Roman" w:hAnsi="Times New Roman" w:cs="Times New Roman"/>
          <w:b/>
          <w:noProof/>
        </w:rPr>
        <w:drawing>
          <wp:anchor distT="0" distB="0" distL="114300" distR="114300" simplePos="0" relativeHeight="251659264" behindDoc="1" locked="0" layoutInCell="1" allowOverlap="1" wp14:anchorId="2C589AEA" wp14:editId="5E3BBFC6">
            <wp:simplePos x="0" y="0"/>
            <wp:positionH relativeFrom="column">
              <wp:posOffset>-142240</wp:posOffset>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8650E" w:rsidRDefault="0038650E" w:rsidP="0038650E">
      <w:pPr>
        <w:contextualSpacing/>
        <w:jc w:val="center"/>
        <w:rPr>
          <w:rFonts w:ascii="Times New Roman" w:eastAsia="Calibri" w:hAnsi="Times New Roman" w:cs="Times New Roman"/>
          <w:b/>
        </w:rPr>
      </w:pPr>
    </w:p>
    <w:p w:rsidR="0038650E" w:rsidRDefault="0038650E" w:rsidP="0038650E">
      <w:pPr>
        <w:contextualSpacing/>
        <w:jc w:val="center"/>
        <w:rPr>
          <w:rFonts w:ascii="Times New Roman" w:eastAsia="Calibri" w:hAnsi="Times New Roman" w:cs="Times New Roman"/>
          <w:b/>
        </w:rPr>
      </w:pPr>
    </w:p>
    <w:p w:rsidR="0038650E" w:rsidRDefault="0038650E" w:rsidP="0038650E">
      <w:pPr>
        <w:contextualSpacing/>
        <w:jc w:val="center"/>
        <w:rPr>
          <w:rFonts w:ascii="Times New Roman" w:eastAsia="Calibri" w:hAnsi="Times New Roman" w:cs="Times New Roman"/>
          <w:b/>
        </w:rPr>
      </w:pPr>
    </w:p>
    <w:p w:rsidR="0038650E" w:rsidRPr="008A21B9" w:rsidRDefault="0038650E" w:rsidP="0038650E">
      <w:pPr>
        <w:contextualSpacing/>
        <w:jc w:val="center"/>
        <w:rPr>
          <w:rFonts w:ascii="Times New Roman" w:eastAsia="Calibri" w:hAnsi="Times New Roman" w:cs="Times New Roman"/>
          <w:b/>
        </w:rPr>
      </w:pPr>
      <w:r w:rsidRPr="008A21B9">
        <w:rPr>
          <w:rFonts w:ascii="Times New Roman" w:eastAsia="Calibri" w:hAnsi="Times New Roman" w:cs="Times New Roman"/>
          <w:b/>
        </w:rPr>
        <w:t xml:space="preserve">Faculty Affairs Committee </w:t>
      </w:r>
    </w:p>
    <w:p w:rsidR="0038650E" w:rsidRPr="008A21B9" w:rsidRDefault="0038650E" w:rsidP="0038650E">
      <w:pPr>
        <w:contextualSpacing/>
        <w:jc w:val="center"/>
        <w:rPr>
          <w:rFonts w:ascii="Times New Roman" w:eastAsia="Calibri" w:hAnsi="Times New Roman" w:cs="Times New Roman"/>
          <w:b/>
        </w:rPr>
      </w:pPr>
      <w:r w:rsidRPr="008A21B9">
        <w:rPr>
          <w:rFonts w:ascii="Times New Roman" w:eastAsia="Calibri" w:hAnsi="Times New Roman" w:cs="Times New Roman"/>
          <w:b/>
        </w:rPr>
        <w:t>Meeting Minutes</w:t>
      </w:r>
    </w:p>
    <w:p w:rsidR="0038650E" w:rsidRPr="008A21B9" w:rsidRDefault="00FA0FB6" w:rsidP="0038650E">
      <w:pPr>
        <w:contextualSpacing/>
        <w:jc w:val="center"/>
        <w:rPr>
          <w:rFonts w:ascii="Times New Roman" w:eastAsia="Times New Roman" w:hAnsi="Times New Roman" w:cs="Times New Roman"/>
        </w:rPr>
      </w:pPr>
      <w:r>
        <w:rPr>
          <w:rFonts w:ascii="Times New Roman" w:eastAsia="Times New Roman" w:hAnsi="Times New Roman" w:cs="Times New Roman"/>
        </w:rPr>
        <w:t>March 8, 2018   12:30-1:30</w:t>
      </w:r>
      <w:r w:rsidR="0038650E">
        <w:rPr>
          <w:rFonts w:ascii="Times New Roman" w:eastAsia="Times New Roman" w:hAnsi="Times New Roman" w:cs="Times New Roman"/>
        </w:rPr>
        <w:t xml:space="preserve">pm    </w:t>
      </w:r>
      <w:r>
        <w:rPr>
          <w:rFonts w:ascii="Times New Roman" w:eastAsia="Times New Roman" w:hAnsi="Times New Roman" w:cs="Times New Roman"/>
        </w:rPr>
        <w:t>CP 206 C</w:t>
      </w:r>
    </w:p>
    <w:p w:rsidR="0038650E" w:rsidRPr="008A21B9" w:rsidRDefault="0038650E" w:rsidP="0038650E">
      <w:pPr>
        <w:contextualSpacing/>
        <w:rPr>
          <w:rFonts w:ascii="Times New Roman" w:eastAsia="Calibri" w:hAnsi="Times New Roman" w:cs="Times New Roman"/>
          <w:b/>
          <w:i/>
          <w:shd w:val="clear" w:color="auto" w:fill="FFFFFF"/>
        </w:rPr>
      </w:pPr>
    </w:p>
    <w:p w:rsidR="0038650E" w:rsidRPr="007D0E7A" w:rsidRDefault="0038650E" w:rsidP="0038650E">
      <w:pPr>
        <w:contextualSpacing/>
        <w:rPr>
          <w:rFonts w:ascii="Times New Roman" w:eastAsia="Calibri" w:hAnsi="Times New Roman" w:cs="Times New Roman"/>
          <w:i/>
          <w:shd w:val="clear" w:color="auto" w:fill="FFFFFF"/>
        </w:rPr>
      </w:pPr>
      <w:r w:rsidRPr="007D0E7A">
        <w:rPr>
          <w:rFonts w:ascii="Times New Roman" w:eastAsia="Calibri" w:hAnsi="Times New Roman" w:cs="Times New Roman"/>
          <w:b/>
          <w:i/>
          <w:shd w:val="clear" w:color="auto" w:fill="FFFFFF"/>
        </w:rPr>
        <w:t>Present:</w:t>
      </w:r>
      <w:r w:rsidRPr="007D0E7A">
        <w:rPr>
          <w:rFonts w:ascii="Times New Roman" w:eastAsia="Calibri" w:hAnsi="Times New Roman" w:cs="Times New Roman"/>
          <w:i/>
          <w:shd w:val="clear" w:color="auto" w:fill="FFFFFF"/>
        </w:rPr>
        <w:t xml:space="preserve"> D.C. Grant, </w:t>
      </w:r>
      <w:r w:rsidR="00FA0FB6">
        <w:rPr>
          <w:rFonts w:ascii="Times New Roman" w:eastAsia="Calibri" w:hAnsi="Times New Roman" w:cs="Times New Roman"/>
          <w:i/>
          <w:shd w:val="clear" w:color="auto" w:fill="FFFFFF"/>
        </w:rPr>
        <w:t>Gillian Marshall,</w:t>
      </w:r>
      <w:r w:rsidR="00FA0FB6" w:rsidRPr="007D0E7A">
        <w:rPr>
          <w:rFonts w:ascii="Times New Roman" w:eastAsia="Calibri" w:hAnsi="Times New Roman" w:cs="Times New Roman"/>
          <w:i/>
          <w:shd w:val="clear" w:color="auto" w:fill="FFFFFF"/>
        </w:rPr>
        <w:t xml:space="preserve"> Jim Thatcher, Sarah Hampson.</w:t>
      </w:r>
    </w:p>
    <w:p w:rsidR="0038650E" w:rsidRPr="008A21B9" w:rsidRDefault="0038650E" w:rsidP="007650C7">
      <w:pPr>
        <w:contextualSpacing/>
        <w:rPr>
          <w:rFonts w:ascii="Times New Roman" w:eastAsia="Calibri" w:hAnsi="Times New Roman" w:cs="Times New Roman"/>
          <w:i/>
          <w:shd w:val="clear" w:color="auto" w:fill="FFFFFF"/>
        </w:rPr>
      </w:pPr>
      <w:r w:rsidRPr="007D0E7A">
        <w:rPr>
          <w:rFonts w:ascii="Times New Roman" w:eastAsia="Calibri" w:hAnsi="Times New Roman" w:cs="Times New Roman"/>
          <w:b/>
          <w:i/>
          <w:shd w:val="clear" w:color="auto" w:fill="FFFFFF"/>
        </w:rPr>
        <w:t>Excused:</w:t>
      </w:r>
      <w:r w:rsidR="00FA0FB6" w:rsidRPr="00FA0FB6">
        <w:rPr>
          <w:rFonts w:ascii="Times New Roman" w:eastAsia="Calibri" w:hAnsi="Times New Roman" w:cs="Times New Roman"/>
          <w:i/>
          <w:shd w:val="clear" w:color="auto" w:fill="FFFFFF"/>
        </w:rPr>
        <w:t xml:space="preserve"> </w:t>
      </w:r>
      <w:r w:rsidR="007650C7">
        <w:rPr>
          <w:rFonts w:ascii="Times New Roman" w:eastAsia="Calibri" w:hAnsi="Times New Roman" w:cs="Times New Roman"/>
          <w:i/>
          <w:shd w:val="clear" w:color="auto" w:fill="FFFFFF"/>
        </w:rPr>
        <w:t xml:space="preserve">Susan Johnson, Margo Bergman, </w:t>
      </w:r>
      <w:r w:rsidR="007650C7" w:rsidRPr="007D0E7A">
        <w:rPr>
          <w:rFonts w:ascii="Times New Roman" w:eastAsia="Calibri" w:hAnsi="Times New Roman" w:cs="Times New Roman"/>
          <w:i/>
          <w:shd w:val="clear" w:color="auto" w:fill="FFFFFF"/>
        </w:rPr>
        <w:t>Greg Benner</w:t>
      </w:r>
    </w:p>
    <w:p w:rsidR="0038650E" w:rsidRPr="008A21B9" w:rsidRDefault="0038650E" w:rsidP="0038650E">
      <w:pPr>
        <w:contextualSpacing/>
        <w:rPr>
          <w:rFonts w:ascii="Times New Roman" w:eastAsia="Calibri" w:hAnsi="Times New Roman" w:cs="Times New Roman"/>
          <w:i/>
          <w:shd w:val="clear" w:color="auto" w:fill="FFFFFF"/>
        </w:rPr>
      </w:pPr>
    </w:p>
    <w:p w:rsidR="0038650E" w:rsidRPr="008A21B9" w:rsidRDefault="0038650E" w:rsidP="0038650E">
      <w:pPr>
        <w:pStyle w:val="ListParagraph"/>
        <w:numPr>
          <w:ilvl w:val="0"/>
          <w:numId w:val="1"/>
        </w:numPr>
        <w:rPr>
          <w:rFonts w:ascii="Times New Roman" w:hAnsi="Times New Roman" w:cs="Times New Roman"/>
          <w:b/>
        </w:rPr>
      </w:pPr>
      <w:r w:rsidRPr="008A21B9">
        <w:rPr>
          <w:rFonts w:ascii="Times New Roman" w:hAnsi="Times New Roman" w:cs="Times New Roman"/>
          <w:b/>
        </w:rPr>
        <w:t>Consent Agenda</w:t>
      </w:r>
    </w:p>
    <w:p w:rsidR="0038650E" w:rsidRPr="008A21B9" w:rsidRDefault="0038650E" w:rsidP="0038650E">
      <w:pPr>
        <w:rPr>
          <w:rFonts w:ascii="Times New Roman" w:hAnsi="Times New Roman" w:cs="Times New Roman"/>
        </w:rPr>
      </w:pPr>
      <w:r w:rsidRPr="008A21B9">
        <w:rPr>
          <w:rFonts w:ascii="Times New Roman" w:eastAsia="Calibri" w:hAnsi="Times New Roman" w:cs="Times New Roman"/>
        </w:rPr>
        <w:t xml:space="preserve">The </w:t>
      </w:r>
      <w:r w:rsidR="00FA0FB6">
        <w:rPr>
          <w:rFonts w:ascii="Times New Roman" w:eastAsia="Calibri" w:hAnsi="Times New Roman" w:cs="Times New Roman"/>
        </w:rPr>
        <w:t>February 16</w:t>
      </w:r>
      <w:r>
        <w:rPr>
          <w:rFonts w:ascii="Times New Roman" w:eastAsia="Calibri" w:hAnsi="Times New Roman" w:cs="Times New Roman"/>
        </w:rPr>
        <w:t>, 2018</w:t>
      </w:r>
      <w:r w:rsidRPr="00435F65">
        <w:rPr>
          <w:rFonts w:ascii="Times New Roman" w:eastAsia="Calibri" w:hAnsi="Times New Roman" w:cs="Times New Roman"/>
        </w:rPr>
        <w:t xml:space="preserve"> Faculty Affairs Committee Minutes</w:t>
      </w:r>
      <w:r w:rsidR="007650C7">
        <w:rPr>
          <w:rFonts w:ascii="Times New Roman" w:eastAsia="Calibri" w:hAnsi="Times New Roman" w:cs="Times New Roman"/>
        </w:rPr>
        <w:t xml:space="preserve"> will be reviewed and voted on at the April meeting</w:t>
      </w:r>
      <w:r w:rsidRPr="007D0E7A">
        <w:rPr>
          <w:rFonts w:ascii="Times New Roman" w:eastAsia="Calibri" w:hAnsi="Times New Roman" w:cs="Times New Roman"/>
        </w:rPr>
        <w:t>.</w:t>
      </w:r>
      <w:r w:rsidRPr="00435F65">
        <w:rPr>
          <w:rFonts w:ascii="Times New Roman" w:eastAsia="Calibri" w:hAnsi="Times New Roman" w:cs="Times New Roman"/>
        </w:rPr>
        <w:t xml:space="preserve"> </w:t>
      </w:r>
      <w:r w:rsidR="00FA0FB6">
        <w:rPr>
          <w:rFonts w:ascii="Times New Roman" w:eastAsia="Calibri" w:hAnsi="Times New Roman" w:cs="Times New Roman"/>
        </w:rPr>
        <w:t>The 3.8</w:t>
      </w:r>
      <w:r w:rsidRPr="008A21B9">
        <w:rPr>
          <w:rFonts w:ascii="Times New Roman" w:eastAsia="Calibri" w:hAnsi="Times New Roman" w:cs="Times New Roman"/>
        </w:rPr>
        <w:t>.</w:t>
      </w:r>
      <w:r>
        <w:rPr>
          <w:rFonts w:ascii="Times New Roman" w:eastAsia="Calibri" w:hAnsi="Times New Roman" w:cs="Times New Roman"/>
        </w:rPr>
        <w:t>18 agenda was accepted</w:t>
      </w:r>
      <w:r w:rsidR="007650C7">
        <w:rPr>
          <w:rFonts w:ascii="Times New Roman" w:eastAsia="Calibri" w:hAnsi="Times New Roman" w:cs="Times New Roman"/>
        </w:rPr>
        <w:t xml:space="preserve"> with addition of number 8 – future meeting schedule</w:t>
      </w:r>
      <w:r>
        <w:rPr>
          <w:rFonts w:ascii="Times New Roman" w:eastAsia="Calibri" w:hAnsi="Times New Roman" w:cs="Times New Roman"/>
        </w:rPr>
        <w:t>.</w:t>
      </w:r>
    </w:p>
    <w:p w:rsidR="0038650E" w:rsidRPr="008A21B9" w:rsidRDefault="0038650E" w:rsidP="0038650E">
      <w:pPr>
        <w:pStyle w:val="ListParagraph"/>
        <w:numPr>
          <w:ilvl w:val="0"/>
          <w:numId w:val="1"/>
        </w:numPr>
        <w:rPr>
          <w:rFonts w:ascii="Times New Roman" w:hAnsi="Times New Roman" w:cs="Times New Roman"/>
          <w:b/>
          <w:i/>
        </w:rPr>
      </w:pPr>
      <w:r w:rsidRPr="008A21B9">
        <w:rPr>
          <w:rFonts w:ascii="Times New Roman" w:hAnsi="Times New Roman" w:cs="Times New Roman"/>
          <w:b/>
        </w:rPr>
        <w:t>Discussion Items:</w:t>
      </w:r>
    </w:p>
    <w:p w:rsidR="00FA0FB6" w:rsidRPr="00470576" w:rsidRDefault="00FA0FB6" w:rsidP="00FA0FB6">
      <w:pPr>
        <w:pStyle w:val="ListParagraph"/>
        <w:numPr>
          <w:ilvl w:val="0"/>
          <w:numId w:val="3"/>
        </w:numPr>
        <w:rPr>
          <w:rFonts w:ascii="Times New Roman" w:hAnsi="Times New Roman" w:cs="Times New Roman"/>
          <w:u w:val="single"/>
        </w:rPr>
      </w:pPr>
      <w:r w:rsidRPr="00470576">
        <w:rPr>
          <w:rFonts w:ascii="Times New Roman" w:hAnsi="Times New Roman" w:cs="Times New Roman"/>
          <w:u w:val="single"/>
        </w:rPr>
        <w:t>Non-Competitive Hiring Policy</w:t>
      </w:r>
      <w:r w:rsidR="003E7752">
        <w:rPr>
          <w:rFonts w:ascii="Times New Roman" w:hAnsi="Times New Roman" w:cs="Times New Roman"/>
          <w:u w:val="single"/>
        </w:rPr>
        <w:t xml:space="preserve"> </w:t>
      </w:r>
      <w:r w:rsidR="00686B3B">
        <w:rPr>
          <w:rFonts w:ascii="Times New Roman" w:hAnsi="Times New Roman" w:cs="Times New Roman"/>
          <w:b/>
        </w:rPr>
        <w:t xml:space="preserve"> EC Feedback in Appendix A </w:t>
      </w:r>
    </w:p>
    <w:p w:rsidR="003E7752" w:rsidRDefault="00FA0FB6" w:rsidP="00FA0FB6">
      <w:pPr>
        <w:pStyle w:val="ListParagraph"/>
        <w:numPr>
          <w:ilvl w:val="1"/>
          <w:numId w:val="3"/>
        </w:numPr>
        <w:rPr>
          <w:rFonts w:ascii="Times New Roman" w:hAnsi="Times New Roman" w:cs="Times New Roman"/>
        </w:rPr>
      </w:pPr>
      <w:r w:rsidRPr="00FA0FB6">
        <w:rPr>
          <w:rFonts w:ascii="Times New Roman" w:hAnsi="Times New Roman" w:cs="Times New Roman"/>
        </w:rPr>
        <w:t>Update from February 23</w:t>
      </w:r>
      <w:r w:rsidRPr="00FA0FB6">
        <w:rPr>
          <w:rFonts w:ascii="Times New Roman" w:hAnsi="Times New Roman" w:cs="Times New Roman"/>
          <w:vertAlign w:val="superscript"/>
        </w:rPr>
        <w:t>rd</w:t>
      </w:r>
      <w:r w:rsidRPr="00FA0FB6">
        <w:rPr>
          <w:rFonts w:ascii="Times New Roman" w:hAnsi="Times New Roman" w:cs="Times New Roman"/>
        </w:rPr>
        <w:t xml:space="preserve"> EC meeting</w:t>
      </w:r>
      <w:r w:rsidR="003E7752">
        <w:rPr>
          <w:rFonts w:ascii="Times New Roman" w:hAnsi="Times New Roman" w:cs="Times New Roman"/>
        </w:rPr>
        <w:t>:</w:t>
      </w:r>
    </w:p>
    <w:p w:rsidR="007650C7" w:rsidRDefault="007650C7" w:rsidP="007650C7">
      <w:pPr>
        <w:ind w:left="360"/>
        <w:rPr>
          <w:rFonts w:ascii="Times New Roman" w:hAnsi="Times New Roman" w:cs="Times New Roman"/>
        </w:rPr>
      </w:pPr>
      <w:r>
        <w:rPr>
          <w:rFonts w:ascii="Times New Roman" w:hAnsi="Times New Roman" w:cs="Times New Roman"/>
        </w:rPr>
        <w:t xml:space="preserve">Presented </w:t>
      </w:r>
      <w:r w:rsidR="00D242C7">
        <w:rPr>
          <w:rFonts w:ascii="Times New Roman" w:hAnsi="Times New Roman" w:cs="Times New Roman"/>
        </w:rPr>
        <w:t>the Non-Compet</w:t>
      </w:r>
      <w:r w:rsidR="002E143B">
        <w:rPr>
          <w:rFonts w:ascii="Times New Roman" w:hAnsi="Times New Roman" w:cs="Times New Roman"/>
        </w:rPr>
        <w:t xml:space="preserve">itive Hiring Policy </w:t>
      </w:r>
      <w:r>
        <w:rPr>
          <w:rFonts w:ascii="Times New Roman" w:hAnsi="Times New Roman" w:cs="Times New Roman"/>
        </w:rPr>
        <w:t xml:space="preserve">at EC. </w:t>
      </w:r>
      <w:r w:rsidR="002E143B">
        <w:rPr>
          <w:rFonts w:ascii="Times New Roman" w:hAnsi="Times New Roman" w:cs="Times New Roman"/>
        </w:rPr>
        <w:t>The meeting was m</w:t>
      </w:r>
      <w:r>
        <w:rPr>
          <w:rFonts w:ascii="Times New Roman" w:hAnsi="Times New Roman" w:cs="Times New Roman"/>
        </w:rPr>
        <w:t xml:space="preserve">oved </w:t>
      </w:r>
      <w:r w:rsidR="002E143B">
        <w:rPr>
          <w:rFonts w:ascii="Times New Roman" w:hAnsi="Times New Roman" w:cs="Times New Roman"/>
        </w:rPr>
        <w:t>on</w:t>
      </w:r>
      <w:r>
        <w:rPr>
          <w:rFonts w:ascii="Times New Roman" w:hAnsi="Times New Roman" w:cs="Times New Roman"/>
        </w:rPr>
        <w:t>to another topic</w:t>
      </w:r>
      <w:r w:rsidR="002E143B">
        <w:rPr>
          <w:rFonts w:ascii="Times New Roman" w:hAnsi="Times New Roman" w:cs="Times New Roman"/>
        </w:rPr>
        <w:t xml:space="preserve"> due to time</w:t>
      </w:r>
      <w:r>
        <w:rPr>
          <w:rFonts w:ascii="Times New Roman" w:hAnsi="Times New Roman" w:cs="Times New Roman"/>
        </w:rPr>
        <w:t>, so</w:t>
      </w:r>
      <w:r w:rsidR="002E143B">
        <w:rPr>
          <w:rFonts w:ascii="Times New Roman" w:hAnsi="Times New Roman" w:cs="Times New Roman"/>
        </w:rPr>
        <w:t xml:space="preserve"> the discussion of the policy</w:t>
      </w:r>
      <w:r>
        <w:rPr>
          <w:rFonts w:ascii="Times New Roman" w:hAnsi="Times New Roman" w:cs="Times New Roman"/>
        </w:rPr>
        <w:t xml:space="preserve"> wasn’t resolved. </w:t>
      </w:r>
      <w:r w:rsidR="002E143B">
        <w:rPr>
          <w:rFonts w:ascii="Times New Roman" w:hAnsi="Times New Roman" w:cs="Times New Roman"/>
        </w:rPr>
        <w:t>It was m</w:t>
      </w:r>
      <w:r>
        <w:rPr>
          <w:rFonts w:ascii="Times New Roman" w:hAnsi="Times New Roman" w:cs="Times New Roman"/>
        </w:rPr>
        <w:t xml:space="preserve">oved back to FAC to discuss feedback and resolve. </w:t>
      </w:r>
      <w:r w:rsidR="002E143B">
        <w:rPr>
          <w:rFonts w:ascii="Times New Roman" w:hAnsi="Times New Roman" w:cs="Times New Roman"/>
        </w:rPr>
        <w:t>Should FAC r</w:t>
      </w:r>
      <w:r>
        <w:rPr>
          <w:rFonts w:ascii="Times New Roman" w:hAnsi="Times New Roman" w:cs="Times New Roman"/>
        </w:rPr>
        <w:t xml:space="preserve">edraft </w:t>
      </w:r>
      <w:r w:rsidR="002E143B">
        <w:rPr>
          <w:rFonts w:ascii="Times New Roman" w:hAnsi="Times New Roman" w:cs="Times New Roman"/>
        </w:rPr>
        <w:t xml:space="preserve">the </w:t>
      </w:r>
      <w:r>
        <w:rPr>
          <w:rFonts w:ascii="Times New Roman" w:hAnsi="Times New Roman" w:cs="Times New Roman"/>
        </w:rPr>
        <w:t>policy before taking it back to EC? Feedback from email was not in EC discussion, added after?</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 xml:space="preserve">First two bullets </w:t>
      </w:r>
      <w:r w:rsidR="002E143B" w:rsidRPr="002E143B">
        <w:rPr>
          <w:rFonts w:ascii="Times New Roman" w:hAnsi="Times New Roman" w:cs="Times New Roman"/>
        </w:rPr>
        <w:t xml:space="preserve">of feedback </w:t>
      </w:r>
      <w:r w:rsidRPr="002E143B">
        <w:rPr>
          <w:rFonts w:ascii="Times New Roman" w:hAnsi="Times New Roman" w:cs="Times New Roman"/>
        </w:rPr>
        <w:t>are already in policy.</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Thought questions were answered/resolved in EC meeting, but apparently not. So, need to address each question/piece of input</w:t>
      </w:r>
    </w:p>
    <w:p w:rsidR="002E143B" w:rsidRDefault="002E143B" w:rsidP="002E143B">
      <w:pPr>
        <w:pStyle w:val="ListParagraph"/>
        <w:numPr>
          <w:ilvl w:val="0"/>
          <w:numId w:val="3"/>
        </w:numPr>
        <w:rPr>
          <w:rFonts w:ascii="Times New Roman" w:hAnsi="Times New Roman" w:cs="Times New Roman"/>
        </w:rPr>
      </w:pPr>
      <w:r>
        <w:rPr>
          <w:rFonts w:ascii="Times New Roman" w:hAnsi="Times New Roman" w:cs="Times New Roman"/>
        </w:rPr>
        <w:t>*</w:t>
      </w:r>
      <w:r w:rsidR="007650C7" w:rsidRPr="002E143B">
        <w:rPr>
          <w:rFonts w:ascii="Times New Roman" w:hAnsi="Times New Roman" w:cs="Times New Roman"/>
        </w:rPr>
        <w:t xml:space="preserve">1,2,5,7 are already in policy. 5 doesn’t apply. </w:t>
      </w:r>
      <w:r w:rsidRPr="002E143B">
        <w:rPr>
          <w:rFonts w:ascii="Times New Roman" w:hAnsi="Times New Roman" w:cs="Times New Roman"/>
        </w:rPr>
        <w:t>Enforcement</w:t>
      </w:r>
      <w:r w:rsidR="007650C7" w:rsidRPr="002E143B">
        <w:rPr>
          <w:rFonts w:ascii="Times New Roman" w:hAnsi="Times New Roman" w:cs="Times New Roman"/>
        </w:rPr>
        <w:t xml:space="preserve">/overseen will be in </w:t>
      </w:r>
      <w:r w:rsidRPr="002E143B">
        <w:rPr>
          <w:rFonts w:ascii="Times New Roman" w:hAnsi="Times New Roman" w:cs="Times New Roman"/>
        </w:rPr>
        <w:t>policy</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FAC, doesn’t feel that policy was fully read</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Can we bring to full-fac</w:t>
      </w:r>
      <w:r w:rsidR="002E143B">
        <w:rPr>
          <w:rFonts w:ascii="Times New Roman" w:hAnsi="Times New Roman" w:cs="Times New Roman"/>
        </w:rPr>
        <w:t>ulty</w:t>
      </w:r>
      <w:r w:rsidRPr="002E143B">
        <w:rPr>
          <w:rFonts w:ascii="Times New Roman" w:hAnsi="Times New Roman" w:cs="Times New Roman"/>
        </w:rPr>
        <w:t xml:space="preserve"> without EC</w:t>
      </w:r>
      <w:r w:rsidR="002E143B">
        <w:rPr>
          <w:rFonts w:ascii="Times New Roman" w:hAnsi="Times New Roman" w:cs="Times New Roman"/>
        </w:rPr>
        <w:t>’s approved</w:t>
      </w:r>
      <w:r w:rsidRPr="002E143B">
        <w:rPr>
          <w:rFonts w:ascii="Times New Roman" w:hAnsi="Times New Roman" w:cs="Times New Roman"/>
        </w:rPr>
        <w:t>? No</w:t>
      </w:r>
      <w:r w:rsidR="002E143B">
        <w:rPr>
          <w:rFonts w:ascii="Times New Roman" w:hAnsi="Times New Roman" w:cs="Times New Roman"/>
        </w:rPr>
        <w:t>, not according to the bylaws</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 xml:space="preserve">Feel very strongly about number 4 and next to last: both are suggesting that this policy falls under </w:t>
      </w:r>
      <w:r w:rsidR="002E143B" w:rsidRPr="002E143B">
        <w:rPr>
          <w:rFonts w:ascii="Times New Roman" w:hAnsi="Times New Roman" w:cs="Times New Roman"/>
        </w:rPr>
        <w:t>preview</w:t>
      </w:r>
      <w:r w:rsidRPr="002E143B">
        <w:rPr>
          <w:rFonts w:ascii="Times New Roman" w:hAnsi="Times New Roman" w:cs="Times New Roman"/>
        </w:rPr>
        <w:t xml:space="preserve"> of ECVAA and academic HR. Strongly disagree. If there is </w:t>
      </w:r>
      <w:r w:rsidR="002E143B" w:rsidRPr="002E143B">
        <w:rPr>
          <w:rFonts w:ascii="Times New Roman" w:hAnsi="Times New Roman" w:cs="Times New Roman"/>
        </w:rPr>
        <w:t>some way</w:t>
      </w:r>
      <w:r w:rsidRPr="002E143B">
        <w:rPr>
          <w:rFonts w:ascii="Times New Roman" w:hAnsi="Times New Roman" w:cs="Times New Roman"/>
        </w:rPr>
        <w:t xml:space="preserve"> we can make a motion from the floor or from next FA meeting. Ask faculty if they would support it, sign petition.</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Urban studies has alrea</w:t>
      </w:r>
      <w:r w:rsidR="002E143B">
        <w:rPr>
          <w:rFonts w:ascii="Times New Roman" w:hAnsi="Times New Roman" w:cs="Times New Roman"/>
        </w:rPr>
        <w:t xml:space="preserve">dy given their support/approval for this policy </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Take back to indi</w:t>
      </w:r>
      <w:r w:rsidR="002E143B">
        <w:rPr>
          <w:rFonts w:ascii="Times New Roman" w:hAnsi="Times New Roman" w:cs="Times New Roman"/>
        </w:rPr>
        <w:t>vidual u</w:t>
      </w:r>
      <w:r w:rsidRPr="002E143B">
        <w:rPr>
          <w:rFonts w:ascii="Times New Roman" w:hAnsi="Times New Roman" w:cs="Times New Roman"/>
        </w:rPr>
        <w:t>nits and get their feedback/approval. If each indiv</w:t>
      </w:r>
      <w:r w:rsidR="002E143B">
        <w:rPr>
          <w:rFonts w:ascii="Times New Roman" w:hAnsi="Times New Roman" w:cs="Times New Roman"/>
        </w:rPr>
        <w:t>idual</w:t>
      </w:r>
      <w:r w:rsidRPr="002E143B">
        <w:rPr>
          <w:rFonts w:ascii="Times New Roman" w:hAnsi="Times New Roman" w:cs="Times New Roman"/>
        </w:rPr>
        <w:t xml:space="preserve"> </w:t>
      </w:r>
      <w:r w:rsidR="002E143B">
        <w:rPr>
          <w:rFonts w:ascii="Times New Roman" w:hAnsi="Times New Roman" w:cs="Times New Roman"/>
        </w:rPr>
        <w:t>u</w:t>
      </w:r>
      <w:r w:rsidRPr="002E143B">
        <w:rPr>
          <w:rFonts w:ascii="Times New Roman" w:hAnsi="Times New Roman" w:cs="Times New Roman"/>
        </w:rPr>
        <w:t xml:space="preserve">nit approves/feedback, </w:t>
      </w:r>
      <w:r w:rsidR="002E143B">
        <w:rPr>
          <w:rFonts w:ascii="Times New Roman" w:hAnsi="Times New Roman" w:cs="Times New Roman"/>
        </w:rPr>
        <w:t xml:space="preserve">that </w:t>
      </w:r>
      <w:r w:rsidRPr="002E143B">
        <w:rPr>
          <w:rFonts w:ascii="Times New Roman" w:hAnsi="Times New Roman" w:cs="Times New Roman"/>
        </w:rPr>
        <w:t xml:space="preserve">would show </w:t>
      </w:r>
      <w:r w:rsidR="002E143B">
        <w:rPr>
          <w:rFonts w:ascii="Times New Roman" w:hAnsi="Times New Roman" w:cs="Times New Roman"/>
        </w:rPr>
        <w:t xml:space="preserve">faculty </w:t>
      </w:r>
      <w:r w:rsidRPr="002E143B">
        <w:rPr>
          <w:rFonts w:ascii="Times New Roman" w:hAnsi="Times New Roman" w:cs="Times New Roman"/>
        </w:rPr>
        <w:t>support</w:t>
      </w:r>
      <w:r w:rsidR="002E143B">
        <w:rPr>
          <w:rFonts w:ascii="Times New Roman" w:hAnsi="Times New Roman" w:cs="Times New Roman"/>
        </w:rPr>
        <w:t xml:space="preserve"> of it</w:t>
      </w:r>
      <w:r w:rsidRPr="002E143B">
        <w:rPr>
          <w:rFonts w:ascii="Times New Roman" w:hAnsi="Times New Roman" w:cs="Times New Roman"/>
        </w:rPr>
        <w:t>.</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Not sure if opening up for feedback would be good (</w:t>
      </w:r>
      <w:r w:rsidR="002E143B" w:rsidRPr="002E143B">
        <w:rPr>
          <w:rFonts w:ascii="Times New Roman" w:hAnsi="Times New Roman" w:cs="Times New Roman"/>
        </w:rPr>
        <w:t>already</w:t>
      </w:r>
      <w:r w:rsidRPr="002E143B">
        <w:rPr>
          <w:rFonts w:ascii="Times New Roman" w:hAnsi="Times New Roman" w:cs="Times New Roman"/>
        </w:rPr>
        <w:t xml:space="preserve"> a lot of word</w:t>
      </w:r>
      <w:r w:rsidR="002E143B">
        <w:rPr>
          <w:rFonts w:ascii="Times New Roman" w:hAnsi="Times New Roman" w:cs="Times New Roman"/>
        </w:rPr>
        <w:t>-</w:t>
      </w:r>
      <w:r w:rsidRPr="002E143B">
        <w:rPr>
          <w:rFonts w:ascii="Times New Roman" w:hAnsi="Times New Roman" w:cs="Times New Roman"/>
        </w:rPr>
        <w:t>smith</w:t>
      </w:r>
      <w:r w:rsidR="002E143B">
        <w:rPr>
          <w:rFonts w:ascii="Times New Roman" w:hAnsi="Times New Roman" w:cs="Times New Roman"/>
        </w:rPr>
        <w:t>ing</w:t>
      </w:r>
      <w:r w:rsidRPr="002E143B">
        <w:rPr>
          <w:rFonts w:ascii="Times New Roman" w:hAnsi="Times New Roman" w:cs="Times New Roman"/>
        </w:rPr>
        <w:t>). Go back to units and</w:t>
      </w:r>
      <w:r w:rsidR="002E143B">
        <w:rPr>
          <w:rFonts w:ascii="Times New Roman" w:hAnsi="Times New Roman" w:cs="Times New Roman"/>
        </w:rPr>
        <w:t xml:space="preserve"> just</w:t>
      </w:r>
      <w:r w:rsidRPr="002E143B">
        <w:rPr>
          <w:rFonts w:ascii="Times New Roman" w:hAnsi="Times New Roman" w:cs="Times New Roman"/>
        </w:rPr>
        <w:t xml:space="preserve"> ask for support. </w:t>
      </w:r>
      <w:r w:rsidR="002E143B">
        <w:rPr>
          <w:rFonts w:ascii="Times New Roman" w:hAnsi="Times New Roman" w:cs="Times New Roman"/>
        </w:rPr>
        <w:t xml:space="preserve">Ask: </w:t>
      </w:r>
      <w:r w:rsidRPr="002E143B">
        <w:rPr>
          <w:rFonts w:ascii="Times New Roman" w:hAnsi="Times New Roman" w:cs="Times New Roman"/>
        </w:rPr>
        <w:t>Are you will to put this up for a vote? At least submit the names</w:t>
      </w:r>
      <w:r w:rsidR="002E143B">
        <w:rPr>
          <w:rFonts w:ascii="Times New Roman" w:hAnsi="Times New Roman" w:cs="Times New Roman"/>
        </w:rPr>
        <w:t xml:space="preserve"> of faculty in support.</w:t>
      </w:r>
    </w:p>
    <w:p w:rsidR="007650C7" w:rsidRPr="002E143B" w:rsidRDefault="007650C7" w:rsidP="002E143B">
      <w:pPr>
        <w:pStyle w:val="ListParagraph"/>
        <w:numPr>
          <w:ilvl w:val="1"/>
          <w:numId w:val="3"/>
        </w:numPr>
        <w:rPr>
          <w:rFonts w:ascii="Times New Roman" w:hAnsi="Times New Roman" w:cs="Times New Roman"/>
        </w:rPr>
      </w:pPr>
      <w:r w:rsidRPr="002E143B">
        <w:rPr>
          <w:rFonts w:ascii="Times New Roman" w:hAnsi="Times New Roman" w:cs="Times New Roman"/>
        </w:rPr>
        <w:t>Some agreement of that idea.</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 xml:space="preserve">Is it worth going to EC one more time with clear responses to their feedback? Use bulleted list and craft a response to each, maybe some room for change. Most responses to point to </w:t>
      </w:r>
      <w:r w:rsidR="002E143B" w:rsidRPr="002E143B">
        <w:rPr>
          <w:rFonts w:ascii="Times New Roman" w:hAnsi="Times New Roman" w:cs="Times New Roman"/>
        </w:rPr>
        <w:t>verbiage</w:t>
      </w:r>
      <w:r w:rsidRPr="002E143B">
        <w:rPr>
          <w:rFonts w:ascii="Times New Roman" w:hAnsi="Times New Roman" w:cs="Times New Roman"/>
        </w:rPr>
        <w:t xml:space="preserve"> in policy.</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Strongly against going to admin</w:t>
      </w:r>
      <w:r w:rsidR="002E143B">
        <w:rPr>
          <w:rFonts w:ascii="Times New Roman" w:hAnsi="Times New Roman" w:cs="Times New Roman"/>
        </w:rPr>
        <w:t>istration a</w:t>
      </w:r>
      <w:r w:rsidRPr="002E143B">
        <w:rPr>
          <w:rFonts w:ascii="Times New Roman" w:hAnsi="Times New Roman" w:cs="Times New Roman"/>
        </w:rPr>
        <w:t>nd forming a MOU.</w:t>
      </w:r>
    </w:p>
    <w:p w:rsidR="007650C7" w:rsidRPr="002E143B" w:rsidRDefault="007650C7" w:rsidP="002E143B">
      <w:pPr>
        <w:pStyle w:val="ListParagraph"/>
        <w:numPr>
          <w:ilvl w:val="0"/>
          <w:numId w:val="3"/>
        </w:numPr>
        <w:rPr>
          <w:rFonts w:ascii="Times New Roman" w:hAnsi="Times New Roman" w:cs="Times New Roman"/>
        </w:rPr>
      </w:pPr>
      <w:r w:rsidRPr="002E143B">
        <w:rPr>
          <w:rFonts w:ascii="Times New Roman" w:hAnsi="Times New Roman" w:cs="Times New Roman"/>
        </w:rPr>
        <w:t>Happy to respond to each of these points.</w:t>
      </w:r>
    </w:p>
    <w:p w:rsidR="007650C7" w:rsidRPr="002E143B" w:rsidRDefault="002E143B" w:rsidP="002E143B">
      <w:pPr>
        <w:pStyle w:val="ListParagraph"/>
        <w:numPr>
          <w:ilvl w:val="0"/>
          <w:numId w:val="3"/>
        </w:numPr>
        <w:rPr>
          <w:rFonts w:ascii="Times New Roman" w:hAnsi="Times New Roman" w:cs="Times New Roman"/>
        </w:rPr>
      </w:pPr>
      <w:r>
        <w:rPr>
          <w:rFonts w:ascii="Times New Roman" w:hAnsi="Times New Roman" w:cs="Times New Roman"/>
        </w:rPr>
        <w:t>When FAC chair spoke with EVCAA,</w:t>
      </w:r>
      <w:r w:rsidR="007650C7" w:rsidRPr="002E143B">
        <w:rPr>
          <w:rFonts w:ascii="Times New Roman" w:hAnsi="Times New Roman" w:cs="Times New Roman"/>
        </w:rPr>
        <w:t xml:space="preserve"> </w:t>
      </w:r>
      <w:r>
        <w:rPr>
          <w:rFonts w:ascii="Times New Roman" w:hAnsi="Times New Roman" w:cs="Times New Roman"/>
        </w:rPr>
        <w:t>the EVCAA</w:t>
      </w:r>
      <w:r w:rsidR="007650C7" w:rsidRPr="002E143B">
        <w:rPr>
          <w:rFonts w:ascii="Times New Roman" w:hAnsi="Times New Roman" w:cs="Times New Roman"/>
        </w:rPr>
        <w:t xml:space="preserve"> didn’t have a full understanding of the </w:t>
      </w:r>
      <w:r w:rsidRPr="002E143B">
        <w:rPr>
          <w:rFonts w:ascii="Times New Roman" w:hAnsi="Times New Roman" w:cs="Times New Roman"/>
        </w:rPr>
        <w:t>need but</w:t>
      </w:r>
      <w:r w:rsidR="007650C7" w:rsidRPr="002E143B">
        <w:rPr>
          <w:rFonts w:ascii="Times New Roman" w:hAnsi="Times New Roman" w:cs="Times New Roman"/>
        </w:rPr>
        <w:t xml:space="preserve"> understood the reasons for needing it. D.C. referenced in EC meeting the policy we already have</w:t>
      </w:r>
      <w:r>
        <w:rPr>
          <w:rFonts w:ascii="Times New Roman" w:hAnsi="Times New Roman" w:cs="Times New Roman"/>
        </w:rPr>
        <w:t xml:space="preserve"> that is not being enforced/practiced</w:t>
      </w:r>
      <w:r w:rsidR="007650C7" w:rsidRPr="002E143B">
        <w:rPr>
          <w:rFonts w:ascii="Times New Roman" w:hAnsi="Times New Roman" w:cs="Times New Roman"/>
        </w:rPr>
        <w:t>.</w:t>
      </w:r>
    </w:p>
    <w:p w:rsidR="007650C7" w:rsidRPr="002E143B" w:rsidRDefault="002E143B" w:rsidP="002E143B">
      <w:pPr>
        <w:pStyle w:val="ListParagraph"/>
        <w:numPr>
          <w:ilvl w:val="0"/>
          <w:numId w:val="3"/>
        </w:numPr>
        <w:rPr>
          <w:rFonts w:ascii="Times New Roman" w:hAnsi="Times New Roman" w:cs="Times New Roman"/>
        </w:rPr>
      </w:pPr>
      <w:r>
        <w:rPr>
          <w:rFonts w:ascii="Times New Roman" w:hAnsi="Times New Roman" w:cs="Times New Roman"/>
        </w:rPr>
        <w:t>This policy m</w:t>
      </w:r>
      <w:r w:rsidR="007650C7" w:rsidRPr="002E143B">
        <w:rPr>
          <w:rFonts w:ascii="Times New Roman" w:hAnsi="Times New Roman" w:cs="Times New Roman"/>
        </w:rPr>
        <w:t>akes explicit the things we should be doing.</w:t>
      </w:r>
    </w:p>
    <w:p w:rsidR="007650C7" w:rsidRPr="002E143B" w:rsidRDefault="0070286D" w:rsidP="002E143B">
      <w:pPr>
        <w:pStyle w:val="ListParagraph"/>
        <w:numPr>
          <w:ilvl w:val="0"/>
          <w:numId w:val="3"/>
        </w:numPr>
        <w:rPr>
          <w:rFonts w:ascii="Times New Roman" w:hAnsi="Times New Roman" w:cs="Times New Roman"/>
        </w:rPr>
      </w:pPr>
      <w:r w:rsidRPr="002E143B">
        <w:rPr>
          <w:rFonts w:ascii="Times New Roman" w:hAnsi="Times New Roman" w:cs="Times New Roman"/>
        </w:rPr>
        <w:t xml:space="preserve">We understand that this </w:t>
      </w:r>
      <w:r w:rsidR="002E143B">
        <w:rPr>
          <w:rFonts w:ascii="Times New Roman" w:hAnsi="Times New Roman" w:cs="Times New Roman"/>
        </w:rPr>
        <w:t xml:space="preserve">policy </w:t>
      </w:r>
      <w:r w:rsidRPr="002E143B">
        <w:rPr>
          <w:rFonts w:ascii="Times New Roman" w:hAnsi="Times New Roman" w:cs="Times New Roman"/>
        </w:rPr>
        <w:t xml:space="preserve">is </w:t>
      </w:r>
      <w:r w:rsidR="007650C7" w:rsidRPr="002E143B">
        <w:rPr>
          <w:rFonts w:ascii="Times New Roman" w:hAnsi="Times New Roman" w:cs="Times New Roman"/>
        </w:rPr>
        <w:t>advice</w:t>
      </w:r>
      <w:r w:rsidR="00686B3B">
        <w:rPr>
          <w:rFonts w:ascii="Times New Roman" w:hAnsi="Times New Roman" w:cs="Times New Roman"/>
        </w:rPr>
        <w:t xml:space="preserve"> to administration</w:t>
      </w:r>
      <w:r w:rsidR="007650C7" w:rsidRPr="002E143B">
        <w:rPr>
          <w:rFonts w:ascii="Times New Roman" w:hAnsi="Times New Roman" w:cs="Times New Roman"/>
        </w:rPr>
        <w:t xml:space="preserve">, </w:t>
      </w:r>
      <w:r w:rsidR="00686B3B">
        <w:rPr>
          <w:rFonts w:ascii="Times New Roman" w:hAnsi="Times New Roman" w:cs="Times New Roman"/>
        </w:rPr>
        <w:t xml:space="preserve">but </w:t>
      </w:r>
      <w:r w:rsidR="007650C7" w:rsidRPr="002E143B">
        <w:rPr>
          <w:rFonts w:ascii="Times New Roman" w:hAnsi="Times New Roman" w:cs="Times New Roman"/>
        </w:rPr>
        <w:t>don’t</w:t>
      </w:r>
      <w:r w:rsidR="00686B3B">
        <w:rPr>
          <w:rFonts w:ascii="Times New Roman" w:hAnsi="Times New Roman" w:cs="Times New Roman"/>
        </w:rPr>
        <w:t xml:space="preserve"> the current policy doesn’t</w:t>
      </w:r>
      <w:r w:rsidR="007650C7" w:rsidRPr="002E143B">
        <w:rPr>
          <w:rFonts w:ascii="Times New Roman" w:hAnsi="Times New Roman" w:cs="Times New Roman"/>
        </w:rPr>
        <w:t xml:space="preserve"> have teeth</w:t>
      </w:r>
      <w:r w:rsidR="00686B3B">
        <w:rPr>
          <w:rFonts w:ascii="Times New Roman" w:hAnsi="Times New Roman" w:cs="Times New Roman"/>
        </w:rPr>
        <w:t>;</w:t>
      </w:r>
      <w:r w:rsidR="007650C7" w:rsidRPr="002E143B">
        <w:rPr>
          <w:rFonts w:ascii="Times New Roman" w:hAnsi="Times New Roman" w:cs="Times New Roman"/>
        </w:rPr>
        <w:t xml:space="preserve"> trying to make a statement and say that we need to stick to the sprit of what policy we already have.</w:t>
      </w:r>
    </w:p>
    <w:p w:rsidR="0070286D" w:rsidRPr="002E143B" w:rsidRDefault="0070286D" w:rsidP="002E143B">
      <w:pPr>
        <w:pStyle w:val="ListParagraph"/>
        <w:numPr>
          <w:ilvl w:val="0"/>
          <w:numId w:val="3"/>
        </w:numPr>
        <w:rPr>
          <w:rFonts w:ascii="Times New Roman" w:hAnsi="Times New Roman" w:cs="Times New Roman"/>
        </w:rPr>
      </w:pPr>
      <w:r w:rsidRPr="002E143B">
        <w:rPr>
          <w:rFonts w:ascii="Times New Roman" w:hAnsi="Times New Roman" w:cs="Times New Roman"/>
        </w:rPr>
        <w:t>D.C. will notify FAC when EC has it on their agenda next so that FAC can come in support.</w:t>
      </w:r>
    </w:p>
    <w:p w:rsidR="0070286D" w:rsidRPr="002E143B" w:rsidRDefault="0070286D" w:rsidP="002E143B">
      <w:pPr>
        <w:pStyle w:val="ListParagraph"/>
        <w:numPr>
          <w:ilvl w:val="0"/>
          <w:numId w:val="3"/>
        </w:numPr>
        <w:rPr>
          <w:rFonts w:ascii="Times New Roman" w:hAnsi="Times New Roman" w:cs="Times New Roman"/>
        </w:rPr>
      </w:pPr>
      <w:r w:rsidRPr="002E143B">
        <w:rPr>
          <w:rFonts w:ascii="Times New Roman" w:hAnsi="Times New Roman" w:cs="Times New Roman"/>
        </w:rPr>
        <w:t xml:space="preserve">Response time-line: </w:t>
      </w:r>
    </w:p>
    <w:p w:rsidR="0070286D" w:rsidRPr="002E143B" w:rsidRDefault="0070286D" w:rsidP="00686B3B">
      <w:pPr>
        <w:pStyle w:val="ListParagraph"/>
        <w:numPr>
          <w:ilvl w:val="1"/>
          <w:numId w:val="3"/>
        </w:numPr>
        <w:rPr>
          <w:rFonts w:ascii="Times New Roman" w:hAnsi="Times New Roman" w:cs="Times New Roman"/>
        </w:rPr>
      </w:pPr>
      <w:r w:rsidRPr="002E143B">
        <w:rPr>
          <w:rFonts w:ascii="Times New Roman" w:hAnsi="Times New Roman" w:cs="Times New Roman"/>
        </w:rPr>
        <w:t>Start before spring quarter or very early (1</w:t>
      </w:r>
      <w:r w:rsidRPr="002E143B">
        <w:rPr>
          <w:rFonts w:ascii="Times New Roman" w:hAnsi="Times New Roman" w:cs="Times New Roman"/>
          <w:vertAlign w:val="superscript"/>
        </w:rPr>
        <w:t>st</w:t>
      </w:r>
      <w:r w:rsidRPr="002E143B">
        <w:rPr>
          <w:rFonts w:ascii="Times New Roman" w:hAnsi="Times New Roman" w:cs="Times New Roman"/>
        </w:rPr>
        <w:t xml:space="preserve"> week of spring) and get it back to EC (Laurena and Ka Yee) and request agenda time</w:t>
      </w:r>
    </w:p>
    <w:p w:rsidR="0070286D" w:rsidRPr="002E143B" w:rsidRDefault="0070286D" w:rsidP="00686B3B">
      <w:pPr>
        <w:pStyle w:val="ListParagraph"/>
        <w:numPr>
          <w:ilvl w:val="1"/>
          <w:numId w:val="3"/>
        </w:numPr>
        <w:rPr>
          <w:rFonts w:ascii="Times New Roman" w:hAnsi="Times New Roman" w:cs="Times New Roman"/>
        </w:rPr>
      </w:pPr>
      <w:r w:rsidRPr="002E143B">
        <w:rPr>
          <w:rFonts w:ascii="Times New Roman" w:hAnsi="Times New Roman" w:cs="Times New Roman"/>
        </w:rPr>
        <w:t>Put it in google doc for FAC to work on</w:t>
      </w:r>
    </w:p>
    <w:p w:rsidR="0070286D" w:rsidRPr="00686B3B" w:rsidRDefault="0070286D" w:rsidP="00686B3B">
      <w:pPr>
        <w:rPr>
          <w:rFonts w:ascii="Times New Roman" w:hAnsi="Times New Roman" w:cs="Times New Roman"/>
        </w:rPr>
      </w:pPr>
      <w:r w:rsidRPr="00686B3B">
        <w:rPr>
          <w:rFonts w:ascii="Times New Roman" w:hAnsi="Times New Roman" w:cs="Times New Roman"/>
        </w:rPr>
        <w:t>PLAN: email</w:t>
      </w:r>
      <w:r w:rsidR="00686B3B">
        <w:rPr>
          <w:rFonts w:ascii="Times New Roman" w:hAnsi="Times New Roman" w:cs="Times New Roman"/>
        </w:rPr>
        <w:t xml:space="preserve"> with EC feedback</w:t>
      </w:r>
      <w:r w:rsidRPr="00686B3B">
        <w:rPr>
          <w:rFonts w:ascii="Times New Roman" w:hAnsi="Times New Roman" w:cs="Times New Roman"/>
        </w:rPr>
        <w:t xml:space="preserve"> has been forwarded</w:t>
      </w:r>
      <w:r w:rsidR="00686B3B">
        <w:rPr>
          <w:rFonts w:ascii="Times New Roman" w:hAnsi="Times New Roman" w:cs="Times New Roman"/>
        </w:rPr>
        <w:t xml:space="preserve"> to FAC; </w:t>
      </w:r>
      <w:r w:rsidRPr="00686B3B">
        <w:rPr>
          <w:rFonts w:ascii="Times New Roman" w:hAnsi="Times New Roman" w:cs="Times New Roman"/>
        </w:rPr>
        <w:t xml:space="preserve"> D.C. will create a google doc, FAC will work on this; once on agenda, gather support and people to attend. Let’s make a real effort on turn-out, esp</w:t>
      </w:r>
      <w:r w:rsidR="00686B3B">
        <w:rPr>
          <w:rFonts w:ascii="Times New Roman" w:hAnsi="Times New Roman" w:cs="Times New Roman"/>
        </w:rPr>
        <w:t>ecially for the</w:t>
      </w:r>
      <w:r w:rsidRPr="00686B3B">
        <w:rPr>
          <w:rFonts w:ascii="Times New Roman" w:hAnsi="Times New Roman" w:cs="Times New Roman"/>
        </w:rPr>
        <w:t xml:space="preserve"> people this effects.</w:t>
      </w:r>
    </w:p>
    <w:p w:rsidR="003E7752" w:rsidRPr="003E7752" w:rsidRDefault="00FA0FB6" w:rsidP="003E7752">
      <w:pPr>
        <w:ind w:left="360"/>
        <w:rPr>
          <w:rFonts w:ascii="Times New Roman" w:hAnsi="Times New Roman" w:cs="Times New Roman"/>
        </w:rPr>
      </w:pPr>
      <w:r w:rsidRPr="003E7752">
        <w:rPr>
          <w:rFonts w:ascii="Times New Roman" w:hAnsi="Times New Roman" w:cs="Times New Roman"/>
        </w:rPr>
        <w:t xml:space="preserve"> </w:t>
      </w:r>
      <w:r w:rsidR="002E143B">
        <w:rPr>
          <w:rFonts w:ascii="Times New Roman" w:hAnsi="Times New Roman" w:cs="Times New Roman"/>
        </w:rPr>
        <w:t>*</w:t>
      </w:r>
      <w:r w:rsidR="003E7752" w:rsidRPr="003E7752">
        <w:rPr>
          <w:rFonts w:ascii="Times New Roman" w:hAnsi="Times New Roman" w:cs="Times New Roman"/>
        </w:rPr>
        <w:t>Non-competitive lecturer hirin</w:t>
      </w:r>
      <w:r w:rsidR="003E7752">
        <w:rPr>
          <w:rFonts w:ascii="Times New Roman" w:hAnsi="Times New Roman" w:cs="Times New Roman"/>
        </w:rPr>
        <w:t>g policy feedback</w:t>
      </w:r>
      <w:r w:rsidR="00686B3B">
        <w:rPr>
          <w:rFonts w:ascii="Times New Roman" w:hAnsi="Times New Roman" w:cs="Times New Roman"/>
        </w:rPr>
        <w:t xml:space="preserve"> (sent via email to DC, then forwarded to FAC)</w:t>
      </w:r>
      <w:r w:rsidR="003E7752">
        <w:rPr>
          <w:rFonts w:ascii="Times New Roman" w:hAnsi="Times New Roman" w:cs="Times New Roman"/>
        </w:rPr>
        <w:t>:</w:t>
      </w:r>
    </w:p>
    <w:p w:rsidR="003E7752" w:rsidRPr="003E7752" w:rsidRDefault="003E7752" w:rsidP="003E7752">
      <w:pPr>
        <w:pStyle w:val="ListParagraph"/>
        <w:numPr>
          <w:ilvl w:val="0"/>
          <w:numId w:val="5"/>
        </w:numPr>
        <w:rPr>
          <w:rFonts w:ascii="Times New Roman" w:hAnsi="Times New Roman" w:cs="Times New Roman"/>
        </w:rPr>
      </w:pPr>
      <w:r w:rsidRPr="003E7752">
        <w:rPr>
          <w:rFonts w:ascii="Times New Roman" w:hAnsi="Times New Roman" w:cs="Times New Roman"/>
        </w:rPr>
        <w:lastRenderedPageBreak/>
        <w:t>Concern about requiring a competitive hire in the first year of a non-compet. hire, too soon to know the long term need.</w:t>
      </w:r>
    </w:p>
    <w:p w:rsidR="003E7752" w:rsidRPr="003E7752" w:rsidRDefault="003E7752" w:rsidP="003E7752">
      <w:pPr>
        <w:pStyle w:val="ListParagraph"/>
        <w:numPr>
          <w:ilvl w:val="0"/>
          <w:numId w:val="5"/>
        </w:numPr>
        <w:rPr>
          <w:rFonts w:ascii="Times New Roman" w:hAnsi="Times New Roman" w:cs="Times New Roman"/>
        </w:rPr>
      </w:pPr>
      <w:r w:rsidRPr="003E7752">
        <w:rPr>
          <w:rFonts w:ascii="Times New Roman" w:hAnsi="Times New Roman" w:cs="Times New Roman"/>
        </w:rPr>
        <w:t>Suggestion to make the trigger for competitive hire in the second year after non-competitive hire, if determined then that these courses will need to be taught on an ongoing basis.  This eliminates the gap year for re-hire after reaching the three year maximum for temporary appointments.  But allows units a full year to determine ongoing needs after a temp. hire.</w:t>
      </w:r>
    </w:p>
    <w:p w:rsidR="003E7752" w:rsidRPr="003E7752" w:rsidRDefault="003E7752" w:rsidP="003E7752">
      <w:pPr>
        <w:pStyle w:val="ListParagraph"/>
        <w:numPr>
          <w:ilvl w:val="0"/>
          <w:numId w:val="5"/>
        </w:numPr>
        <w:rPr>
          <w:rFonts w:ascii="Times New Roman" w:hAnsi="Times New Roman" w:cs="Times New Roman"/>
        </w:rPr>
      </w:pPr>
      <w:r w:rsidRPr="003E7752">
        <w:rPr>
          <w:rFonts w:ascii="Times New Roman" w:hAnsi="Times New Roman" w:cs="Times New Roman"/>
        </w:rPr>
        <w:t>Consider making two separate policies – one for noncompetitive hires, and one for the part time hires since they are rather different policies.</w:t>
      </w:r>
    </w:p>
    <w:p w:rsidR="003E7752" w:rsidRPr="003E7752" w:rsidRDefault="003E7752" w:rsidP="003E7752">
      <w:pPr>
        <w:pStyle w:val="ListParagraph"/>
        <w:numPr>
          <w:ilvl w:val="0"/>
          <w:numId w:val="5"/>
        </w:numPr>
        <w:rPr>
          <w:rFonts w:ascii="Times New Roman" w:hAnsi="Times New Roman" w:cs="Times New Roman"/>
        </w:rPr>
      </w:pPr>
      <w:r w:rsidRPr="003E7752">
        <w:rPr>
          <w:rFonts w:ascii="Times New Roman" w:hAnsi="Times New Roman" w:cs="Times New Roman"/>
        </w:rPr>
        <w:t>Concern that much of this procedure occurs in Academic H.R. and the EVCAA office, and the policy must be developed in concert with admin., not just EC.</w:t>
      </w:r>
    </w:p>
    <w:p w:rsidR="003E7752" w:rsidRPr="003E7752" w:rsidRDefault="003E7752" w:rsidP="003E7752">
      <w:pPr>
        <w:pStyle w:val="ListParagraph"/>
        <w:numPr>
          <w:ilvl w:val="0"/>
          <w:numId w:val="5"/>
        </w:numPr>
        <w:rPr>
          <w:rFonts w:ascii="Times New Roman" w:hAnsi="Times New Roman" w:cs="Times New Roman"/>
        </w:rPr>
      </w:pPr>
      <w:r w:rsidRPr="003E7752">
        <w:rPr>
          <w:rFonts w:ascii="Times New Roman" w:hAnsi="Times New Roman" w:cs="Times New Roman"/>
        </w:rPr>
        <w:t>Wording of the policy is too narrow. Not just sabbatical replacements, but also Family/Medical Leave, admin. course releases, faculty leaving for other jobs mid-year and other emergencies that arise.  There are many many reasons why units might need to hire a temporary or part time person.</w:t>
      </w:r>
    </w:p>
    <w:p w:rsidR="003E7752" w:rsidRPr="003E7752" w:rsidRDefault="003E7752" w:rsidP="003E7752">
      <w:pPr>
        <w:pStyle w:val="ListParagraph"/>
        <w:numPr>
          <w:ilvl w:val="0"/>
          <w:numId w:val="5"/>
        </w:numPr>
        <w:rPr>
          <w:rFonts w:ascii="Times New Roman" w:hAnsi="Times New Roman" w:cs="Times New Roman"/>
        </w:rPr>
      </w:pPr>
      <w:r w:rsidRPr="003E7752">
        <w:rPr>
          <w:rFonts w:ascii="Times New Roman" w:hAnsi="Times New Roman" w:cs="Times New Roman"/>
        </w:rPr>
        <w:t xml:space="preserve">Possibly an MOU between FA and EVCAA about hiring practices would be preferable to a policy. This is something to check out with Jill. </w:t>
      </w:r>
    </w:p>
    <w:p w:rsidR="003E7752" w:rsidRPr="00686B3B" w:rsidRDefault="003E7752" w:rsidP="003E7752">
      <w:pPr>
        <w:pStyle w:val="ListParagraph"/>
        <w:numPr>
          <w:ilvl w:val="0"/>
          <w:numId w:val="5"/>
        </w:numPr>
        <w:rPr>
          <w:rFonts w:ascii="Times New Roman" w:hAnsi="Times New Roman" w:cs="Times New Roman"/>
        </w:rPr>
      </w:pPr>
      <w:r w:rsidRPr="003E7752">
        <w:rPr>
          <w:rFonts w:ascii="Times New Roman" w:hAnsi="Times New Roman" w:cs="Times New Roman"/>
        </w:rPr>
        <w:t>Part time policy is complicated enough that enforcement may be impractical or even impossible.  Who will do the oversight/enforcement?</w:t>
      </w:r>
    </w:p>
    <w:p w:rsidR="0038650E" w:rsidRPr="00FA0FB6" w:rsidRDefault="00FA0FB6" w:rsidP="00FA0FB6">
      <w:pPr>
        <w:pStyle w:val="ListParagraph"/>
        <w:numPr>
          <w:ilvl w:val="0"/>
          <w:numId w:val="3"/>
        </w:numPr>
        <w:rPr>
          <w:rFonts w:ascii="Times New Roman" w:hAnsi="Times New Roman" w:cs="Times New Roman"/>
          <w:b/>
        </w:rPr>
      </w:pPr>
      <w:r>
        <w:rPr>
          <w:rFonts w:ascii="Times New Roman" w:hAnsi="Times New Roman" w:cs="Times New Roman"/>
          <w:u w:val="single"/>
        </w:rPr>
        <w:t>Teaching Evaluation Policy Draft with Faculty Code Language</w:t>
      </w:r>
    </w:p>
    <w:p w:rsidR="00686B3B" w:rsidRPr="00686B3B" w:rsidRDefault="00FA0FB6" w:rsidP="00FA0FB6">
      <w:pPr>
        <w:pStyle w:val="ListParagraph"/>
        <w:numPr>
          <w:ilvl w:val="1"/>
          <w:numId w:val="3"/>
        </w:numPr>
        <w:rPr>
          <w:rFonts w:ascii="Times New Roman" w:hAnsi="Times New Roman" w:cs="Times New Roman"/>
          <w:b/>
        </w:rPr>
      </w:pPr>
      <w:r w:rsidRPr="00FA0FB6">
        <w:rPr>
          <w:rFonts w:ascii="Times New Roman" w:hAnsi="Times New Roman" w:cs="Times New Roman"/>
        </w:rPr>
        <w:t>Waiting space on EC agenda</w:t>
      </w:r>
      <w:r w:rsidR="0070286D">
        <w:rPr>
          <w:rFonts w:ascii="Times New Roman" w:hAnsi="Times New Roman" w:cs="Times New Roman"/>
        </w:rPr>
        <w:t xml:space="preserve"> – no date yet – effort for over two years and keeps hitting road blocks. </w:t>
      </w:r>
    </w:p>
    <w:p w:rsidR="0038650E" w:rsidRPr="0070286D" w:rsidRDefault="0070286D" w:rsidP="00FA0FB6">
      <w:pPr>
        <w:pStyle w:val="ListParagraph"/>
        <w:numPr>
          <w:ilvl w:val="1"/>
          <w:numId w:val="3"/>
        </w:numPr>
        <w:rPr>
          <w:rFonts w:ascii="Times New Roman" w:hAnsi="Times New Roman" w:cs="Times New Roman"/>
          <w:b/>
        </w:rPr>
      </w:pPr>
      <w:r>
        <w:rPr>
          <w:rFonts w:ascii="Times New Roman" w:hAnsi="Times New Roman" w:cs="Times New Roman"/>
        </w:rPr>
        <w:t xml:space="preserve">Our draft is strong. Should we also take community support approach? </w:t>
      </w:r>
      <w:r w:rsidR="00686B3B">
        <w:rPr>
          <w:rFonts w:ascii="Times New Roman" w:hAnsi="Times New Roman" w:cs="Times New Roman"/>
        </w:rPr>
        <w:t xml:space="preserve">Ask Teaching Evaluation Campus Fellows - </w:t>
      </w:r>
      <w:r>
        <w:rPr>
          <w:rFonts w:ascii="Times New Roman" w:hAnsi="Times New Roman" w:cs="Times New Roman"/>
        </w:rPr>
        <w:t xml:space="preserve">Tom Koontz, Sushil Oswal, Sarah can reach out with date on EC agenda. </w:t>
      </w:r>
    </w:p>
    <w:p w:rsidR="0070286D" w:rsidRPr="0070286D" w:rsidRDefault="0070286D" w:rsidP="00FA0FB6">
      <w:pPr>
        <w:pStyle w:val="ListParagraph"/>
        <w:numPr>
          <w:ilvl w:val="1"/>
          <w:numId w:val="3"/>
        </w:numPr>
        <w:rPr>
          <w:rFonts w:ascii="Times New Roman" w:hAnsi="Times New Roman" w:cs="Times New Roman"/>
          <w:b/>
        </w:rPr>
      </w:pPr>
      <w:r>
        <w:rPr>
          <w:rFonts w:ascii="Times New Roman" w:hAnsi="Times New Roman" w:cs="Times New Roman"/>
        </w:rPr>
        <w:t>Bring propose</w:t>
      </w:r>
      <w:r w:rsidR="00686B3B">
        <w:rPr>
          <w:rFonts w:ascii="Times New Roman" w:hAnsi="Times New Roman" w:cs="Times New Roman"/>
        </w:rPr>
        <w:t>d</w:t>
      </w:r>
      <w:r>
        <w:rPr>
          <w:rFonts w:ascii="Times New Roman" w:hAnsi="Times New Roman" w:cs="Times New Roman"/>
        </w:rPr>
        <w:t xml:space="preserve"> draft back to faculty and ask for support in coming to EC meeting</w:t>
      </w:r>
      <w:r w:rsidR="00686B3B">
        <w:rPr>
          <w:rFonts w:ascii="Times New Roman" w:hAnsi="Times New Roman" w:cs="Times New Roman"/>
        </w:rPr>
        <w:t xml:space="preserve">. </w:t>
      </w:r>
      <w:r>
        <w:rPr>
          <w:rFonts w:ascii="Times New Roman" w:hAnsi="Times New Roman" w:cs="Times New Roman"/>
        </w:rPr>
        <w:t xml:space="preserve">FA Admin asked to </w:t>
      </w:r>
      <w:r w:rsidR="00686B3B">
        <w:rPr>
          <w:rFonts w:ascii="Times New Roman" w:hAnsi="Times New Roman" w:cs="Times New Roman"/>
        </w:rPr>
        <w:t xml:space="preserve">communicate FAC’s </w:t>
      </w:r>
      <w:r>
        <w:rPr>
          <w:rFonts w:ascii="Times New Roman" w:hAnsi="Times New Roman" w:cs="Times New Roman"/>
        </w:rPr>
        <w:t>preference for getting on 3/30 agenda so that it doesn’t get pushed back further.</w:t>
      </w:r>
    </w:p>
    <w:p w:rsidR="0070286D" w:rsidRPr="0070286D" w:rsidRDefault="0070286D" w:rsidP="00FA0FB6">
      <w:pPr>
        <w:pStyle w:val="ListParagraph"/>
        <w:numPr>
          <w:ilvl w:val="1"/>
          <w:numId w:val="3"/>
        </w:numPr>
        <w:rPr>
          <w:rFonts w:ascii="Times New Roman" w:hAnsi="Times New Roman" w:cs="Times New Roman"/>
          <w:b/>
        </w:rPr>
      </w:pPr>
      <w:r>
        <w:rPr>
          <w:rFonts w:ascii="Times New Roman" w:hAnsi="Times New Roman" w:cs="Times New Roman"/>
        </w:rPr>
        <w:t>Proactively talk to people about 3/30, if we have to reschedule to 4/13, we can.</w:t>
      </w:r>
    </w:p>
    <w:p w:rsidR="00470576" w:rsidRDefault="00470576" w:rsidP="00470576">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C</w:t>
      </w:r>
      <w:r>
        <w:rPr>
          <w:rFonts w:ascii="Times New Roman" w:hAnsi="Times New Roman" w:cs="Times New Roman"/>
          <w:u w:val="single"/>
        </w:rPr>
        <w:t>limate Survey Update</w:t>
      </w:r>
    </w:p>
    <w:p w:rsidR="00470576" w:rsidRDefault="00470576" w:rsidP="00470576">
      <w:pPr>
        <w:pStyle w:val="ListParagraph"/>
        <w:numPr>
          <w:ilvl w:val="1"/>
          <w:numId w:val="3"/>
        </w:numPr>
        <w:rPr>
          <w:rFonts w:ascii="Times New Roman" w:hAnsi="Times New Roman" w:cs="Times New Roman"/>
        </w:rPr>
      </w:pPr>
      <w:r w:rsidRPr="00470576">
        <w:rPr>
          <w:rFonts w:ascii="Times New Roman" w:hAnsi="Times New Roman" w:cs="Times New Roman"/>
        </w:rPr>
        <w:t>RFI issued by UW Office of Procurement. Multiple responses received. Committee will meet soon to review. After the meeting Dr. Rickey Hall, VP/Chief Diversity Officer, Office of Minority Affairs will meet w/ President and Provost to decide. Goal is to issue an RFP before the end of academic year.</w:t>
      </w:r>
    </w:p>
    <w:p w:rsidR="00F83251" w:rsidRDefault="00686B3B" w:rsidP="00470576">
      <w:pPr>
        <w:pStyle w:val="ListParagraph"/>
        <w:numPr>
          <w:ilvl w:val="1"/>
          <w:numId w:val="3"/>
        </w:numPr>
        <w:rPr>
          <w:rFonts w:ascii="Times New Roman" w:hAnsi="Times New Roman" w:cs="Times New Roman"/>
        </w:rPr>
      </w:pPr>
      <w:r>
        <w:rPr>
          <w:rFonts w:ascii="Times New Roman" w:hAnsi="Times New Roman" w:cs="Times New Roman"/>
        </w:rPr>
        <w:t>This m</w:t>
      </w:r>
      <w:r w:rsidR="00F83251">
        <w:rPr>
          <w:rFonts w:ascii="Times New Roman" w:hAnsi="Times New Roman" w:cs="Times New Roman"/>
        </w:rPr>
        <w:t xml:space="preserve">eans climate survey won’t happen till next year, like we predicted. </w:t>
      </w:r>
    </w:p>
    <w:p w:rsidR="00F83251" w:rsidRDefault="00F83251" w:rsidP="00470576">
      <w:pPr>
        <w:pStyle w:val="ListParagraph"/>
        <w:numPr>
          <w:ilvl w:val="1"/>
          <w:numId w:val="3"/>
        </w:numPr>
        <w:rPr>
          <w:rFonts w:ascii="Times New Roman" w:hAnsi="Times New Roman" w:cs="Times New Roman"/>
        </w:rPr>
      </w:pPr>
      <w:r>
        <w:rPr>
          <w:rFonts w:ascii="Times New Roman" w:hAnsi="Times New Roman" w:cs="Times New Roman"/>
        </w:rPr>
        <w:t>At this point, out of our hands, don’t have ability to make a change on this. Should we take it off of our deliverables</w:t>
      </w:r>
      <w:r w:rsidR="00686B3B">
        <w:rPr>
          <w:rFonts w:ascii="Times New Roman" w:hAnsi="Times New Roman" w:cs="Times New Roman"/>
        </w:rPr>
        <w:t>?</w:t>
      </w:r>
    </w:p>
    <w:p w:rsidR="00F83251" w:rsidRDefault="00F83251" w:rsidP="00F83251">
      <w:pPr>
        <w:pStyle w:val="ListParagraph"/>
        <w:numPr>
          <w:ilvl w:val="2"/>
          <w:numId w:val="3"/>
        </w:numPr>
        <w:rPr>
          <w:rFonts w:ascii="Times New Roman" w:hAnsi="Times New Roman" w:cs="Times New Roman"/>
        </w:rPr>
      </w:pPr>
      <w:r>
        <w:rPr>
          <w:rFonts w:ascii="Times New Roman" w:hAnsi="Times New Roman" w:cs="Times New Roman"/>
        </w:rPr>
        <w:t>No, we should leave it on to be aware that it’s happening and get regular updates because this is a tri-campus effort. Agreed.</w:t>
      </w:r>
    </w:p>
    <w:p w:rsidR="00F83251" w:rsidRDefault="00F83251" w:rsidP="00F83251">
      <w:pPr>
        <w:pStyle w:val="ListParagraph"/>
        <w:numPr>
          <w:ilvl w:val="2"/>
          <w:numId w:val="3"/>
        </w:numPr>
        <w:rPr>
          <w:rFonts w:ascii="Times New Roman" w:hAnsi="Times New Roman" w:cs="Times New Roman"/>
        </w:rPr>
      </w:pPr>
      <w:r>
        <w:rPr>
          <w:rFonts w:ascii="Times New Roman" w:hAnsi="Times New Roman" w:cs="Times New Roman"/>
        </w:rPr>
        <w:t xml:space="preserve">Keep some </w:t>
      </w:r>
      <w:r w:rsidR="00686B3B">
        <w:rPr>
          <w:rFonts w:ascii="Times New Roman" w:hAnsi="Times New Roman" w:cs="Times New Roman"/>
        </w:rPr>
        <w:t>visibility</w:t>
      </w:r>
      <w:r>
        <w:rPr>
          <w:rFonts w:ascii="Times New Roman" w:hAnsi="Times New Roman" w:cs="Times New Roman"/>
        </w:rPr>
        <w:t xml:space="preserve"> at EC – committee chairs don’t make report to EC. Instead, ask for time on agenda. Don’t give regular report. Don’t have mechanism to report back without requesting time</w:t>
      </w:r>
    </w:p>
    <w:p w:rsidR="00F83251" w:rsidRDefault="00F83251" w:rsidP="00686B3B">
      <w:pPr>
        <w:pStyle w:val="ListParagraph"/>
        <w:numPr>
          <w:ilvl w:val="3"/>
          <w:numId w:val="3"/>
        </w:numPr>
        <w:rPr>
          <w:rFonts w:ascii="Times New Roman" w:hAnsi="Times New Roman" w:cs="Times New Roman"/>
        </w:rPr>
      </w:pPr>
      <w:r>
        <w:rPr>
          <w:rFonts w:ascii="Times New Roman" w:hAnsi="Times New Roman" w:cs="Times New Roman"/>
        </w:rPr>
        <w:t>Make request for committees to give regular reports</w:t>
      </w:r>
    </w:p>
    <w:p w:rsidR="00F83251" w:rsidRPr="00470576" w:rsidRDefault="00F83251" w:rsidP="00686B3B">
      <w:pPr>
        <w:pStyle w:val="ListParagraph"/>
        <w:numPr>
          <w:ilvl w:val="3"/>
          <w:numId w:val="3"/>
        </w:numPr>
        <w:rPr>
          <w:rFonts w:ascii="Times New Roman" w:hAnsi="Times New Roman" w:cs="Times New Roman"/>
        </w:rPr>
      </w:pPr>
      <w:r>
        <w:rPr>
          <w:rFonts w:ascii="Times New Roman" w:hAnsi="Times New Roman" w:cs="Times New Roman"/>
        </w:rPr>
        <w:t>Will have annual report, but we should at least have a quarterly report so things aren’t “too late”</w:t>
      </w:r>
    </w:p>
    <w:p w:rsidR="003E7752" w:rsidRPr="00FA0FB6" w:rsidRDefault="003E7752" w:rsidP="003E7752">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Parki</w:t>
      </w:r>
      <w:r>
        <w:rPr>
          <w:rFonts w:ascii="Times New Roman" w:hAnsi="Times New Roman" w:cs="Times New Roman"/>
          <w:u w:val="single"/>
        </w:rPr>
        <w:t>ng for Faculty –</w:t>
      </w:r>
      <w:r w:rsidRPr="0029614D">
        <w:rPr>
          <w:rFonts w:ascii="Times New Roman" w:hAnsi="Times New Roman" w:cs="Times New Roman"/>
          <w:i/>
        </w:rPr>
        <w:t>Parking Efforts Appendix</w:t>
      </w:r>
      <w:r>
        <w:rPr>
          <w:rFonts w:ascii="Times New Roman" w:hAnsi="Times New Roman" w:cs="Times New Roman"/>
          <w:i/>
        </w:rPr>
        <w:t xml:space="preserve"> B </w:t>
      </w:r>
    </w:p>
    <w:p w:rsidR="003E7752" w:rsidRDefault="003E7752" w:rsidP="003E7752">
      <w:pPr>
        <w:pStyle w:val="ListParagraph"/>
        <w:numPr>
          <w:ilvl w:val="1"/>
          <w:numId w:val="3"/>
        </w:numPr>
        <w:rPr>
          <w:rFonts w:ascii="Times New Roman" w:hAnsi="Times New Roman" w:cs="Times New Roman"/>
        </w:rPr>
      </w:pPr>
      <w:r w:rsidRPr="00FA0FB6">
        <w:rPr>
          <w:rFonts w:ascii="Times New Roman" w:hAnsi="Times New Roman" w:cs="Times New Roman"/>
        </w:rPr>
        <w:t>Determine next steps in new plan to collaborate with students</w:t>
      </w:r>
    </w:p>
    <w:p w:rsidR="00F83251" w:rsidRDefault="00F83251" w:rsidP="003E7752">
      <w:pPr>
        <w:pStyle w:val="ListParagraph"/>
        <w:numPr>
          <w:ilvl w:val="1"/>
          <w:numId w:val="3"/>
        </w:numPr>
        <w:rPr>
          <w:rFonts w:ascii="Times New Roman" w:hAnsi="Times New Roman" w:cs="Times New Roman"/>
        </w:rPr>
      </w:pPr>
      <w:r>
        <w:rPr>
          <w:rFonts w:ascii="Times New Roman" w:hAnsi="Times New Roman" w:cs="Times New Roman"/>
        </w:rPr>
        <w:t xml:space="preserve">Forming alliance with key students to discuss joint venture related to parking and childcare. </w:t>
      </w:r>
    </w:p>
    <w:p w:rsidR="00F83251" w:rsidRDefault="00F83251" w:rsidP="003E7752">
      <w:pPr>
        <w:pStyle w:val="ListParagraph"/>
        <w:numPr>
          <w:ilvl w:val="1"/>
          <w:numId w:val="3"/>
        </w:numPr>
        <w:rPr>
          <w:rFonts w:ascii="Times New Roman" w:hAnsi="Times New Roman" w:cs="Times New Roman"/>
        </w:rPr>
      </w:pPr>
      <w:r>
        <w:rPr>
          <w:rFonts w:ascii="Times New Roman" w:hAnsi="Times New Roman" w:cs="Times New Roman"/>
        </w:rPr>
        <w:t>If anyone is interested on working on a joint committee with students, let D.C. know via email</w:t>
      </w:r>
      <w:r w:rsidR="00686B3B">
        <w:rPr>
          <w:rFonts w:ascii="Times New Roman" w:hAnsi="Times New Roman" w:cs="Times New Roman"/>
        </w:rPr>
        <w:t>. It will happen last week of March or beginning of April.</w:t>
      </w:r>
    </w:p>
    <w:p w:rsidR="00F83251" w:rsidRDefault="00F83251" w:rsidP="003E7752">
      <w:pPr>
        <w:pStyle w:val="ListParagraph"/>
        <w:numPr>
          <w:ilvl w:val="1"/>
          <w:numId w:val="3"/>
        </w:numPr>
        <w:rPr>
          <w:rFonts w:ascii="Times New Roman" w:hAnsi="Times New Roman" w:cs="Times New Roman"/>
        </w:rPr>
      </w:pPr>
      <w:r>
        <w:rPr>
          <w:rFonts w:ascii="Times New Roman" w:hAnsi="Times New Roman" w:cs="Times New Roman"/>
        </w:rPr>
        <w:t>How to ask Staff Association? Email Jeremy and Liz</w:t>
      </w:r>
    </w:p>
    <w:p w:rsidR="00F83251" w:rsidRPr="003E7752" w:rsidRDefault="00F83251" w:rsidP="003E7752">
      <w:pPr>
        <w:pStyle w:val="ListParagraph"/>
        <w:numPr>
          <w:ilvl w:val="1"/>
          <w:numId w:val="3"/>
        </w:numPr>
        <w:rPr>
          <w:rFonts w:ascii="Times New Roman" w:hAnsi="Times New Roman" w:cs="Times New Roman"/>
        </w:rPr>
      </w:pPr>
      <w:r>
        <w:rPr>
          <w:rFonts w:ascii="Times New Roman" w:hAnsi="Times New Roman" w:cs="Times New Roman"/>
        </w:rPr>
        <w:t>Sarah and Jim both interested in joining this effort</w:t>
      </w:r>
    </w:p>
    <w:p w:rsidR="0038650E" w:rsidRDefault="0038650E" w:rsidP="0038650E">
      <w:pPr>
        <w:pStyle w:val="ListParagraph"/>
        <w:numPr>
          <w:ilvl w:val="0"/>
          <w:numId w:val="3"/>
        </w:numPr>
        <w:rPr>
          <w:rFonts w:ascii="Times New Roman" w:hAnsi="Times New Roman" w:cs="Times New Roman"/>
          <w:u w:val="single"/>
        </w:rPr>
      </w:pPr>
      <w:r w:rsidRPr="008A21B9">
        <w:rPr>
          <w:rFonts w:ascii="Times New Roman" w:hAnsi="Times New Roman" w:cs="Times New Roman"/>
          <w:u w:val="single"/>
        </w:rPr>
        <w:t xml:space="preserve">Childcare </w:t>
      </w:r>
      <w:r w:rsidR="00FA0FB6">
        <w:rPr>
          <w:rFonts w:ascii="Times New Roman" w:hAnsi="Times New Roman" w:cs="Times New Roman"/>
          <w:u w:val="single"/>
        </w:rPr>
        <w:t xml:space="preserve">and Early Childhood Education </w:t>
      </w:r>
    </w:p>
    <w:p w:rsidR="00FA0FB6" w:rsidRPr="00FA0FB6" w:rsidRDefault="00FA0FB6" w:rsidP="00FA0FB6">
      <w:pPr>
        <w:pStyle w:val="ListParagraph"/>
        <w:numPr>
          <w:ilvl w:val="1"/>
          <w:numId w:val="3"/>
        </w:numPr>
        <w:rPr>
          <w:rFonts w:ascii="Times New Roman" w:hAnsi="Times New Roman" w:cs="Times New Roman"/>
        </w:rPr>
      </w:pPr>
      <w:r w:rsidRPr="00FA0FB6">
        <w:rPr>
          <w:rFonts w:ascii="Times New Roman" w:hAnsi="Times New Roman" w:cs="Times New Roman"/>
        </w:rPr>
        <w:t>Determine next steps in new plan to collaborate with students</w:t>
      </w:r>
    </w:p>
    <w:p w:rsidR="003E7752" w:rsidRDefault="003E7752" w:rsidP="0038650E">
      <w:pPr>
        <w:pStyle w:val="ListParagraph"/>
        <w:numPr>
          <w:ilvl w:val="0"/>
          <w:numId w:val="3"/>
        </w:numPr>
        <w:rPr>
          <w:rFonts w:ascii="Times New Roman" w:hAnsi="Times New Roman" w:cs="Times New Roman"/>
          <w:u w:val="single"/>
        </w:rPr>
      </w:pPr>
      <w:r>
        <w:rPr>
          <w:rFonts w:ascii="Times New Roman" w:hAnsi="Times New Roman" w:cs="Times New Roman"/>
          <w:u w:val="single"/>
        </w:rPr>
        <w:t>Sound Transit</w:t>
      </w:r>
    </w:p>
    <w:p w:rsidR="003E7752" w:rsidRDefault="003E7752" w:rsidP="003E7752">
      <w:pPr>
        <w:pStyle w:val="ListParagraph"/>
        <w:numPr>
          <w:ilvl w:val="1"/>
          <w:numId w:val="3"/>
        </w:numPr>
        <w:rPr>
          <w:rFonts w:ascii="Times New Roman" w:hAnsi="Times New Roman" w:cs="Times New Roman"/>
        </w:rPr>
      </w:pPr>
      <w:r w:rsidRPr="003E7752">
        <w:rPr>
          <w:rFonts w:ascii="Times New Roman" w:hAnsi="Times New Roman" w:cs="Times New Roman"/>
        </w:rPr>
        <w:t>Need to form a plan – may also be in collaboration with students</w:t>
      </w:r>
    </w:p>
    <w:p w:rsidR="00F83251" w:rsidRDefault="00F83251" w:rsidP="003E7752">
      <w:pPr>
        <w:pStyle w:val="ListParagraph"/>
        <w:numPr>
          <w:ilvl w:val="1"/>
          <w:numId w:val="3"/>
        </w:numPr>
        <w:rPr>
          <w:rFonts w:ascii="Times New Roman" w:hAnsi="Times New Roman" w:cs="Times New Roman"/>
        </w:rPr>
      </w:pPr>
      <w:r>
        <w:rPr>
          <w:rFonts w:ascii="Times New Roman" w:hAnsi="Times New Roman" w:cs="Times New Roman"/>
        </w:rPr>
        <w:t>Greg had a connection? I think so. Haven’t progressed on this yet.</w:t>
      </w:r>
    </w:p>
    <w:p w:rsidR="00F83251" w:rsidRDefault="00686B3B" w:rsidP="003E7752">
      <w:pPr>
        <w:pStyle w:val="ListParagraph"/>
        <w:numPr>
          <w:ilvl w:val="1"/>
          <w:numId w:val="3"/>
        </w:numPr>
        <w:rPr>
          <w:rFonts w:ascii="Times New Roman" w:hAnsi="Times New Roman" w:cs="Times New Roman"/>
        </w:rPr>
      </w:pPr>
      <w:r>
        <w:rPr>
          <w:rFonts w:ascii="Times New Roman" w:hAnsi="Times New Roman" w:cs="Times New Roman"/>
        </w:rPr>
        <w:t>Potential steps for progress before end of year:</w:t>
      </w:r>
    </w:p>
    <w:p w:rsidR="00F83251" w:rsidRDefault="00F83251" w:rsidP="00F83251">
      <w:pPr>
        <w:pStyle w:val="ListParagraph"/>
        <w:numPr>
          <w:ilvl w:val="2"/>
          <w:numId w:val="3"/>
        </w:numPr>
        <w:rPr>
          <w:rFonts w:ascii="Times New Roman" w:hAnsi="Times New Roman" w:cs="Times New Roman"/>
        </w:rPr>
      </w:pPr>
      <w:r>
        <w:rPr>
          <w:rFonts w:ascii="Times New Roman" w:hAnsi="Times New Roman" w:cs="Times New Roman"/>
        </w:rPr>
        <w:t>News paper – call for community members to be on steering committee about the expansion of the link from Fed. Way to Tacoma – may be a way to connect with pierce transit</w:t>
      </w:r>
    </w:p>
    <w:p w:rsidR="00F83251" w:rsidRDefault="00F83251" w:rsidP="00F83251">
      <w:pPr>
        <w:pStyle w:val="ListParagraph"/>
        <w:numPr>
          <w:ilvl w:val="2"/>
          <w:numId w:val="3"/>
        </w:numPr>
        <w:rPr>
          <w:rFonts w:ascii="Times New Roman" w:hAnsi="Times New Roman" w:cs="Times New Roman"/>
        </w:rPr>
      </w:pPr>
      <w:r>
        <w:rPr>
          <w:rFonts w:ascii="Times New Roman" w:hAnsi="Times New Roman" w:cs="Times New Roman"/>
        </w:rPr>
        <w:t xml:space="preserve">Marian was going to connect with previous mayor Marilyn Strickland – maybe ask </w:t>
      </w:r>
      <w:r w:rsidR="00686B3B">
        <w:rPr>
          <w:rFonts w:ascii="Times New Roman" w:hAnsi="Times New Roman" w:cs="Times New Roman"/>
        </w:rPr>
        <w:t>M</w:t>
      </w:r>
      <w:r>
        <w:rPr>
          <w:rFonts w:ascii="Times New Roman" w:hAnsi="Times New Roman" w:cs="Times New Roman"/>
        </w:rPr>
        <w:t>arian about this – pick up from here?</w:t>
      </w:r>
    </w:p>
    <w:p w:rsidR="00F83251" w:rsidRDefault="00F83251" w:rsidP="00F83251">
      <w:pPr>
        <w:pStyle w:val="ListParagraph"/>
        <w:numPr>
          <w:ilvl w:val="2"/>
          <w:numId w:val="3"/>
        </w:numPr>
        <w:rPr>
          <w:rFonts w:ascii="Times New Roman" w:hAnsi="Times New Roman" w:cs="Times New Roman"/>
        </w:rPr>
      </w:pPr>
      <w:r>
        <w:rPr>
          <w:rFonts w:ascii="Times New Roman" w:hAnsi="Times New Roman" w:cs="Times New Roman"/>
        </w:rPr>
        <w:lastRenderedPageBreak/>
        <w:t>What we want: regular service between the UWS and UWT campus</w:t>
      </w:r>
      <w:r w:rsidR="0055101A">
        <w:rPr>
          <w:rFonts w:ascii="Times New Roman" w:hAnsi="Times New Roman" w:cs="Times New Roman"/>
        </w:rPr>
        <w:t>; a shuttle; continual links between the campuses; some sort of direct chain; the UW express; if we’re going to be a tri-campus university, make it able to be one university</w:t>
      </w:r>
    </w:p>
    <w:p w:rsidR="0055101A" w:rsidRDefault="0055101A" w:rsidP="00F83251">
      <w:pPr>
        <w:pStyle w:val="ListParagraph"/>
        <w:numPr>
          <w:ilvl w:val="2"/>
          <w:numId w:val="3"/>
        </w:numPr>
        <w:rPr>
          <w:rFonts w:ascii="Times New Roman" w:hAnsi="Times New Roman" w:cs="Times New Roman"/>
        </w:rPr>
      </w:pPr>
      <w:r>
        <w:rPr>
          <w:rFonts w:ascii="Times New Roman" w:hAnsi="Times New Roman" w:cs="Times New Roman"/>
        </w:rPr>
        <w:t>There are reg</w:t>
      </w:r>
      <w:r w:rsidR="00686B3B">
        <w:rPr>
          <w:rFonts w:ascii="Times New Roman" w:hAnsi="Times New Roman" w:cs="Times New Roman"/>
        </w:rPr>
        <w:t>ular</w:t>
      </w:r>
      <w:r>
        <w:rPr>
          <w:rFonts w:ascii="Times New Roman" w:hAnsi="Times New Roman" w:cs="Times New Roman"/>
        </w:rPr>
        <w:t xml:space="preserve"> buses between UWB and UWS</w:t>
      </w:r>
    </w:p>
    <w:p w:rsidR="0055101A" w:rsidRDefault="0055101A" w:rsidP="0055101A">
      <w:pPr>
        <w:pStyle w:val="ListParagraph"/>
        <w:numPr>
          <w:ilvl w:val="1"/>
          <w:numId w:val="3"/>
        </w:numPr>
        <w:rPr>
          <w:rFonts w:ascii="Times New Roman" w:hAnsi="Times New Roman" w:cs="Times New Roman"/>
        </w:rPr>
      </w:pPr>
      <w:r>
        <w:rPr>
          <w:rFonts w:ascii="Times New Roman" w:hAnsi="Times New Roman" w:cs="Times New Roman"/>
        </w:rPr>
        <w:t>D.C action items</w:t>
      </w:r>
      <w:r w:rsidR="00686B3B">
        <w:rPr>
          <w:rFonts w:ascii="Times New Roman" w:hAnsi="Times New Roman" w:cs="Times New Roman"/>
        </w:rPr>
        <w:t xml:space="preserve">: </w:t>
      </w:r>
      <w:r>
        <w:rPr>
          <w:rFonts w:ascii="Times New Roman" w:hAnsi="Times New Roman" w:cs="Times New Roman"/>
        </w:rPr>
        <w:t xml:space="preserve">try to find right contacts at sound transit and </w:t>
      </w:r>
      <w:r w:rsidR="00686B3B">
        <w:rPr>
          <w:rFonts w:ascii="Times New Roman" w:hAnsi="Times New Roman" w:cs="Times New Roman"/>
        </w:rPr>
        <w:t>B</w:t>
      </w:r>
      <w:r>
        <w:rPr>
          <w:rFonts w:ascii="Times New Roman" w:hAnsi="Times New Roman" w:cs="Times New Roman"/>
        </w:rPr>
        <w:t>othel</w:t>
      </w:r>
      <w:r w:rsidR="00686B3B">
        <w:rPr>
          <w:rFonts w:ascii="Times New Roman" w:hAnsi="Times New Roman" w:cs="Times New Roman"/>
        </w:rPr>
        <w:t>l</w:t>
      </w:r>
      <w:r>
        <w:rPr>
          <w:rFonts w:ascii="Times New Roman" w:hAnsi="Times New Roman" w:cs="Times New Roman"/>
        </w:rPr>
        <w:t xml:space="preserve"> – to work on multi-</w:t>
      </w:r>
      <w:r w:rsidR="00686B3B">
        <w:rPr>
          <w:rFonts w:ascii="Times New Roman" w:hAnsi="Times New Roman" w:cs="Times New Roman"/>
        </w:rPr>
        <w:t>dimensional</w:t>
      </w:r>
      <w:r>
        <w:rPr>
          <w:rFonts w:ascii="Times New Roman" w:hAnsi="Times New Roman" w:cs="Times New Roman"/>
        </w:rPr>
        <w:t xml:space="preserve"> express throughout the day; if we work with UWB and sound transit, UWS will follow suit;</w:t>
      </w:r>
    </w:p>
    <w:p w:rsidR="0055101A" w:rsidRDefault="0055101A" w:rsidP="0055101A">
      <w:pPr>
        <w:pStyle w:val="ListParagraph"/>
        <w:numPr>
          <w:ilvl w:val="2"/>
          <w:numId w:val="3"/>
        </w:numPr>
        <w:rPr>
          <w:rFonts w:ascii="Times New Roman" w:hAnsi="Times New Roman" w:cs="Times New Roman"/>
        </w:rPr>
      </w:pPr>
      <w:r>
        <w:rPr>
          <w:rFonts w:ascii="Times New Roman" w:hAnsi="Times New Roman" w:cs="Times New Roman"/>
        </w:rPr>
        <w:t xml:space="preserve">This may take someone like </w:t>
      </w:r>
      <w:r w:rsidR="00686B3B">
        <w:rPr>
          <w:rFonts w:ascii="Times New Roman" w:hAnsi="Times New Roman" w:cs="Times New Roman"/>
        </w:rPr>
        <w:t>M</w:t>
      </w:r>
      <w:r>
        <w:rPr>
          <w:rFonts w:ascii="Times New Roman" w:hAnsi="Times New Roman" w:cs="Times New Roman"/>
        </w:rPr>
        <w:t>ayor Strickland to lobby on our behalf; talk to chancellor? Think bigger?</w:t>
      </w:r>
    </w:p>
    <w:p w:rsidR="0055101A" w:rsidRPr="003E7752" w:rsidRDefault="0055101A" w:rsidP="0055101A">
      <w:pPr>
        <w:pStyle w:val="ListParagraph"/>
        <w:numPr>
          <w:ilvl w:val="2"/>
          <w:numId w:val="3"/>
        </w:numPr>
        <w:rPr>
          <w:rFonts w:ascii="Times New Roman" w:hAnsi="Times New Roman" w:cs="Times New Roman"/>
        </w:rPr>
      </w:pPr>
      <w:r>
        <w:rPr>
          <w:rFonts w:ascii="Times New Roman" w:hAnsi="Times New Roman" w:cs="Times New Roman"/>
        </w:rPr>
        <w:t>Contacts through south sound tech. conference?</w:t>
      </w:r>
    </w:p>
    <w:p w:rsidR="0038650E" w:rsidRDefault="00F83251" w:rsidP="0038650E">
      <w:pPr>
        <w:pStyle w:val="ListParagraph"/>
        <w:numPr>
          <w:ilvl w:val="0"/>
          <w:numId w:val="3"/>
        </w:numPr>
        <w:rPr>
          <w:rFonts w:ascii="Times New Roman" w:hAnsi="Times New Roman" w:cs="Times New Roman"/>
          <w:u w:val="single"/>
        </w:rPr>
      </w:pPr>
      <w:r>
        <w:rPr>
          <w:rFonts w:ascii="Times New Roman" w:hAnsi="Times New Roman" w:cs="Times New Roman"/>
          <w:u w:val="single"/>
        </w:rPr>
        <w:t>Future Meeting Schedule</w:t>
      </w:r>
    </w:p>
    <w:p w:rsidR="0055101A" w:rsidRDefault="0055101A" w:rsidP="0055101A">
      <w:pPr>
        <w:pStyle w:val="ListParagraph"/>
        <w:numPr>
          <w:ilvl w:val="1"/>
          <w:numId w:val="3"/>
        </w:numPr>
        <w:rPr>
          <w:rFonts w:ascii="Times New Roman" w:hAnsi="Times New Roman" w:cs="Times New Roman"/>
        </w:rPr>
      </w:pPr>
      <w:r w:rsidRPr="0055101A">
        <w:rPr>
          <w:rFonts w:ascii="Times New Roman" w:hAnsi="Times New Roman" w:cs="Times New Roman"/>
        </w:rPr>
        <w:t>Change 2</w:t>
      </w:r>
      <w:r w:rsidRPr="0055101A">
        <w:rPr>
          <w:rFonts w:ascii="Times New Roman" w:hAnsi="Times New Roman" w:cs="Times New Roman"/>
          <w:vertAlign w:val="superscript"/>
        </w:rPr>
        <w:t>nd</w:t>
      </w:r>
      <w:r w:rsidRPr="0055101A">
        <w:rPr>
          <w:rFonts w:ascii="Times New Roman" w:hAnsi="Times New Roman" w:cs="Times New Roman"/>
        </w:rPr>
        <w:t xml:space="preserve"> Thursday to 3</w:t>
      </w:r>
      <w:r w:rsidRPr="0055101A">
        <w:rPr>
          <w:rFonts w:ascii="Times New Roman" w:hAnsi="Times New Roman" w:cs="Times New Roman"/>
          <w:vertAlign w:val="superscript"/>
        </w:rPr>
        <w:t>rd</w:t>
      </w:r>
      <w:r>
        <w:rPr>
          <w:rFonts w:ascii="Times New Roman" w:hAnsi="Times New Roman" w:cs="Times New Roman"/>
        </w:rPr>
        <w:t xml:space="preserve"> for spring? </w:t>
      </w:r>
    </w:p>
    <w:p w:rsidR="0055101A" w:rsidRDefault="0055101A" w:rsidP="0055101A">
      <w:pPr>
        <w:pStyle w:val="ListParagraph"/>
        <w:numPr>
          <w:ilvl w:val="2"/>
          <w:numId w:val="3"/>
        </w:numPr>
        <w:rPr>
          <w:rFonts w:ascii="Times New Roman" w:hAnsi="Times New Roman" w:cs="Times New Roman"/>
        </w:rPr>
      </w:pPr>
      <w:r>
        <w:rPr>
          <w:rFonts w:ascii="Times New Roman" w:hAnsi="Times New Roman" w:cs="Times New Roman"/>
        </w:rPr>
        <w:t>Keep to 2</w:t>
      </w:r>
      <w:r w:rsidRPr="0055101A">
        <w:rPr>
          <w:rFonts w:ascii="Times New Roman" w:hAnsi="Times New Roman" w:cs="Times New Roman"/>
          <w:vertAlign w:val="superscript"/>
        </w:rPr>
        <w:t>nd</w:t>
      </w:r>
      <w:r>
        <w:rPr>
          <w:rFonts w:ascii="Times New Roman" w:hAnsi="Times New Roman" w:cs="Times New Roman"/>
        </w:rPr>
        <w:t xml:space="preserve"> Thursday for spring; use 3</w:t>
      </w:r>
      <w:r w:rsidRPr="0055101A">
        <w:rPr>
          <w:rFonts w:ascii="Times New Roman" w:hAnsi="Times New Roman" w:cs="Times New Roman"/>
          <w:vertAlign w:val="superscript"/>
        </w:rPr>
        <w:t>rd</w:t>
      </w:r>
      <w:r>
        <w:rPr>
          <w:rFonts w:ascii="Times New Roman" w:hAnsi="Times New Roman" w:cs="Times New Roman"/>
        </w:rPr>
        <w:t xml:space="preserve"> for next year</w:t>
      </w:r>
    </w:p>
    <w:p w:rsidR="0055101A" w:rsidRDefault="0055101A" w:rsidP="0055101A">
      <w:pPr>
        <w:pStyle w:val="ListParagraph"/>
        <w:numPr>
          <w:ilvl w:val="1"/>
          <w:numId w:val="3"/>
        </w:numPr>
        <w:rPr>
          <w:rFonts w:ascii="Times New Roman" w:hAnsi="Times New Roman" w:cs="Times New Roman"/>
        </w:rPr>
      </w:pPr>
      <w:r>
        <w:rPr>
          <w:rFonts w:ascii="Times New Roman" w:hAnsi="Times New Roman" w:cs="Times New Roman"/>
        </w:rPr>
        <w:t>Use 3</w:t>
      </w:r>
      <w:r w:rsidRPr="0055101A">
        <w:rPr>
          <w:rFonts w:ascii="Times New Roman" w:hAnsi="Times New Roman" w:cs="Times New Roman"/>
          <w:vertAlign w:val="superscript"/>
        </w:rPr>
        <w:t>rd</w:t>
      </w:r>
      <w:r>
        <w:rPr>
          <w:rFonts w:ascii="Times New Roman" w:hAnsi="Times New Roman" w:cs="Times New Roman"/>
        </w:rPr>
        <w:t xml:space="preserve"> Thursday moving forward</w:t>
      </w:r>
    </w:p>
    <w:p w:rsidR="0055101A" w:rsidRPr="0055101A" w:rsidRDefault="0055101A" w:rsidP="0055101A">
      <w:pPr>
        <w:pStyle w:val="ListParagraph"/>
        <w:numPr>
          <w:ilvl w:val="1"/>
          <w:numId w:val="3"/>
        </w:numPr>
        <w:rPr>
          <w:rFonts w:ascii="Times New Roman" w:hAnsi="Times New Roman" w:cs="Times New Roman"/>
        </w:rPr>
      </w:pPr>
      <w:r>
        <w:rPr>
          <w:rFonts w:ascii="Times New Roman" w:hAnsi="Times New Roman" w:cs="Times New Roman"/>
        </w:rPr>
        <w:t xml:space="preserve">Sarah cannot come </w:t>
      </w:r>
      <w:r w:rsidR="00686B3B">
        <w:rPr>
          <w:rFonts w:ascii="Times New Roman" w:hAnsi="Times New Roman" w:cs="Times New Roman"/>
        </w:rPr>
        <w:t>J</w:t>
      </w:r>
      <w:r>
        <w:rPr>
          <w:rFonts w:ascii="Times New Roman" w:hAnsi="Times New Roman" w:cs="Times New Roman"/>
        </w:rPr>
        <w:t>une 7</w:t>
      </w:r>
      <w:r w:rsidRPr="0055101A">
        <w:rPr>
          <w:rFonts w:ascii="Times New Roman" w:hAnsi="Times New Roman" w:cs="Times New Roman"/>
          <w:vertAlign w:val="superscript"/>
        </w:rPr>
        <w:t>th</w:t>
      </w:r>
      <w:r>
        <w:rPr>
          <w:rFonts w:ascii="Times New Roman" w:hAnsi="Times New Roman" w:cs="Times New Roman"/>
        </w:rPr>
        <w:t>, find replacement</w:t>
      </w:r>
    </w:p>
    <w:p w:rsidR="003E7752" w:rsidRPr="003E7752" w:rsidRDefault="003E7752" w:rsidP="003E7752">
      <w:pPr>
        <w:rPr>
          <w:rFonts w:ascii="Times New Roman" w:hAnsi="Times New Roman" w:cs="Times New Roman"/>
          <w:u w:val="single"/>
        </w:rPr>
      </w:pP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All future Faculty Affairs Committee meetings will now follow the pattern of every third Thursday of the month from 12:30-1:30pm with the exceptions of December (first Thursday), March (second Thursday), and June (first Thursday) due to quarter breaks. This information will be shared with academic units so that when they are nominating and electing FAC reps, the incumbents can be aware of the standing meeting schedule, determine if it conflicts with other commitments, and either make arrangements for their schedule or decline the position.</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 xml:space="preserve"> </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Faculty Affairs Committee Meeting Schedule 2018-2019</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FALL</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September 20, 2018</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October 18, 2018</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November 15, 2018</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December 6, 2018</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WINTER</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January 17, 2019</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February 21, 2019</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March 14, 2019</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SPRING</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April 18, 2019</w:t>
      </w:r>
    </w:p>
    <w:p w:rsidR="003E7752" w:rsidRPr="003E7752" w:rsidRDefault="003E7752" w:rsidP="003E7752">
      <w:pPr>
        <w:ind w:left="180"/>
        <w:rPr>
          <w:rFonts w:ascii="Times New Roman" w:hAnsi="Times New Roman" w:cs="Times New Roman"/>
        </w:rPr>
      </w:pPr>
      <w:r w:rsidRPr="003E7752">
        <w:rPr>
          <w:rFonts w:ascii="Times New Roman" w:hAnsi="Times New Roman" w:cs="Times New Roman"/>
        </w:rPr>
        <w:t>Thursday, May16, 2019</w:t>
      </w:r>
    </w:p>
    <w:p w:rsidR="0038650E" w:rsidRPr="003E7752" w:rsidRDefault="003E7752" w:rsidP="003E7752">
      <w:pPr>
        <w:ind w:left="180"/>
        <w:rPr>
          <w:rFonts w:ascii="Times New Roman" w:hAnsi="Times New Roman" w:cs="Times New Roman"/>
        </w:rPr>
      </w:pPr>
      <w:r w:rsidRPr="003E7752">
        <w:rPr>
          <w:rFonts w:ascii="Times New Roman" w:hAnsi="Times New Roman" w:cs="Times New Roman"/>
        </w:rPr>
        <w:t>Thursday, June 6, 2019</w:t>
      </w:r>
    </w:p>
    <w:p w:rsidR="0038650E" w:rsidRDefault="0038650E" w:rsidP="0038650E">
      <w:pPr>
        <w:rPr>
          <w:rFonts w:ascii="Times New Roman" w:hAnsi="Times New Roman" w:cs="Times New Roman"/>
          <w:b/>
        </w:rPr>
      </w:pPr>
    </w:p>
    <w:p w:rsidR="003E7752" w:rsidRDefault="00CF5DD3" w:rsidP="0038650E">
      <w:pPr>
        <w:rPr>
          <w:rFonts w:ascii="Times New Roman" w:hAnsi="Times New Roman" w:cs="Times New Roman"/>
          <w:b/>
        </w:rPr>
      </w:pPr>
      <w:r>
        <w:rPr>
          <w:rFonts w:ascii="Times New Roman" w:hAnsi="Times New Roman" w:cs="Times New Roman"/>
          <w:b/>
        </w:rPr>
        <w:t xml:space="preserve">Only a few meetings left, so we should do more via email and google to make remainder of meetings productive. </w:t>
      </w:r>
    </w:p>
    <w:p w:rsidR="003E7752" w:rsidRDefault="003E7752" w:rsidP="0038650E">
      <w:pPr>
        <w:rPr>
          <w:rFonts w:ascii="Times New Roman" w:hAnsi="Times New Roman" w:cs="Times New Roman"/>
          <w:b/>
        </w:rPr>
      </w:pPr>
    </w:p>
    <w:p w:rsidR="00686B3B" w:rsidRDefault="00686B3B" w:rsidP="0038650E">
      <w:pPr>
        <w:rPr>
          <w:rFonts w:ascii="Times New Roman" w:hAnsi="Times New Roman" w:cs="Times New Roman"/>
          <w:b/>
        </w:rPr>
      </w:pPr>
      <w:r>
        <w:rPr>
          <w:rFonts w:ascii="Times New Roman" w:hAnsi="Times New Roman" w:cs="Times New Roman"/>
          <w:b/>
        </w:rPr>
        <w:t>APPENDIX A</w:t>
      </w:r>
    </w:p>
    <w:p w:rsidR="00686B3B" w:rsidRDefault="00686B3B" w:rsidP="0038650E">
      <w:pPr>
        <w:rPr>
          <w:rFonts w:ascii="Times New Roman" w:hAnsi="Times New Roman" w:cs="Times New Roman"/>
          <w:b/>
        </w:rPr>
      </w:pPr>
    </w:p>
    <w:p w:rsidR="003E7752" w:rsidRPr="003E7752" w:rsidRDefault="003E7752" w:rsidP="0038650E">
      <w:pPr>
        <w:rPr>
          <w:rFonts w:ascii="Times New Roman" w:hAnsi="Times New Roman" w:cs="Times New Roman"/>
          <w:b/>
          <w:u w:val="single"/>
        </w:rPr>
      </w:pPr>
      <w:r w:rsidRPr="003E7752">
        <w:rPr>
          <w:rFonts w:ascii="Times New Roman" w:hAnsi="Times New Roman" w:cs="Times New Roman"/>
          <w:b/>
          <w:u w:val="single"/>
        </w:rPr>
        <w:t>Excerpt from EC 2.23.18 minutes:</w:t>
      </w:r>
    </w:p>
    <w:p w:rsidR="003E7752" w:rsidRDefault="003E7752" w:rsidP="003E7752">
      <w:pPr>
        <w:pStyle w:val="NormalWeb"/>
        <w:spacing w:before="0" w:beforeAutospacing="0" w:after="0" w:afterAutospacing="0"/>
        <w:textAlignment w:val="baseline"/>
        <w:rPr>
          <w:b/>
          <w:bCs/>
          <w:color w:val="000000"/>
          <w:sz w:val="22"/>
          <w:szCs w:val="22"/>
        </w:rPr>
      </w:pPr>
      <w:r>
        <w:rPr>
          <w:b/>
        </w:rPr>
        <w:t>“</w:t>
      </w:r>
      <w:r>
        <w:rPr>
          <w:b/>
          <w:bCs/>
          <w:color w:val="000000"/>
          <w:sz w:val="22"/>
          <w:szCs w:val="22"/>
          <w:u w:val="single"/>
        </w:rPr>
        <w:t>Coordination of Non-Competitive Hiring Policy</w:t>
      </w:r>
      <w:r>
        <w:rPr>
          <w:b/>
          <w:bCs/>
          <w:color w:val="000000"/>
          <w:sz w:val="22"/>
          <w:szCs w:val="22"/>
        </w:rPr>
        <w:t xml:space="preserve"> – </w:t>
      </w:r>
      <w:r>
        <w:rPr>
          <w:i/>
          <w:iCs/>
          <w:color w:val="000000"/>
          <w:sz w:val="22"/>
          <w:szCs w:val="22"/>
        </w:rPr>
        <w:t>Appendix A: Proposed Policy on Non-Competitive Appointments</w:t>
      </w:r>
    </w:p>
    <w:p w:rsidR="003E7752" w:rsidRDefault="003E7752" w:rsidP="003E7752">
      <w:pPr>
        <w:pStyle w:val="NormalWeb"/>
        <w:numPr>
          <w:ilvl w:val="1"/>
          <w:numId w:val="7"/>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The goal of this policy is to encourage competitive hires and reduce the number of non-competitive hires over time</w:t>
      </w:r>
    </w:p>
    <w:p w:rsidR="003E7752" w:rsidRDefault="003E7752" w:rsidP="003E7752">
      <w:pPr>
        <w:pStyle w:val="NormalWeb"/>
        <w:numPr>
          <w:ilvl w:val="2"/>
          <w:numId w:val="8"/>
        </w:numPr>
        <w:spacing w:before="0" w:beforeAutospacing="0" w:after="0" w:afterAutospacing="0"/>
        <w:ind w:left="900"/>
        <w:textAlignment w:val="baseline"/>
        <w:rPr>
          <w:color w:val="000000"/>
          <w:sz w:val="22"/>
          <w:szCs w:val="22"/>
        </w:rPr>
      </w:pPr>
      <w:r>
        <w:rPr>
          <w:color w:val="000000"/>
          <w:sz w:val="22"/>
          <w:szCs w:val="22"/>
        </w:rPr>
        <w:t>Non-competitive hiring lends itself toward “someone you know” and “someone like me” instead of broadening the pool and encouraging diverse applicants</w:t>
      </w:r>
    </w:p>
    <w:p w:rsidR="003E7752" w:rsidRDefault="003E7752" w:rsidP="003E7752">
      <w:pPr>
        <w:pStyle w:val="NormalWeb"/>
        <w:numPr>
          <w:ilvl w:val="2"/>
          <w:numId w:val="8"/>
        </w:numPr>
        <w:spacing w:before="0" w:beforeAutospacing="0" w:after="0" w:afterAutospacing="0"/>
        <w:ind w:left="900"/>
        <w:textAlignment w:val="baseline"/>
        <w:rPr>
          <w:color w:val="000000"/>
          <w:sz w:val="22"/>
          <w:szCs w:val="22"/>
        </w:rPr>
      </w:pPr>
      <w:r>
        <w:rPr>
          <w:color w:val="000000"/>
          <w:sz w:val="22"/>
          <w:szCs w:val="22"/>
        </w:rPr>
        <w:t>Non-competitive hiring also enables a tendency to hire part-time faculty repetitively instead of hiring permanent, full-time faculty</w:t>
      </w:r>
    </w:p>
    <w:p w:rsidR="003E7752" w:rsidRDefault="003E7752" w:rsidP="003E7752">
      <w:pPr>
        <w:pStyle w:val="NormalWeb"/>
        <w:numPr>
          <w:ilvl w:val="3"/>
          <w:numId w:val="9"/>
        </w:numPr>
        <w:spacing w:before="0" w:beforeAutospacing="0" w:after="0" w:afterAutospacing="0"/>
        <w:ind w:left="990"/>
        <w:textAlignment w:val="baseline"/>
        <w:rPr>
          <w:rFonts w:ascii="Noto Sans Symbols" w:hAnsi="Noto Sans Symbols"/>
          <w:color w:val="000000"/>
          <w:sz w:val="22"/>
          <w:szCs w:val="22"/>
        </w:rPr>
      </w:pPr>
      <w:r>
        <w:rPr>
          <w:color w:val="000000"/>
          <w:sz w:val="22"/>
          <w:szCs w:val="22"/>
        </w:rPr>
        <w:t>This creates an unstable work situation for the part-time faculty member</w:t>
      </w:r>
    </w:p>
    <w:p w:rsidR="003E7752" w:rsidRDefault="003E7752" w:rsidP="003E7752">
      <w:pPr>
        <w:pStyle w:val="NormalWeb"/>
        <w:numPr>
          <w:ilvl w:val="3"/>
          <w:numId w:val="9"/>
        </w:numPr>
        <w:spacing w:before="0" w:beforeAutospacing="0" w:after="0" w:afterAutospacing="0"/>
        <w:ind w:left="990"/>
        <w:textAlignment w:val="baseline"/>
        <w:rPr>
          <w:rFonts w:ascii="Noto Sans Symbols" w:hAnsi="Noto Sans Symbols"/>
          <w:color w:val="000000"/>
          <w:sz w:val="22"/>
          <w:szCs w:val="22"/>
        </w:rPr>
      </w:pPr>
      <w:r>
        <w:rPr>
          <w:color w:val="000000"/>
          <w:sz w:val="22"/>
          <w:szCs w:val="22"/>
        </w:rPr>
        <w:t xml:space="preserve">We need to ensure that students are getting a high-quality education </w:t>
      </w:r>
    </w:p>
    <w:p w:rsidR="003E7752" w:rsidRDefault="003E7752" w:rsidP="003E7752">
      <w:pPr>
        <w:pStyle w:val="NormalWeb"/>
        <w:numPr>
          <w:ilvl w:val="2"/>
          <w:numId w:val="9"/>
        </w:numPr>
        <w:spacing w:before="0" w:beforeAutospacing="0" w:after="0" w:afterAutospacing="0"/>
        <w:ind w:left="900"/>
        <w:textAlignment w:val="baseline"/>
        <w:rPr>
          <w:color w:val="000000"/>
          <w:sz w:val="22"/>
          <w:szCs w:val="22"/>
        </w:rPr>
      </w:pPr>
      <w:r>
        <w:rPr>
          <w:color w:val="000000"/>
          <w:sz w:val="22"/>
          <w:szCs w:val="22"/>
        </w:rPr>
        <w:t>Ideally, every position we have should be competitively hired, but there are some situations when this isn’t feasible</w:t>
      </w:r>
    </w:p>
    <w:p w:rsidR="003E7752" w:rsidRDefault="003E7752" w:rsidP="003E7752">
      <w:pPr>
        <w:pStyle w:val="NormalWeb"/>
        <w:numPr>
          <w:ilvl w:val="2"/>
          <w:numId w:val="9"/>
        </w:numPr>
        <w:spacing w:before="0" w:beforeAutospacing="0" w:after="0" w:afterAutospacing="0"/>
        <w:ind w:left="900"/>
        <w:textAlignment w:val="baseline"/>
        <w:rPr>
          <w:color w:val="000000"/>
          <w:sz w:val="22"/>
          <w:szCs w:val="22"/>
        </w:rPr>
      </w:pPr>
      <w:r>
        <w:rPr>
          <w:color w:val="000000"/>
          <w:sz w:val="22"/>
          <w:szCs w:val="22"/>
        </w:rPr>
        <w:t>We need to begin to make better predictions of what we will need so that we can do competitive hires (which take more time)</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Concern about requiring a competitive hire in the first year of a non-competitive hire; it might be too soon to know the long-term need</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lastRenderedPageBreak/>
        <w:t>Suggestion to make the trigger for competitive hire in the second year after non-competitive hire, if determined then that these courses will need to be taught on an ongoing basis.  This eliminates the gap year for re-hire after reaching the three -maximum for temporary appointments.  But allows units a full year to determine ongoing needs after a temporary hire</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Consider making two separate policies – one for noncompetitive hires, and one for the part time hires since they are rather different policies</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Concern that much of this procedure occurs in Academic H.R. and the EVCAA office, and the policy must be developed in concert with admin., not just EC</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Wording of the policy is too narrow. Not just sabbatical replacements, but also Family/Medical Leave, admin. course releases, faculty leaving for other jobs mid-year and other emergencies that arise.  There are many reasons why units might need to hire a temporary or part time person</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Possibly an MOU between FA and EVCAA about hiring practices would be preferable to a policy. This is something to check out with Jill.</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Part time policy is complicated enough that enforcement may be impractical or even impossible.  Who will do the oversight/enforcement?</w:t>
      </w:r>
    </w:p>
    <w:p w:rsidR="003E7752" w:rsidRDefault="003E7752" w:rsidP="003E7752">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 xml:space="preserve">According to the Secretary of the Faculty, the Faculty Code states that the faculty’s role in appointments is to see a list of candidates and to vote on the candidate to receive the appointment. All other aspects of appointment are with the administration. Faculty can advise on appointment policies in a spirit of shared governance, but cannot impose appointment policies. </w:t>
      </w:r>
    </w:p>
    <w:p w:rsidR="003E7752" w:rsidRPr="003E7752" w:rsidRDefault="003E7752" w:rsidP="0038650E">
      <w:pPr>
        <w:pStyle w:val="NormalWeb"/>
        <w:numPr>
          <w:ilvl w:val="1"/>
          <w:numId w:val="9"/>
        </w:numPr>
        <w:spacing w:before="0" w:beforeAutospacing="0" w:after="0" w:afterAutospacing="0"/>
        <w:ind w:left="360"/>
        <w:textAlignment w:val="baseline"/>
        <w:rPr>
          <w:rFonts w:ascii="Courier New" w:hAnsi="Courier New" w:cs="Courier New"/>
          <w:color w:val="000000"/>
          <w:sz w:val="22"/>
          <w:szCs w:val="22"/>
        </w:rPr>
      </w:pPr>
      <w:r>
        <w:rPr>
          <w:color w:val="000000"/>
          <w:sz w:val="22"/>
          <w:szCs w:val="22"/>
        </w:rPr>
        <w:t>This discussion was tabled for a future meeting due to time constraints.</w:t>
      </w:r>
      <w:r w:rsidRPr="003E7752">
        <w:rPr>
          <w:b/>
        </w:rPr>
        <w:t>”</w:t>
      </w:r>
    </w:p>
    <w:p w:rsidR="003E7752" w:rsidRDefault="003E7752" w:rsidP="0038650E">
      <w:pPr>
        <w:rPr>
          <w:rFonts w:ascii="Times New Roman" w:hAnsi="Times New Roman" w:cs="Times New Roman"/>
          <w:b/>
        </w:rPr>
      </w:pPr>
    </w:p>
    <w:p w:rsidR="003E7752" w:rsidRDefault="003E7752" w:rsidP="0038650E">
      <w:pPr>
        <w:rPr>
          <w:rFonts w:ascii="Times New Roman" w:hAnsi="Times New Roman" w:cs="Times New Roman"/>
          <w:b/>
        </w:rPr>
      </w:pPr>
    </w:p>
    <w:p w:rsidR="003E7752" w:rsidRDefault="003E7752" w:rsidP="0038650E">
      <w:pPr>
        <w:rPr>
          <w:rFonts w:ascii="Times New Roman" w:hAnsi="Times New Roman" w:cs="Times New Roman"/>
          <w:b/>
        </w:rPr>
      </w:pPr>
    </w:p>
    <w:p w:rsidR="003E7752" w:rsidRDefault="003E7752" w:rsidP="0038650E">
      <w:pPr>
        <w:rPr>
          <w:rFonts w:ascii="Times New Roman" w:hAnsi="Times New Roman" w:cs="Times New Roman"/>
          <w:b/>
        </w:rPr>
      </w:pPr>
    </w:p>
    <w:p w:rsidR="003E7752" w:rsidRDefault="003E7752" w:rsidP="0038650E">
      <w:pPr>
        <w:rPr>
          <w:rFonts w:ascii="Times New Roman" w:hAnsi="Times New Roman" w:cs="Times New Roman"/>
          <w:b/>
        </w:rPr>
      </w:pPr>
    </w:p>
    <w:p w:rsidR="002344D0" w:rsidRDefault="00E76462"/>
    <w:sectPr w:rsidR="002344D0" w:rsidSect="0038650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97B" w:rsidRDefault="00E9597B" w:rsidP="00686B3B">
      <w:r>
        <w:separator/>
      </w:r>
    </w:p>
  </w:endnote>
  <w:endnote w:type="continuationSeparator" w:id="0">
    <w:p w:rsidR="00E9597B" w:rsidRDefault="00E9597B" w:rsidP="0068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0647"/>
      <w:docPartObj>
        <w:docPartGallery w:val="Page Numbers (Bottom of Page)"/>
        <w:docPartUnique/>
      </w:docPartObj>
    </w:sdtPr>
    <w:sdtEndPr>
      <w:rPr>
        <w:noProof/>
      </w:rPr>
    </w:sdtEndPr>
    <w:sdtContent>
      <w:p w:rsidR="00686B3B" w:rsidRDefault="00686B3B">
        <w:pPr>
          <w:pStyle w:val="Footer"/>
          <w:jc w:val="right"/>
        </w:pPr>
        <w:r>
          <w:fldChar w:fldCharType="begin"/>
        </w:r>
        <w:r>
          <w:instrText xml:space="preserve"> PAGE   \* MERGEFORMAT </w:instrText>
        </w:r>
        <w:r>
          <w:fldChar w:fldCharType="separate"/>
        </w:r>
        <w:r w:rsidR="00E76462">
          <w:rPr>
            <w:noProof/>
          </w:rPr>
          <w:t>2</w:t>
        </w:r>
        <w:r>
          <w:rPr>
            <w:noProof/>
          </w:rPr>
          <w:fldChar w:fldCharType="end"/>
        </w:r>
      </w:p>
    </w:sdtContent>
  </w:sdt>
  <w:p w:rsidR="00686B3B" w:rsidRDefault="00686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97B" w:rsidRDefault="00E9597B" w:rsidP="00686B3B">
      <w:r>
        <w:separator/>
      </w:r>
    </w:p>
  </w:footnote>
  <w:footnote w:type="continuationSeparator" w:id="0">
    <w:p w:rsidR="00E9597B" w:rsidRDefault="00E9597B" w:rsidP="00686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7BED"/>
    <w:multiLevelType w:val="hybridMultilevel"/>
    <w:tmpl w:val="7FDC80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C6E1A6C"/>
    <w:multiLevelType w:val="multilevel"/>
    <w:tmpl w:val="A2E84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B500E"/>
    <w:multiLevelType w:val="multilevel"/>
    <w:tmpl w:val="21565D84"/>
    <w:lvl w:ilvl="0">
      <w:start w:val="1"/>
      <w:numFmt w:val="decimal"/>
      <w:lvlText w:val="%1)"/>
      <w:lvlJc w:val="left"/>
      <w:pPr>
        <w:ind w:left="360" w:hanging="360"/>
      </w:pPr>
      <w:rPr>
        <w:b/>
        <w:i w:val="0"/>
      </w:rPr>
    </w:lvl>
    <w:lvl w:ilvl="1">
      <w:start w:val="1"/>
      <w:numFmt w:val="bullet"/>
      <w:lvlText w:val=""/>
      <w:lvlJc w:val="left"/>
      <w:pPr>
        <w:ind w:left="540" w:hanging="360"/>
      </w:pPr>
      <w:rPr>
        <w:rFonts w:ascii="Symbol" w:hAnsi="Symbol" w:hint="default"/>
        <w:b w:val="0"/>
        <w:i w:val="0"/>
      </w:rPr>
    </w:lvl>
    <w:lvl w:ilvl="2">
      <w:start w:val="1"/>
      <w:numFmt w:val="bullet"/>
      <w:lvlText w:val="o"/>
      <w:lvlJc w:val="left"/>
      <w:pPr>
        <w:ind w:left="45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AD4422"/>
    <w:multiLevelType w:val="hybridMultilevel"/>
    <w:tmpl w:val="1B42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54913"/>
    <w:multiLevelType w:val="multilevel"/>
    <w:tmpl w:val="23E6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C58E9"/>
    <w:multiLevelType w:val="hybridMultilevel"/>
    <w:tmpl w:val="66A890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1"/>
    <w:lvlOverride w:ilvl="1">
      <w:lvl w:ilvl="1">
        <w:numFmt w:val="bullet"/>
        <w:lvlText w:val=""/>
        <w:lvlJc w:val="left"/>
        <w:pPr>
          <w:tabs>
            <w:tab w:val="num" w:pos="1440"/>
          </w:tabs>
          <w:ind w:left="1440" w:hanging="360"/>
        </w:pPr>
        <w:rPr>
          <w:rFonts w:ascii="Symbol" w:hAnsi="Symbol" w:hint="default"/>
          <w:sz w:val="20"/>
        </w:rPr>
      </w:lvl>
    </w:lvlOverride>
  </w:num>
  <w:num w:numId="8">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Roman"/>
        <w:lvlText w:val="%3."/>
        <w:lvlJc w:val="right"/>
      </w:lvl>
    </w:lvlOverride>
  </w:num>
  <w:num w:numId="9">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lowerRoman"/>
        <w:lvlText w:val="%3."/>
        <w:lvlJc w:val="right"/>
      </w:lvl>
    </w:lvlOverride>
    <w:lvlOverride w:ilvl="3">
      <w:lvl w:ilvl="3">
        <w:numFmt w:val="bullet"/>
        <w:lvlText w:val=""/>
        <w:lvlJc w:val="left"/>
        <w:pPr>
          <w:tabs>
            <w:tab w:val="num" w:pos="2880"/>
          </w:tabs>
          <w:ind w:left="288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0E"/>
    <w:rsid w:val="002E143B"/>
    <w:rsid w:val="0038650E"/>
    <w:rsid w:val="003E7752"/>
    <w:rsid w:val="00470576"/>
    <w:rsid w:val="0055101A"/>
    <w:rsid w:val="00686B3B"/>
    <w:rsid w:val="0070286D"/>
    <w:rsid w:val="007650C7"/>
    <w:rsid w:val="00996A08"/>
    <w:rsid w:val="009D7360"/>
    <w:rsid w:val="00CF5DD3"/>
    <w:rsid w:val="00D242C7"/>
    <w:rsid w:val="00E76462"/>
    <w:rsid w:val="00E9597B"/>
    <w:rsid w:val="00F83251"/>
    <w:rsid w:val="00FA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29AF1-BCCC-4548-8CA2-223899C7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50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50E"/>
    <w:pPr>
      <w:ind w:left="720"/>
      <w:contextualSpacing/>
    </w:pPr>
  </w:style>
  <w:style w:type="character" w:styleId="Hyperlink">
    <w:name w:val="Hyperlink"/>
    <w:basedOn w:val="DefaultParagraphFont"/>
    <w:uiPriority w:val="99"/>
    <w:unhideWhenUsed/>
    <w:rsid w:val="0038650E"/>
    <w:rPr>
      <w:color w:val="0000FF"/>
      <w:u w:val="single"/>
    </w:rPr>
  </w:style>
  <w:style w:type="character" w:styleId="Strong">
    <w:name w:val="Strong"/>
    <w:basedOn w:val="DefaultParagraphFont"/>
    <w:uiPriority w:val="22"/>
    <w:qFormat/>
    <w:rsid w:val="0038650E"/>
    <w:rPr>
      <w:b/>
      <w:bCs/>
    </w:rPr>
  </w:style>
  <w:style w:type="paragraph" w:styleId="NormalWeb">
    <w:name w:val="Normal (Web)"/>
    <w:basedOn w:val="Normal"/>
    <w:uiPriority w:val="99"/>
    <w:unhideWhenUsed/>
    <w:rsid w:val="003E775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6B3B"/>
    <w:pPr>
      <w:tabs>
        <w:tab w:val="center" w:pos="4680"/>
        <w:tab w:val="right" w:pos="9360"/>
      </w:tabs>
    </w:pPr>
  </w:style>
  <w:style w:type="character" w:customStyle="1" w:styleId="HeaderChar">
    <w:name w:val="Header Char"/>
    <w:basedOn w:val="DefaultParagraphFont"/>
    <w:link w:val="Header"/>
    <w:uiPriority w:val="99"/>
    <w:rsid w:val="00686B3B"/>
  </w:style>
  <w:style w:type="paragraph" w:styleId="Footer">
    <w:name w:val="footer"/>
    <w:basedOn w:val="Normal"/>
    <w:link w:val="FooterChar"/>
    <w:uiPriority w:val="99"/>
    <w:unhideWhenUsed/>
    <w:rsid w:val="00686B3B"/>
    <w:pPr>
      <w:tabs>
        <w:tab w:val="center" w:pos="4680"/>
        <w:tab w:val="right" w:pos="9360"/>
      </w:tabs>
    </w:pPr>
  </w:style>
  <w:style w:type="character" w:customStyle="1" w:styleId="FooterChar">
    <w:name w:val="Footer Char"/>
    <w:basedOn w:val="DefaultParagraphFont"/>
    <w:link w:val="Footer"/>
    <w:uiPriority w:val="99"/>
    <w:rsid w:val="0068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2018-04-09T16:54:00Z</dcterms:created>
  <dcterms:modified xsi:type="dcterms:W3CDTF">2018-04-09T16:54:00Z</dcterms:modified>
</cp:coreProperties>
</file>