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D0359" w14:textId="77777777" w:rsidR="006B298B" w:rsidRPr="00756DC5" w:rsidRDefault="006B298B" w:rsidP="006B298B">
      <w:pPr>
        <w:rPr>
          <w:rFonts w:ascii="Times New Roman" w:hAnsi="Times New Roman" w:cs="Times New Roman"/>
          <w:color w:val="000000" w:themeColor="text1"/>
        </w:rPr>
      </w:pPr>
      <w:bookmarkStart w:id="0" w:name="OLE_LINK2"/>
      <w:bookmarkStart w:id="1" w:name="OLE_LINK3"/>
      <w:bookmarkStart w:id="2" w:name="_GoBack"/>
      <w:bookmarkEnd w:id="2"/>
      <w:r w:rsidRPr="00756DC5">
        <w:rPr>
          <w:rFonts w:ascii="Times New Roman" w:hAnsi="Times New Roman" w:cs="Times New Roman"/>
          <w:color w:val="000000" w:themeColor="text1"/>
        </w:rPr>
        <w:t>Instructor: Cassie Miura, Ph.D.</w:t>
      </w:r>
    </w:p>
    <w:p w14:paraId="29F65C9A" w14:textId="77777777" w:rsidR="006B298B" w:rsidRPr="00756DC5" w:rsidRDefault="006B298B" w:rsidP="006B298B">
      <w:pPr>
        <w:rPr>
          <w:rFonts w:ascii="Times New Roman" w:hAnsi="Times New Roman" w:cs="Times New Roman"/>
          <w:color w:val="000000" w:themeColor="text1"/>
        </w:rPr>
      </w:pPr>
      <w:r w:rsidRPr="00756DC5">
        <w:rPr>
          <w:rFonts w:ascii="Times New Roman" w:hAnsi="Times New Roman" w:cs="Times New Roman"/>
          <w:color w:val="000000" w:themeColor="text1"/>
        </w:rPr>
        <w:t>Office: Birmingham Hay and Seed Building (BHS) 105C</w:t>
      </w:r>
    </w:p>
    <w:p w14:paraId="6B4B4FBE" w14:textId="3789C20C" w:rsidR="006B298B" w:rsidRPr="00756DC5" w:rsidRDefault="00B65CBA" w:rsidP="006B298B">
      <w:pPr>
        <w:rPr>
          <w:rFonts w:ascii="Times New Roman" w:hAnsi="Times New Roman" w:cs="Times New Roman"/>
          <w:color w:val="000000" w:themeColor="text1"/>
        </w:rPr>
      </w:pPr>
      <w:r w:rsidRPr="00756DC5">
        <w:rPr>
          <w:rFonts w:ascii="Times New Roman" w:hAnsi="Times New Roman" w:cs="Times New Roman"/>
          <w:color w:val="000000" w:themeColor="text1"/>
        </w:rPr>
        <w:t>Hours: M 10</w:t>
      </w:r>
      <w:r w:rsidR="00D477A7" w:rsidRPr="00756DC5">
        <w:rPr>
          <w:rFonts w:ascii="Times New Roman" w:hAnsi="Times New Roman" w:cs="Times New Roman"/>
          <w:color w:val="000000" w:themeColor="text1"/>
        </w:rPr>
        <w:t>:00AM-12:00</w:t>
      </w:r>
      <w:r w:rsidR="006B298B" w:rsidRPr="00756DC5">
        <w:rPr>
          <w:rFonts w:ascii="Times New Roman" w:hAnsi="Times New Roman" w:cs="Times New Roman"/>
          <w:color w:val="000000" w:themeColor="text1"/>
        </w:rPr>
        <w:t>PM and by appointment</w:t>
      </w:r>
    </w:p>
    <w:p w14:paraId="433F1705" w14:textId="77777777" w:rsidR="006B298B" w:rsidRPr="00756DC5" w:rsidRDefault="006B298B" w:rsidP="006B298B">
      <w:pPr>
        <w:rPr>
          <w:rFonts w:ascii="Times New Roman" w:hAnsi="Times New Roman" w:cs="Times New Roman"/>
          <w:color w:val="000000" w:themeColor="text1"/>
        </w:rPr>
      </w:pPr>
      <w:r w:rsidRPr="00756DC5">
        <w:rPr>
          <w:rFonts w:ascii="Times New Roman" w:hAnsi="Times New Roman" w:cs="Times New Roman"/>
          <w:color w:val="000000" w:themeColor="text1"/>
        </w:rPr>
        <w:t>Contact: miurac@uw.edu | 253.692.4971</w:t>
      </w:r>
    </w:p>
    <w:p w14:paraId="1871DBB7" w14:textId="77777777" w:rsidR="00F216ED" w:rsidRPr="00756DC5" w:rsidRDefault="00F216ED" w:rsidP="006B298B">
      <w:pPr>
        <w:rPr>
          <w:rFonts w:ascii="Times New Roman" w:hAnsi="Times New Roman" w:cs="Times New Roman"/>
        </w:rPr>
      </w:pPr>
    </w:p>
    <w:p w14:paraId="0E742382" w14:textId="77777777" w:rsidR="0094485F" w:rsidRPr="00756DC5" w:rsidRDefault="00273F1A" w:rsidP="003770A4">
      <w:pPr>
        <w:pStyle w:val="Heading1"/>
        <w:spacing w:before="0" w:beforeAutospacing="0" w:after="0" w:afterAutospacing="0"/>
        <w:jc w:val="center"/>
        <w:rPr>
          <w:sz w:val="40"/>
          <w:szCs w:val="40"/>
        </w:rPr>
      </w:pPr>
      <w:r w:rsidRPr="00756DC5">
        <w:rPr>
          <w:sz w:val="40"/>
          <w:szCs w:val="40"/>
        </w:rPr>
        <w:t xml:space="preserve">TCORE 101: </w:t>
      </w:r>
      <w:r w:rsidR="00BC1AAB" w:rsidRPr="00756DC5">
        <w:rPr>
          <w:sz w:val="40"/>
          <w:szCs w:val="40"/>
        </w:rPr>
        <w:t>Introduction to Academic Writing</w:t>
      </w:r>
    </w:p>
    <w:p w14:paraId="4FB2BD9F" w14:textId="1EBB31D9" w:rsidR="00BC1AAB" w:rsidRPr="003770A4" w:rsidRDefault="00B65CBA" w:rsidP="003770A4">
      <w:pPr>
        <w:pStyle w:val="Heading2"/>
        <w:spacing w:before="0"/>
        <w:jc w:val="center"/>
        <w:rPr>
          <w:rFonts w:ascii="Times New Roman" w:hAnsi="Times New Roman" w:cs="Times New Roman"/>
          <w:sz w:val="28"/>
          <w:szCs w:val="28"/>
        </w:rPr>
      </w:pPr>
      <w:r w:rsidRPr="003770A4">
        <w:rPr>
          <w:rFonts w:ascii="Times New Roman" w:hAnsi="Times New Roman" w:cs="Times New Roman"/>
          <w:sz w:val="28"/>
          <w:szCs w:val="28"/>
        </w:rPr>
        <w:t>Writing from the Margins</w:t>
      </w:r>
    </w:p>
    <w:p w14:paraId="4A0AE621" w14:textId="77777777" w:rsidR="00F048A4" w:rsidRPr="00756DC5" w:rsidRDefault="00F048A4" w:rsidP="00F048A4">
      <w:pPr>
        <w:ind w:left="2160" w:firstLine="720"/>
        <w:rPr>
          <w:rFonts w:ascii="Times New Roman" w:eastAsia="Calibri" w:hAnsi="Times New Roman" w:cs="Times New Roman"/>
          <w:b/>
          <w:color w:val="000000"/>
        </w:rPr>
      </w:pPr>
    </w:p>
    <w:p w14:paraId="70F0C86D" w14:textId="03EF5855" w:rsidR="006B7DCC" w:rsidRPr="00756DC5" w:rsidRDefault="006B7DCC" w:rsidP="00F048A4">
      <w:pPr>
        <w:jc w:val="center"/>
        <w:rPr>
          <w:rFonts w:ascii="Times New Roman" w:eastAsia="Calibri" w:hAnsi="Times New Roman" w:cs="Times New Roman"/>
          <w:color w:val="000000"/>
        </w:rPr>
      </w:pPr>
      <w:r w:rsidRPr="00756DC5">
        <w:rPr>
          <w:rFonts w:ascii="Times New Roman" w:eastAsia="Calibri" w:hAnsi="Times New Roman" w:cs="Times New Roman"/>
          <w:b/>
          <w:color w:val="000000"/>
        </w:rPr>
        <w:t xml:space="preserve">Section </w:t>
      </w:r>
      <w:r w:rsidR="00B65CBA" w:rsidRPr="00756DC5">
        <w:rPr>
          <w:rFonts w:ascii="Times New Roman" w:eastAsia="Calibri" w:hAnsi="Times New Roman" w:cs="Times New Roman"/>
          <w:b/>
          <w:color w:val="000000"/>
        </w:rPr>
        <w:t>I</w:t>
      </w:r>
      <w:r w:rsidRPr="00756DC5">
        <w:rPr>
          <w:rFonts w:ascii="Times New Roman" w:eastAsia="Calibri" w:hAnsi="Times New Roman" w:cs="Times New Roman"/>
          <w:color w:val="000000"/>
        </w:rPr>
        <w:t xml:space="preserve">: </w:t>
      </w:r>
      <w:r w:rsidR="00B65CBA" w:rsidRPr="00756DC5">
        <w:rPr>
          <w:rFonts w:ascii="Times New Roman" w:eastAsia="Calibri" w:hAnsi="Times New Roman" w:cs="Times New Roman"/>
          <w:color w:val="000000"/>
        </w:rPr>
        <w:t>Tuesday and Thursday 10:10am- 12:10pm</w:t>
      </w:r>
    </w:p>
    <w:p w14:paraId="760A3953" w14:textId="77777777" w:rsidR="006B7DCC" w:rsidRPr="00756DC5" w:rsidRDefault="006B7DCC" w:rsidP="006B7DCC">
      <w:pPr>
        <w:jc w:val="center"/>
        <w:rPr>
          <w:rFonts w:ascii="Times New Roman" w:eastAsia="Calibri" w:hAnsi="Times New Roman" w:cs="Times New Roman"/>
          <w:color w:val="000000"/>
        </w:rPr>
      </w:pPr>
      <w:r w:rsidRPr="00756DC5">
        <w:rPr>
          <w:rFonts w:ascii="Times New Roman" w:eastAsia="Calibri" w:hAnsi="Times New Roman" w:cs="Times New Roman"/>
          <w:color w:val="000000"/>
        </w:rPr>
        <w:t>Garretson Woodruff &amp; Pratt (GWP) 101</w:t>
      </w:r>
    </w:p>
    <w:p w14:paraId="603353C7" w14:textId="77777777" w:rsidR="006B7DCC" w:rsidRPr="00756DC5" w:rsidRDefault="006B7DCC" w:rsidP="00F048A4">
      <w:pPr>
        <w:jc w:val="center"/>
        <w:rPr>
          <w:rFonts w:ascii="Times New Roman" w:eastAsia="Calibri" w:hAnsi="Times New Roman" w:cs="Times New Roman"/>
          <w:color w:val="000000"/>
        </w:rPr>
      </w:pPr>
    </w:p>
    <w:p w14:paraId="25668944" w14:textId="18EF60CC" w:rsidR="00B65CBA" w:rsidRPr="00756DC5" w:rsidRDefault="00B65CBA" w:rsidP="00B65CBA">
      <w:pPr>
        <w:jc w:val="center"/>
        <w:rPr>
          <w:rFonts w:ascii="Times New Roman" w:eastAsia="Calibri" w:hAnsi="Times New Roman" w:cs="Times New Roman"/>
          <w:color w:val="000000"/>
        </w:rPr>
      </w:pPr>
      <w:r w:rsidRPr="00756DC5">
        <w:rPr>
          <w:rFonts w:ascii="Times New Roman" w:eastAsia="Calibri" w:hAnsi="Times New Roman" w:cs="Times New Roman"/>
          <w:b/>
          <w:color w:val="000000"/>
        </w:rPr>
        <w:t>Section D</w:t>
      </w:r>
      <w:r w:rsidRPr="00756DC5">
        <w:rPr>
          <w:rFonts w:ascii="Times New Roman" w:eastAsia="Calibri" w:hAnsi="Times New Roman" w:cs="Times New Roman"/>
          <w:color w:val="000000"/>
        </w:rPr>
        <w:t>: Tuesday and Thursday 1:30am- 3:30pm</w:t>
      </w:r>
    </w:p>
    <w:p w14:paraId="69ACC666" w14:textId="32613B17" w:rsidR="00B65CBA" w:rsidRPr="00756DC5" w:rsidRDefault="00B65CBA" w:rsidP="00B65CBA">
      <w:pPr>
        <w:jc w:val="center"/>
        <w:rPr>
          <w:rFonts w:ascii="Times New Roman" w:eastAsia="Calibri" w:hAnsi="Times New Roman" w:cs="Times New Roman"/>
          <w:color w:val="000000"/>
        </w:rPr>
      </w:pPr>
      <w:r w:rsidRPr="00756DC5">
        <w:rPr>
          <w:rFonts w:ascii="Times New Roman" w:eastAsia="Calibri" w:hAnsi="Times New Roman" w:cs="Times New Roman"/>
          <w:color w:val="000000"/>
        </w:rPr>
        <w:t>Garretson Woodruff &amp; Pratt (GWP) 101</w:t>
      </w:r>
    </w:p>
    <w:p w14:paraId="5724B80C" w14:textId="36B58445" w:rsidR="00B65CBA" w:rsidRPr="00756DC5" w:rsidRDefault="00B65CBA" w:rsidP="00B65CBA">
      <w:pPr>
        <w:jc w:val="center"/>
        <w:rPr>
          <w:rFonts w:ascii="Times New Roman" w:eastAsia="Calibri" w:hAnsi="Times New Roman" w:cs="Times New Roman"/>
          <w:color w:val="000000"/>
        </w:rPr>
      </w:pPr>
    </w:p>
    <w:p w14:paraId="53D4CB0F" w14:textId="265002A6" w:rsidR="00B65CBA" w:rsidRPr="00756DC5" w:rsidRDefault="00B65CBA" w:rsidP="00B65CBA">
      <w:pPr>
        <w:jc w:val="center"/>
        <w:rPr>
          <w:rFonts w:ascii="Times New Roman" w:eastAsia="Calibri" w:hAnsi="Times New Roman" w:cs="Times New Roman"/>
          <w:color w:val="000000"/>
        </w:rPr>
      </w:pPr>
      <w:r w:rsidRPr="00756DC5">
        <w:rPr>
          <w:rFonts w:ascii="Times New Roman" w:eastAsia="Calibri" w:hAnsi="Times New Roman" w:cs="Times New Roman"/>
          <w:b/>
          <w:color w:val="000000"/>
        </w:rPr>
        <w:t>Section G</w:t>
      </w:r>
      <w:r w:rsidRPr="00756DC5">
        <w:rPr>
          <w:rFonts w:ascii="Times New Roman" w:eastAsia="Calibri" w:hAnsi="Times New Roman" w:cs="Times New Roman"/>
          <w:color w:val="000000"/>
        </w:rPr>
        <w:t>: Tuesday and Thursday 3:40pm- 5:40pm</w:t>
      </w:r>
    </w:p>
    <w:p w14:paraId="6CA011B9" w14:textId="48EFA624" w:rsidR="00B65CBA" w:rsidRPr="00756DC5" w:rsidRDefault="00B65CBA" w:rsidP="00ED780A">
      <w:pPr>
        <w:jc w:val="center"/>
        <w:rPr>
          <w:rFonts w:ascii="Times New Roman" w:eastAsia="Calibri" w:hAnsi="Times New Roman" w:cs="Times New Roman"/>
          <w:color w:val="000000"/>
        </w:rPr>
      </w:pPr>
      <w:r w:rsidRPr="00756DC5">
        <w:rPr>
          <w:rFonts w:ascii="Times New Roman" w:eastAsia="Calibri" w:hAnsi="Times New Roman" w:cs="Times New Roman"/>
          <w:color w:val="000000"/>
        </w:rPr>
        <w:t>Garretson Woodruff &amp; Pratt (GWP) 101</w:t>
      </w:r>
    </w:p>
    <w:p w14:paraId="25C64A1E" w14:textId="77777777" w:rsidR="00252EEE" w:rsidRPr="00756DC5" w:rsidRDefault="00252EEE">
      <w:pPr>
        <w:rPr>
          <w:rFonts w:ascii="Times New Roman" w:hAnsi="Times New Roman" w:cs="Times New Roman"/>
        </w:rPr>
      </w:pPr>
    </w:p>
    <w:p w14:paraId="756EFEAD" w14:textId="77777777" w:rsidR="00FB7883" w:rsidRPr="00756DC5" w:rsidRDefault="00FB7883" w:rsidP="00ED780A">
      <w:pPr>
        <w:pStyle w:val="Heading2"/>
        <w:rPr>
          <w:rFonts w:ascii="Times New Roman" w:hAnsi="Times New Roman" w:cs="Times New Roman"/>
        </w:rPr>
      </w:pPr>
      <w:bookmarkStart w:id="3" w:name="OLE_LINK1"/>
      <w:r w:rsidRPr="00756DC5">
        <w:rPr>
          <w:rFonts w:ascii="Times New Roman" w:hAnsi="Times New Roman" w:cs="Times New Roman"/>
        </w:rPr>
        <w:t>Course Description:</w:t>
      </w:r>
    </w:p>
    <w:p w14:paraId="2474FD18" w14:textId="77777777" w:rsidR="00ED780A" w:rsidRPr="00756DC5" w:rsidRDefault="00FB7883" w:rsidP="00ED780A">
      <w:pPr>
        <w:rPr>
          <w:rFonts w:ascii="Times New Roman" w:hAnsi="Times New Roman" w:cs="Times New Roman"/>
        </w:rPr>
      </w:pPr>
      <w:r w:rsidRPr="00756DC5">
        <w:rPr>
          <w:rFonts w:ascii="Times New Roman" w:hAnsi="Times New Roman" w:cs="Times New Roman"/>
        </w:rPr>
        <w:t xml:space="preserve">Welcome to TCORE 101: Introduction to Academic Writing. The purpose of this course is to develop reading, writing, and critical thinking skills that are vital in an academic context. </w:t>
      </w:r>
      <w:r w:rsidR="00ED780A" w:rsidRPr="00756DC5">
        <w:rPr>
          <w:rFonts w:ascii="Times New Roman" w:eastAsia="Times New Roman" w:hAnsi="Times New Roman" w:cs="Times New Roman"/>
          <w:color w:val="000000"/>
        </w:rPr>
        <w:t xml:space="preserve">An exploration of the theme “Writing from the Margins” will guide our consideration of what it means to occupy a perspective outside of the dominant discourse and culture. Readings will draw from a variety of sources including news articles, academic scholarship, and literary works ranging from the exile poetry of Ovid to the prison diary of Lil Wayne. </w:t>
      </w:r>
      <w:r w:rsidR="00ED780A" w:rsidRPr="00756DC5">
        <w:rPr>
          <w:rFonts w:ascii="Times New Roman" w:hAnsi="Times New Roman" w:cs="Times New Roman"/>
        </w:rPr>
        <w:t>The course culminates with a reflective portfolio that showcases samples of your strongest academic writing from the term.</w:t>
      </w:r>
    </w:p>
    <w:bookmarkEnd w:id="3"/>
    <w:p w14:paraId="5B6DA578" w14:textId="371E4395" w:rsidR="00F216ED" w:rsidRPr="00756DC5" w:rsidRDefault="00F216ED" w:rsidP="00FB7883">
      <w:pPr>
        <w:rPr>
          <w:rFonts w:ascii="Times New Roman" w:hAnsi="Times New Roman" w:cs="Times New Roman"/>
        </w:rPr>
      </w:pPr>
    </w:p>
    <w:p w14:paraId="7812B314" w14:textId="77777777" w:rsidR="00F216ED" w:rsidRPr="00756DC5" w:rsidRDefault="00F216ED" w:rsidP="00ED780A">
      <w:pPr>
        <w:pStyle w:val="Heading2"/>
        <w:rPr>
          <w:rFonts w:ascii="Times New Roman" w:hAnsi="Times New Roman" w:cs="Times New Roman"/>
        </w:rPr>
      </w:pPr>
      <w:r w:rsidRPr="00756DC5">
        <w:rPr>
          <w:rFonts w:ascii="Times New Roman" w:hAnsi="Times New Roman" w:cs="Times New Roman"/>
        </w:rPr>
        <w:t>FYW Learning Goals:</w:t>
      </w:r>
    </w:p>
    <w:p w14:paraId="006CFE01" w14:textId="77777777" w:rsidR="00F216ED" w:rsidRPr="00756DC5" w:rsidRDefault="00F216ED" w:rsidP="00F216ED">
      <w:pPr>
        <w:rPr>
          <w:rFonts w:ascii="Times New Roman" w:hAnsi="Times New Roman" w:cs="Times New Roman"/>
        </w:rPr>
      </w:pPr>
      <w:r w:rsidRPr="00756DC5">
        <w:rPr>
          <w:rFonts w:ascii="Times New Roman" w:hAnsi="Times New Roman" w:cs="Times New Roman"/>
        </w:rPr>
        <w:t>All first-year writing classes at UWT share these learning goals in common. Throughout the term, we will revisit these goals in order to discuss and determine their role with respect to individual assignments.</w:t>
      </w:r>
    </w:p>
    <w:p w14:paraId="70592A07" w14:textId="77777777" w:rsidR="00F216ED" w:rsidRPr="00756DC5" w:rsidRDefault="00F216ED" w:rsidP="00F216ED">
      <w:pPr>
        <w:rPr>
          <w:rFonts w:ascii="Times New Roman" w:hAnsi="Times New Roman" w:cs="Times New Roman"/>
        </w:rPr>
      </w:pPr>
    </w:p>
    <w:p w14:paraId="27AE3B31" w14:textId="77777777" w:rsidR="00F216ED" w:rsidRPr="00756DC5" w:rsidRDefault="00F216ED" w:rsidP="00F216ED">
      <w:pPr>
        <w:numPr>
          <w:ilvl w:val="0"/>
          <w:numId w:val="1"/>
        </w:numPr>
        <w:rPr>
          <w:rFonts w:ascii="Times New Roman" w:hAnsi="Times New Roman" w:cs="Times New Roman"/>
        </w:rPr>
      </w:pPr>
      <w:r w:rsidRPr="00756DC5">
        <w:rPr>
          <w:rFonts w:ascii="Times New Roman" w:hAnsi="Times New Roman" w:cs="Times New Roman"/>
        </w:rPr>
        <w:t>Read rhetorically through processes of meaning-making, learning, and communicating purposefully and to various audiences</w:t>
      </w:r>
    </w:p>
    <w:p w14:paraId="6221945A" w14:textId="77777777" w:rsidR="00F216ED" w:rsidRPr="00756DC5" w:rsidRDefault="00F216ED" w:rsidP="00F216ED">
      <w:pPr>
        <w:numPr>
          <w:ilvl w:val="0"/>
          <w:numId w:val="1"/>
        </w:numPr>
        <w:rPr>
          <w:rFonts w:ascii="Times New Roman" w:hAnsi="Times New Roman" w:cs="Times New Roman"/>
        </w:rPr>
      </w:pPr>
      <w:r w:rsidRPr="00756DC5">
        <w:rPr>
          <w:rFonts w:ascii="Times New Roman" w:hAnsi="Times New Roman" w:cs="Times New Roman"/>
        </w:rPr>
        <w:t>Revise in recursive processes that continually re-see, rethink, and research ideas, questions, and new information</w:t>
      </w:r>
    </w:p>
    <w:p w14:paraId="3D451A76" w14:textId="77777777" w:rsidR="00F216ED" w:rsidRPr="00756DC5" w:rsidRDefault="00F216ED" w:rsidP="00F216ED">
      <w:pPr>
        <w:numPr>
          <w:ilvl w:val="0"/>
          <w:numId w:val="1"/>
        </w:numPr>
        <w:rPr>
          <w:rFonts w:ascii="Times New Roman" w:hAnsi="Times New Roman" w:cs="Times New Roman"/>
        </w:rPr>
      </w:pPr>
      <w:r w:rsidRPr="00756DC5">
        <w:rPr>
          <w:rFonts w:ascii="Times New Roman" w:hAnsi="Times New Roman" w:cs="Times New Roman"/>
        </w:rPr>
        <w:t>Reflect as a way to understand one’s own reading practices, and producing understanding (or theory) that helps the writer cultivate flexible and rhetorically-based practices for future use</w:t>
      </w:r>
    </w:p>
    <w:p w14:paraId="1F14EB93" w14:textId="77777777" w:rsidR="00F216ED" w:rsidRPr="00756DC5" w:rsidRDefault="00F216ED" w:rsidP="00F216ED">
      <w:pPr>
        <w:numPr>
          <w:ilvl w:val="0"/>
          <w:numId w:val="1"/>
        </w:numPr>
        <w:rPr>
          <w:rFonts w:ascii="Times New Roman" w:hAnsi="Times New Roman" w:cs="Times New Roman"/>
        </w:rPr>
      </w:pPr>
      <w:r w:rsidRPr="00756DC5">
        <w:rPr>
          <w:rFonts w:ascii="Times New Roman" w:hAnsi="Times New Roman" w:cs="Times New Roman"/>
        </w:rPr>
        <w:t>Proof and edit one’s drafts in self-conscious ways, ways that allow the writer to consider future proofing and editing practices as rhetorical in nature and as a part of the writing process</w:t>
      </w:r>
    </w:p>
    <w:p w14:paraId="009E1D8E" w14:textId="77777777" w:rsidR="00F216ED" w:rsidRPr="00756DC5" w:rsidRDefault="00F216ED" w:rsidP="00F216ED">
      <w:pPr>
        <w:numPr>
          <w:ilvl w:val="0"/>
          <w:numId w:val="1"/>
        </w:numPr>
        <w:rPr>
          <w:rFonts w:ascii="Times New Roman" w:hAnsi="Times New Roman" w:cs="Times New Roman"/>
        </w:rPr>
      </w:pPr>
      <w:r w:rsidRPr="00756DC5">
        <w:rPr>
          <w:rFonts w:ascii="Times New Roman" w:hAnsi="Times New Roman" w:cs="Times New Roman"/>
        </w:rPr>
        <w:t>Engage in academic research as a process that includes recognizing when information is needed to support writing, and having the ability to locate, evaluate, incorporate, and acknowledge appropriate sources</w:t>
      </w:r>
    </w:p>
    <w:p w14:paraId="5A6B402D" w14:textId="257AD4BC" w:rsidR="00F216ED" w:rsidRPr="00756DC5" w:rsidRDefault="00F216ED" w:rsidP="00FB7883">
      <w:pPr>
        <w:numPr>
          <w:ilvl w:val="0"/>
          <w:numId w:val="1"/>
        </w:numPr>
        <w:rPr>
          <w:rFonts w:ascii="Times New Roman" w:hAnsi="Times New Roman" w:cs="Times New Roman"/>
        </w:rPr>
      </w:pPr>
      <w:r w:rsidRPr="00756DC5">
        <w:rPr>
          <w:rFonts w:ascii="Times New Roman" w:hAnsi="Times New Roman" w:cs="Times New Roman"/>
        </w:rPr>
        <w:lastRenderedPageBreak/>
        <w:t>Problematize one’s existential writing situation, or pose problems that the writer’s own language practices may create when they are set next to the dominant academic discourse, or when others read and judge one’s writin</w:t>
      </w:r>
      <w:r w:rsidR="00F7528D" w:rsidRPr="00756DC5">
        <w:rPr>
          <w:rFonts w:ascii="Times New Roman" w:hAnsi="Times New Roman" w:cs="Times New Roman"/>
        </w:rPr>
        <w:t>g</w:t>
      </w:r>
    </w:p>
    <w:p w14:paraId="4748308B" w14:textId="77777777" w:rsidR="00B339D1" w:rsidRPr="00756DC5" w:rsidRDefault="00B339D1" w:rsidP="00FB7883">
      <w:pPr>
        <w:rPr>
          <w:rFonts w:ascii="Times New Roman" w:hAnsi="Times New Roman" w:cs="Times New Roman"/>
          <w:b/>
        </w:rPr>
      </w:pPr>
    </w:p>
    <w:p w14:paraId="2E5F21EC" w14:textId="25CBDAEB" w:rsidR="00FB7883" w:rsidRPr="00756DC5" w:rsidRDefault="00FB7883" w:rsidP="00ED780A">
      <w:pPr>
        <w:pStyle w:val="Heading2"/>
        <w:rPr>
          <w:rFonts w:ascii="Times New Roman" w:hAnsi="Times New Roman" w:cs="Times New Roman"/>
        </w:rPr>
      </w:pPr>
      <w:r w:rsidRPr="00756DC5">
        <w:rPr>
          <w:rFonts w:ascii="Times New Roman" w:hAnsi="Times New Roman" w:cs="Times New Roman"/>
        </w:rPr>
        <w:t>Core</w:t>
      </w:r>
      <w:r w:rsidR="00C82BC1" w:rsidRPr="00756DC5">
        <w:rPr>
          <w:rFonts w:ascii="Times New Roman" w:hAnsi="Times New Roman" w:cs="Times New Roman"/>
        </w:rPr>
        <w:t xml:space="preserve"> Learning Goals:</w:t>
      </w:r>
    </w:p>
    <w:p w14:paraId="189A1F3F" w14:textId="2F46615E" w:rsidR="00C82BC1" w:rsidRPr="00756DC5" w:rsidRDefault="00FB7883" w:rsidP="00C82BC1">
      <w:pPr>
        <w:rPr>
          <w:rFonts w:ascii="Times New Roman" w:hAnsi="Times New Roman" w:cs="Times New Roman"/>
        </w:rPr>
      </w:pPr>
      <w:r w:rsidRPr="00756DC5">
        <w:rPr>
          <w:rFonts w:ascii="Times New Roman" w:hAnsi="Times New Roman" w:cs="Times New Roman"/>
        </w:rPr>
        <w:t xml:space="preserve">The Core program consists of a coordinated series of courses that represent the various </w:t>
      </w:r>
      <w:r w:rsidR="00ED780A" w:rsidRPr="00756DC5">
        <w:rPr>
          <w:rFonts w:ascii="Times New Roman" w:hAnsi="Times New Roman" w:cs="Times New Roman"/>
        </w:rPr>
        <w:t xml:space="preserve">disciplines in the university. </w:t>
      </w:r>
      <w:r w:rsidRPr="00756DC5">
        <w:rPr>
          <w:rFonts w:ascii="Times New Roman" w:hAnsi="Times New Roman" w:cs="Times New Roman"/>
        </w:rPr>
        <w:t>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137DBA25" w14:textId="77777777" w:rsidR="00C82BC1" w:rsidRPr="00756DC5" w:rsidRDefault="00C82BC1" w:rsidP="00ED780A">
      <w:pPr>
        <w:pStyle w:val="Heading4"/>
      </w:pPr>
      <w:r w:rsidRPr="00756DC5">
        <w:t xml:space="preserve">INQUIRY AND CRITICAL THINKING </w:t>
      </w:r>
    </w:p>
    <w:p w14:paraId="595ADDE1" w14:textId="00C7ACAC" w:rsidR="00C82BC1" w:rsidRPr="00756DC5" w:rsidRDefault="00C82BC1" w:rsidP="00C82BC1">
      <w:pPr>
        <w:pStyle w:val="ListParagraph"/>
        <w:numPr>
          <w:ilvl w:val="0"/>
          <w:numId w:val="7"/>
        </w:numPr>
        <w:rPr>
          <w:rFonts w:ascii="Times New Roman" w:hAnsi="Times New Roman" w:cs="Times New Roman"/>
        </w:rPr>
      </w:pPr>
      <w:r w:rsidRPr="00756DC5">
        <w:rPr>
          <w:rFonts w:ascii="Times New Roman" w:hAnsi="Times New Roman" w:cs="Times New Roman"/>
        </w:rPr>
        <w:t xml:space="preserve">inquiry &amp; problem solving: collect, evaluate, and analyze information and resources to solve problems or answer questions. </w:t>
      </w:r>
    </w:p>
    <w:p w14:paraId="0DFEE2AC" w14:textId="49ADE7C9" w:rsidR="00C82BC1" w:rsidRPr="00756DC5" w:rsidRDefault="00C82BC1" w:rsidP="00C82BC1">
      <w:pPr>
        <w:pStyle w:val="ListParagraph"/>
        <w:numPr>
          <w:ilvl w:val="0"/>
          <w:numId w:val="7"/>
        </w:numPr>
        <w:rPr>
          <w:rFonts w:ascii="Times New Roman" w:hAnsi="Times New Roman" w:cs="Times New Roman"/>
        </w:rPr>
      </w:pPr>
      <w:r w:rsidRPr="00756DC5">
        <w:rPr>
          <w:rFonts w:ascii="Times New Roman" w:hAnsi="Times New Roman" w:cs="Times New Roman"/>
        </w:rPr>
        <w:t xml:space="preserve">research methods &amp; application: approach complex issues by taking a large question and breaking it down into manageable pieces. </w:t>
      </w:r>
    </w:p>
    <w:p w14:paraId="308460C2" w14:textId="6069167E" w:rsidR="00252EEE" w:rsidRPr="00756DC5" w:rsidRDefault="00C82BC1" w:rsidP="00C82BC1">
      <w:pPr>
        <w:pStyle w:val="ListParagraph"/>
        <w:numPr>
          <w:ilvl w:val="0"/>
          <w:numId w:val="7"/>
        </w:numPr>
        <w:rPr>
          <w:rFonts w:ascii="Times New Roman" w:hAnsi="Times New Roman" w:cs="Times New Roman"/>
        </w:rPr>
      </w:pPr>
      <w:r w:rsidRPr="00756DC5">
        <w:rPr>
          <w:rFonts w:ascii="Times New Roman" w:hAnsi="Times New Roman" w:cs="Times New Roman"/>
        </w:rPr>
        <w:t xml:space="preserve">synthesis &amp; context: make meaningful connections among assignments and readings in order to develop a sense of the ‘big picture.’ </w:t>
      </w:r>
    </w:p>
    <w:p w14:paraId="786E1B44" w14:textId="77777777" w:rsidR="00C82BC1" w:rsidRPr="00756DC5" w:rsidRDefault="00C82BC1" w:rsidP="00ED780A">
      <w:pPr>
        <w:pStyle w:val="Heading4"/>
      </w:pPr>
      <w:r w:rsidRPr="00756DC5">
        <w:t xml:space="preserve">COMMUNICATION/SELF-EXPRESSION </w:t>
      </w:r>
    </w:p>
    <w:p w14:paraId="3318F664" w14:textId="686DE8F3" w:rsidR="00C82BC1" w:rsidRPr="00756DC5" w:rsidRDefault="00C82BC1" w:rsidP="00C82BC1">
      <w:pPr>
        <w:pStyle w:val="ListParagraph"/>
        <w:numPr>
          <w:ilvl w:val="0"/>
          <w:numId w:val="9"/>
        </w:numPr>
        <w:rPr>
          <w:rFonts w:ascii="Times New Roman" w:hAnsi="Times New Roman" w:cs="Times New Roman"/>
        </w:rPr>
      </w:pPr>
      <w:r w:rsidRPr="00756DC5">
        <w:rPr>
          <w:rFonts w:ascii="Times New Roman" w:hAnsi="Times New Roman" w:cs="Times New Roman"/>
        </w:rPr>
        <w:t xml:space="preserve">argumentation: formulate an original thesis-driven argument and sustain it in both written and verbal communication. </w:t>
      </w:r>
    </w:p>
    <w:p w14:paraId="5FB12960" w14:textId="15D0AB12" w:rsidR="00C82BC1" w:rsidRPr="00756DC5" w:rsidRDefault="00C82BC1" w:rsidP="00C82BC1">
      <w:pPr>
        <w:pStyle w:val="ListParagraph"/>
        <w:numPr>
          <w:ilvl w:val="0"/>
          <w:numId w:val="9"/>
        </w:numPr>
        <w:rPr>
          <w:rFonts w:ascii="Times New Roman" w:hAnsi="Times New Roman" w:cs="Times New Roman"/>
        </w:rPr>
      </w:pPr>
      <w:r w:rsidRPr="00756DC5">
        <w:rPr>
          <w:rFonts w:ascii="Times New Roman" w:hAnsi="Times New Roman" w:cs="Times New Roman"/>
        </w:rPr>
        <w:t xml:space="preserve">analysis: identify, analyze, and summarize/represent the key elements of a text. </w:t>
      </w:r>
    </w:p>
    <w:p w14:paraId="06F3B162" w14:textId="13E6B480" w:rsidR="00C82BC1" w:rsidRPr="00756DC5" w:rsidRDefault="00C82BC1" w:rsidP="00D477A7">
      <w:pPr>
        <w:pStyle w:val="ListParagraph"/>
        <w:numPr>
          <w:ilvl w:val="0"/>
          <w:numId w:val="9"/>
        </w:numPr>
        <w:rPr>
          <w:rFonts w:ascii="Times New Roman" w:hAnsi="Times New Roman" w:cs="Times New Roman"/>
        </w:rPr>
      </w:pPr>
      <w:r w:rsidRPr="00756DC5">
        <w:rPr>
          <w:rFonts w:ascii="Times New Roman" w:hAnsi="Times New Roman" w:cs="Times New Roman"/>
        </w:rPr>
        <w:t xml:space="preserve">disciplinary awareness: enter/place themselves into an existing dialogue (intellectual, political, etc.). </w:t>
      </w:r>
    </w:p>
    <w:p w14:paraId="4DE8BB3E" w14:textId="54688736" w:rsidR="00C82BC1" w:rsidRPr="00756DC5" w:rsidRDefault="00C82BC1" w:rsidP="00C82BC1">
      <w:pPr>
        <w:pStyle w:val="ListParagraph"/>
        <w:numPr>
          <w:ilvl w:val="0"/>
          <w:numId w:val="9"/>
        </w:numPr>
        <w:rPr>
          <w:rFonts w:ascii="Times New Roman" w:hAnsi="Times New Roman" w:cs="Times New Roman"/>
        </w:rPr>
      </w:pPr>
      <w:r w:rsidRPr="00756DC5">
        <w:rPr>
          <w:rFonts w:ascii="Times New Roman" w:hAnsi="Times New Roman" w:cs="Times New Roman"/>
        </w:rPr>
        <w:t xml:space="preserve">expression of ideas: express ideas clearly in writing and speaking in order to </w:t>
      </w:r>
    </w:p>
    <w:p w14:paraId="7BD11B32" w14:textId="5783A23A" w:rsidR="00C82BC1" w:rsidRPr="00756DC5" w:rsidRDefault="00C82BC1" w:rsidP="00ED780A">
      <w:pPr>
        <w:pStyle w:val="ListParagraph"/>
        <w:numPr>
          <w:ilvl w:val="0"/>
          <w:numId w:val="9"/>
        </w:numPr>
        <w:rPr>
          <w:rFonts w:ascii="Times New Roman" w:hAnsi="Times New Roman" w:cs="Times New Roman"/>
        </w:rPr>
      </w:pPr>
      <w:r w:rsidRPr="00756DC5">
        <w:rPr>
          <w:rFonts w:ascii="Times New Roman" w:hAnsi="Times New Roman" w:cs="Times New Roman"/>
        </w:rPr>
        <w:t xml:space="preserve">synthesize and evaluate information before presenting it. </w:t>
      </w:r>
    </w:p>
    <w:p w14:paraId="3D6D3249" w14:textId="77777777" w:rsidR="00C82BC1" w:rsidRPr="00756DC5" w:rsidRDefault="00C82BC1" w:rsidP="00ED780A">
      <w:pPr>
        <w:pStyle w:val="Heading4"/>
      </w:pPr>
      <w:r w:rsidRPr="00756DC5">
        <w:t xml:space="preserve">GLOBAL PERSPECTIVE-DIVERSITY-CIVIC ENGAGEMENT </w:t>
      </w:r>
    </w:p>
    <w:p w14:paraId="212EFA5B" w14:textId="1A36D7B7"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disciplinary perspective: understand events and processes as ‘disciplinarily’ situated. </w:t>
      </w:r>
    </w:p>
    <w:p w14:paraId="224734C0" w14:textId="00387B0E"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global perspective: interact with concepts, ideas, and processes related to the </w:t>
      </w:r>
    </w:p>
    <w:p w14:paraId="20BF6C5D" w14:textId="77777777"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interdependences between personal, local, and global relationships. </w:t>
      </w:r>
    </w:p>
    <w:p w14:paraId="6AACF19E" w14:textId="560449D4"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diversity: think outside of cultural norms and values, including their own </w:t>
      </w:r>
    </w:p>
    <w:p w14:paraId="07BE1F55" w14:textId="77777777"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perspectives, to critically engage the larger world. </w:t>
      </w:r>
    </w:p>
    <w:p w14:paraId="23C4A6B2" w14:textId="12C5C831" w:rsidR="00C82BC1" w:rsidRPr="00756DC5" w:rsidRDefault="00C82BC1" w:rsidP="00C82BC1">
      <w:pPr>
        <w:pStyle w:val="ListParagraph"/>
        <w:numPr>
          <w:ilvl w:val="0"/>
          <w:numId w:val="10"/>
        </w:numPr>
        <w:rPr>
          <w:rFonts w:ascii="Times New Roman" w:hAnsi="Times New Roman" w:cs="Times New Roman"/>
        </w:rPr>
      </w:pPr>
      <w:r w:rsidRPr="00756DC5">
        <w:rPr>
          <w:rFonts w:ascii="Times New Roman" w:hAnsi="Times New Roman" w:cs="Times New Roman"/>
        </w:rPr>
        <w:t xml:space="preserve">civic engagement: interact with concepts, ideas, and processes related to civic </w:t>
      </w:r>
    </w:p>
    <w:p w14:paraId="5350BCF3" w14:textId="59326CE7" w:rsidR="00F216ED" w:rsidRDefault="00C82BC1" w:rsidP="00FB7883">
      <w:pPr>
        <w:pStyle w:val="ListParagraph"/>
        <w:numPr>
          <w:ilvl w:val="0"/>
          <w:numId w:val="10"/>
        </w:numPr>
        <w:rPr>
          <w:rFonts w:ascii="Times New Roman" w:hAnsi="Times New Roman" w:cs="Times New Roman"/>
        </w:rPr>
      </w:pPr>
      <w:r w:rsidRPr="00756DC5">
        <w:rPr>
          <w:rFonts w:ascii="Times New Roman" w:hAnsi="Times New Roman" w:cs="Times New Roman"/>
        </w:rPr>
        <w:t xml:space="preserve">engagement. </w:t>
      </w:r>
    </w:p>
    <w:p w14:paraId="7E88C583" w14:textId="0DDAF22B" w:rsidR="003770A4" w:rsidRDefault="003770A4" w:rsidP="003770A4">
      <w:pPr>
        <w:rPr>
          <w:rFonts w:ascii="Times New Roman" w:hAnsi="Times New Roman" w:cs="Times New Roman"/>
        </w:rPr>
      </w:pPr>
    </w:p>
    <w:p w14:paraId="23892401" w14:textId="5F36FFAC" w:rsidR="003770A4" w:rsidRDefault="003770A4" w:rsidP="003770A4">
      <w:pPr>
        <w:rPr>
          <w:rFonts w:ascii="Times New Roman" w:hAnsi="Times New Roman" w:cs="Times New Roman"/>
        </w:rPr>
      </w:pPr>
    </w:p>
    <w:p w14:paraId="5BFB43FF" w14:textId="77777777" w:rsidR="003770A4" w:rsidRPr="003770A4" w:rsidRDefault="003770A4" w:rsidP="003770A4">
      <w:pPr>
        <w:rPr>
          <w:rFonts w:ascii="Times New Roman" w:hAnsi="Times New Roman" w:cs="Times New Roman"/>
        </w:rPr>
      </w:pPr>
    </w:p>
    <w:p w14:paraId="572E1BE5" w14:textId="77777777" w:rsidR="0000453E" w:rsidRPr="00756DC5" w:rsidRDefault="0000453E" w:rsidP="0000453E">
      <w:pPr>
        <w:pStyle w:val="ListParagraph"/>
        <w:ind w:left="1080"/>
        <w:rPr>
          <w:rFonts w:ascii="Times New Roman" w:hAnsi="Times New Roman" w:cs="Times New Roman"/>
        </w:rPr>
      </w:pPr>
    </w:p>
    <w:p w14:paraId="4028A1E4" w14:textId="77777777" w:rsidR="00FB7883" w:rsidRPr="00756DC5" w:rsidRDefault="00FB7883" w:rsidP="0000453E">
      <w:pPr>
        <w:pStyle w:val="Heading2"/>
        <w:rPr>
          <w:rFonts w:ascii="Times New Roman" w:hAnsi="Times New Roman" w:cs="Times New Roman"/>
        </w:rPr>
      </w:pPr>
      <w:r w:rsidRPr="00756DC5">
        <w:rPr>
          <w:rFonts w:ascii="Times New Roman" w:hAnsi="Times New Roman" w:cs="Times New Roman"/>
        </w:rPr>
        <w:lastRenderedPageBreak/>
        <w:t>Required Texts and Materials:</w:t>
      </w:r>
    </w:p>
    <w:p w14:paraId="5D4DAC98" w14:textId="5E3417A8" w:rsidR="004E5678" w:rsidRPr="008C5615" w:rsidRDefault="004E5678" w:rsidP="004E5678">
      <w:pPr>
        <w:rPr>
          <w:rFonts w:ascii="Times New Roman" w:eastAsia="Times New Roman" w:hAnsi="Times New Roman" w:cs="Times New Roman"/>
          <w:b/>
        </w:rPr>
      </w:pPr>
      <w:r w:rsidRPr="008C5615">
        <w:rPr>
          <w:rStyle w:val="Emphasis"/>
          <w:rFonts w:ascii="Times New Roman" w:hAnsi="Times New Roman" w:cs="Times New Roman"/>
          <w:b/>
          <w:color w:val="2D3B45"/>
        </w:rPr>
        <w:t>The Academic Writer: A Brief Guide</w:t>
      </w:r>
      <w:r w:rsidRPr="008C5615">
        <w:rPr>
          <w:rStyle w:val="apple-converted-space"/>
          <w:rFonts w:ascii="Times New Roman" w:hAnsi="Times New Roman" w:cs="Times New Roman"/>
          <w:b/>
          <w:color w:val="2D3B45"/>
          <w:shd w:val="clear" w:color="auto" w:fill="FFFFFF"/>
        </w:rPr>
        <w:t> (</w:t>
      </w:r>
      <w:r w:rsidRPr="008C5615">
        <w:rPr>
          <w:rFonts w:ascii="Times New Roman" w:eastAsia="Times New Roman" w:hAnsi="Times New Roman" w:cs="Times New Roman"/>
          <w:b/>
          <w:color w:val="2D3B45"/>
          <w:shd w:val="clear" w:color="auto" w:fill="FFFFFF"/>
        </w:rPr>
        <w:t>Bedford 4E, 2017) by Lisa Ede</w:t>
      </w:r>
    </w:p>
    <w:p w14:paraId="75599A7C" w14:textId="07DEEFD6" w:rsidR="00FB7883" w:rsidRPr="00756DC5" w:rsidRDefault="00FB7883" w:rsidP="00FB7883">
      <w:pPr>
        <w:numPr>
          <w:ilvl w:val="1"/>
          <w:numId w:val="2"/>
        </w:numPr>
        <w:rPr>
          <w:rFonts w:ascii="Times New Roman" w:hAnsi="Times New Roman" w:cs="Times New Roman"/>
        </w:rPr>
      </w:pPr>
      <w:r w:rsidRPr="00756DC5">
        <w:rPr>
          <w:rFonts w:ascii="Times New Roman" w:hAnsi="Times New Roman" w:cs="Times New Roman"/>
        </w:rPr>
        <w:t xml:space="preserve">Hard copies of this text are available for purchase at the University Bookstore and elsewhere. </w:t>
      </w:r>
      <w:r w:rsidR="00756DC5" w:rsidRPr="00756DC5">
        <w:rPr>
          <w:rFonts w:ascii="Times New Roman" w:hAnsi="Times New Roman" w:cs="Times New Roman"/>
        </w:rPr>
        <w:t>Note that the bookstore will often buy back used textbooks in good condition.</w:t>
      </w:r>
    </w:p>
    <w:p w14:paraId="439F5134" w14:textId="77777777" w:rsidR="00756DC5" w:rsidRPr="00756DC5" w:rsidRDefault="00FB7883" w:rsidP="00756DC5">
      <w:pPr>
        <w:numPr>
          <w:ilvl w:val="1"/>
          <w:numId w:val="2"/>
        </w:numPr>
        <w:rPr>
          <w:rFonts w:ascii="Times New Roman" w:hAnsi="Times New Roman" w:cs="Times New Roman"/>
        </w:rPr>
      </w:pPr>
      <w:r w:rsidRPr="00756DC5">
        <w:rPr>
          <w:rFonts w:ascii="Times New Roman" w:hAnsi="Times New Roman" w:cs="Times New Roman"/>
        </w:rPr>
        <w:t>Alternatively, an e</w:t>
      </w:r>
      <w:r w:rsidR="0000453E" w:rsidRPr="00756DC5">
        <w:rPr>
          <w:rFonts w:ascii="Times New Roman" w:hAnsi="Times New Roman" w:cs="Times New Roman"/>
        </w:rPr>
        <w:t>-t</w:t>
      </w:r>
      <w:r w:rsidRPr="00756DC5">
        <w:rPr>
          <w:rFonts w:ascii="Times New Roman" w:hAnsi="Times New Roman" w:cs="Times New Roman"/>
        </w:rPr>
        <w:t xml:space="preserve">extbook edition is available for rent or purchase through Amazon. </w:t>
      </w:r>
      <w:r w:rsidR="00756DC5" w:rsidRPr="00756DC5">
        <w:rPr>
          <w:rFonts w:ascii="Times New Roman" w:hAnsi="Times New Roman" w:cs="Times New Roman"/>
        </w:rPr>
        <w:t>Note that you are eligible for a free Amazon Prime account if you register with your uw.edu email address.</w:t>
      </w:r>
    </w:p>
    <w:p w14:paraId="56716BB8" w14:textId="33B933F5" w:rsidR="00FB7883" w:rsidRPr="00756DC5" w:rsidRDefault="00756DC5" w:rsidP="00756DC5">
      <w:pPr>
        <w:numPr>
          <w:ilvl w:val="1"/>
          <w:numId w:val="2"/>
        </w:numPr>
        <w:rPr>
          <w:rFonts w:ascii="Times New Roman" w:hAnsi="Times New Roman" w:cs="Times New Roman"/>
        </w:rPr>
      </w:pPr>
      <w:r w:rsidRPr="00756DC5">
        <w:rPr>
          <w:rFonts w:ascii="Times New Roman" w:hAnsi="Times New Roman" w:cs="Times New Roman"/>
        </w:rPr>
        <w:t>The text</w:t>
      </w:r>
      <w:r w:rsidR="00FB7883" w:rsidRPr="00756DC5">
        <w:rPr>
          <w:rFonts w:ascii="Times New Roman" w:hAnsi="Times New Roman" w:cs="Times New Roman"/>
        </w:rPr>
        <w:t xml:space="preserve">book </w:t>
      </w:r>
      <w:r w:rsidR="0000453E" w:rsidRPr="00756DC5">
        <w:rPr>
          <w:rFonts w:ascii="Times New Roman" w:hAnsi="Times New Roman" w:cs="Times New Roman"/>
        </w:rPr>
        <w:t>is also</w:t>
      </w:r>
      <w:r w:rsidR="00FB7883" w:rsidRPr="00756DC5">
        <w:rPr>
          <w:rFonts w:ascii="Times New Roman" w:hAnsi="Times New Roman" w:cs="Times New Roman"/>
        </w:rPr>
        <w:t xml:space="preserve"> available on </w:t>
      </w:r>
      <w:r w:rsidR="0000453E" w:rsidRPr="00756DC5">
        <w:rPr>
          <w:rFonts w:ascii="Times New Roman" w:hAnsi="Times New Roman" w:cs="Times New Roman"/>
        </w:rPr>
        <w:t>reserve at the UWT library</w:t>
      </w:r>
      <w:r w:rsidR="00FB7883" w:rsidRPr="00756DC5">
        <w:rPr>
          <w:rFonts w:ascii="Times New Roman" w:hAnsi="Times New Roman" w:cs="Times New Roman"/>
        </w:rPr>
        <w:t xml:space="preserve">. </w:t>
      </w:r>
      <w:r w:rsidRPr="00756DC5">
        <w:rPr>
          <w:rStyle w:val="a-size-base"/>
          <w:rFonts w:ascii="Times New Roman" w:hAnsi="Times New Roman" w:cs="Times New Roman"/>
          <w:color w:val="000000"/>
        </w:rPr>
        <w:t>Note that these copies may not be removed from the premises and are only available on a first-come, first-serve basis for two hours. </w:t>
      </w:r>
    </w:p>
    <w:p w14:paraId="583E56FF" w14:textId="5FFD69F0" w:rsidR="00FB7883" w:rsidRPr="00756DC5" w:rsidRDefault="0000453E" w:rsidP="00FB7883">
      <w:pPr>
        <w:numPr>
          <w:ilvl w:val="0"/>
          <w:numId w:val="2"/>
        </w:numPr>
        <w:rPr>
          <w:rFonts w:ascii="Times New Roman" w:hAnsi="Times New Roman" w:cs="Times New Roman"/>
        </w:rPr>
      </w:pPr>
      <w:r w:rsidRPr="00756DC5">
        <w:rPr>
          <w:rFonts w:ascii="Times New Roman" w:hAnsi="Times New Roman" w:cs="Times New Roman"/>
        </w:rPr>
        <w:t xml:space="preserve">All other </w:t>
      </w:r>
      <w:r w:rsidR="001B257A">
        <w:rPr>
          <w:rFonts w:ascii="Times New Roman" w:hAnsi="Times New Roman" w:cs="Times New Roman"/>
        </w:rPr>
        <w:t xml:space="preserve">assigned </w:t>
      </w:r>
      <w:r w:rsidRPr="00756DC5">
        <w:rPr>
          <w:rFonts w:ascii="Times New Roman" w:hAnsi="Times New Roman" w:cs="Times New Roman"/>
        </w:rPr>
        <w:t>materials</w:t>
      </w:r>
      <w:r w:rsidR="00FB7883" w:rsidRPr="00756DC5">
        <w:rPr>
          <w:rFonts w:ascii="Times New Roman" w:hAnsi="Times New Roman" w:cs="Times New Roman"/>
        </w:rPr>
        <w:t xml:space="preserve"> will be available</w:t>
      </w:r>
      <w:r w:rsidRPr="00756DC5">
        <w:rPr>
          <w:rFonts w:ascii="Times New Roman" w:hAnsi="Times New Roman" w:cs="Times New Roman"/>
        </w:rPr>
        <w:t xml:space="preserve"> on </w:t>
      </w:r>
      <w:r w:rsidR="00FB7883" w:rsidRPr="00756DC5">
        <w:rPr>
          <w:rFonts w:ascii="Times New Roman" w:hAnsi="Times New Roman" w:cs="Times New Roman"/>
        </w:rPr>
        <w:t xml:space="preserve">the Canvas course site. </w:t>
      </w:r>
    </w:p>
    <w:p w14:paraId="6A9C56B7" w14:textId="4DF4575A" w:rsidR="00FB7883" w:rsidRPr="00756DC5" w:rsidRDefault="00FB7883" w:rsidP="00FB7883">
      <w:pPr>
        <w:numPr>
          <w:ilvl w:val="0"/>
          <w:numId w:val="2"/>
        </w:numPr>
        <w:rPr>
          <w:rFonts w:ascii="Times New Roman" w:hAnsi="Times New Roman" w:cs="Times New Roman"/>
        </w:rPr>
      </w:pPr>
      <w:r w:rsidRPr="00756DC5">
        <w:rPr>
          <w:rFonts w:ascii="Times New Roman" w:hAnsi="Times New Roman" w:cs="Times New Roman"/>
        </w:rPr>
        <w:t xml:space="preserve">You will need access to </w:t>
      </w:r>
      <w:r w:rsidRPr="008C5615">
        <w:rPr>
          <w:rFonts w:ascii="Times New Roman" w:hAnsi="Times New Roman" w:cs="Times New Roman"/>
          <w:b/>
        </w:rPr>
        <w:t>a computer with a reliable internet connection</w:t>
      </w:r>
      <w:r w:rsidRPr="00756DC5">
        <w:rPr>
          <w:rFonts w:ascii="Times New Roman" w:hAnsi="Times New Roman" w:cs="Times New Roman"/>
        </w:rPr>
        <w:t xml:space="preserve">. If you do not have a personal computer, you may use a campus computer lab or check out a laptop at the UWT library using your student ID card. </w:t>
      </w:r>
    </w:p>
    <w:p w14:paraId="0AB7A1C5" w14:textId="7B7D72AB" w:rsidR="00FB7883" w:rsidRPr="00756DC5" w:rsidRDefault="00FB7883" w:rsidP="00FB7883">
      <w:pPr>
        <w:numPr>
          <w:ilvl w:val="0"/>
          <w:numId w:val="2"/>
        </w:numPr>
        <w:rPr>
          <w:rFonts w:ascii="Times New Roman" w:hAnsi="Times New Roman" w:cs="Times New Roman"/>
        </w:rPr>
      </w:pPr>
      <w:r w:rsidRPr="00756DC5">
        <w:rPr>
          <w:rFonts w:ascii="Times New Roman" w:hAnsi="Times New Roman" w:cs="Times New Roman"/>
        </w:rPr>
        <w:t xml:space="preserve">Since I use track changes to provide you with written feedback, I will request that you turn in assignments as MS Word documents. The entire </w:t>
      </w:r>
      <w:r w:rsidRPr="008C5615">
        <w:rPr>
          <w:rFonts w:ascii="Times New Roman" w:hAnsi="Times New Roman" w:cs="Times New Roman"/>
          <w:b/>
        </w:rPr>
        <w:t>Microsoft Office 365 ProPlus suite</w:t>
      </w:r>
      <w:r w:rsidRPr="00756DC5">
        <w:rPr>
          <w:rFonts w:ascii="Times New Roman" w:hAnsi="Times New Roman" w:cs="Times New Roman"/>
        </w:rPr>
        <w:t xml:space="preserve"> is available for all UWT students to download free of charge here: </w:t>
      </w:r>
      <w:hyperlink r:id="rId7" w:history="1">
        <w:r w:rsidRPr="00756DC5">
          <w:rPr>
            <w:rStyle w:val="Hyperlink"/>
            <w:rFonts w:ascii="Times New Roman" w:hAnsi="Times New Roman" w:cs="Times New Roman"/>
          </w:rPr>
          <w:t>https://itconnect.uw.edu/wares/uware/microsoft/microsoft-office-365-proplus/</w:t>
        </w:r>
      </w:hyperlink>
      <w:r w:rsidRPr="00756DC5">
        <w:rPr>
          <w:rFonts w:ascii="Times New Roman" w:hAnsi="Times New Roman" w:cs="Times New Roman"/>
        </w:rPr>
        <w:t>.</w:t>
      </w:r>
    </w:p>
    <w:p w14:paraId="59E28A49" w14:textId="1E43C711" w:rsidR="00FB7883" w:rsidRPr="00756DC5" w:rsidRDefault="00FB7883" w:rsidP="0000453E">
      <w:pPr>
        <w:numPr>
          <w:ilvl w:val="0"/>
          <w:numId w:val="2"/>
        </w:numPr>
        <w:rPr>
          <w:rFonts w:ascii="Times New Roman" w:hAnsi="Times New Roman" w:cs="Times New Roman"/>
        </w:rPr>
      </w:pPr>
      <w:r w:rsidRPr="00756DC5">
        <w:rPr>
          <w:rFonts w:ascii="Times New Roman" w:hAnsi="Times New Roman" w:cs="Times New Roman"/>
        </w:rPr>
        <w:t xml:space="preserve">Please bring </w:t>
      </w:r>
      <w:r w:rsidRPr="008C5615">
        <w:rPr>
          <w:rFonts w:ascii="Times New Roman" w:hAnsi="Times New Roman" w:cs="Times New Roman"/>
          <w:b/>
        </w:rPr>
        <w:t>paper and a writing utensil</w:t>
      </w:r>
      <w:r w:rsidRPr="00756DC5">
        <w:rPr>
          <w:rFonts w:ascii="Times New Roman" w:hAnsi="Times New Roman" w:cs="Times New Roman"/>
        </w:rPr>
        <w:t xml:space="preserve"> to each class meeting.</w:t>
      </w:r>
    </w:p>
    <w:p w14:paraId="293892F8" w14:textId="77777777" w:rsidR="0000453E" w:rsidRPr="00756DC5" w:rsidRDefault="0000453E" w:rsidP="0000453E">
      <w:pPr>
        <w:ind w:left="720"/>
        <w:rPr>
          <w:rFonts w:ascii="Times New Roman" w:hAnsi="Times New Roman" w:cs="Times New Roman"/>
        </w:rPr>
      </w:pPr>
    </w:p>
    <w:p w14:paraId="62E000E3" w14:textId="0490A8AD" w:rsidR="00FB7883" w:rsidRPr="00756DC5" w:rsidRDefault="008C5615" w:rsidP="0000453E">
      <w:pPr>
        <w:pStyle w:val="Heading2"/>
        <w:rPr>
          <w:rFonts w:ascii="Times New Roman" w:hAnsi="Times New Roman" w:cs="Times New Roman"/>
        </w:rPr>
      </w:pPr>
      <w:r>
        <w:rPr>
          <w:rFonts w:ascii="Times New Roman" w:hAnsi="Times New Roman" w:cs="Times New Roman"/>
        </w:rPr>
        <w:t>Grade</w:t>
      </w:r>
      <w:r w:rsidR="00FB7883" w:rsidRPr="00756DC5">
        <w:rPr>
          <w:rFonts w:ascii="Times New Roman" w:hAnsi="Times New Roman" w:cs="Times New Roman"/>
        </w:rPr>
        <w:t xml:space="preserve"> </w:t>
      </w:r>
      <w:r w:rsidR="008558A0" w:rsidRPr="00756DC5">
        <w:rPr>
          <w:rFonts w:ascii="Times New Roman" w:hAnsi="Times New Roman" w:cs="Times New Roman"/>
        </w:rPr>
        <w:t>Distribution</w:t>
      </w:r>
      <w:r w:rsidR="00FB7883" w:rsidRPr="00756DC5">
        <w:rPr>
          <w:rFonts w:ascii="Times New Roman" w:hAnsi="Times New Roman" w:cs="Times New Roman"/>
        </w:rPr>
        <w:t xml:space="preserve">: </w:t>
      </w:r>
    </w:p>
    <w:p w14:paraId="468EF3A9" w14:textId="75B10467" w:rsidR="00FB7883" w:rsidRPr="00756DC5" w:rsidRDefault="00FB7883" w:rsidP="00FB7883">
      <w:pPr>
        <w:rPr>
          <w:rFonts w:ascii="Times New Roman" w:hAnsi="Times New Roman" w:cs="Times New Roman"/>
        </w:rPr>
      </w:pPr>
      <w:r w:rsidRPr="00756DC5">
        <w:rPr>
          <w:rFonts w:ascii="Times New Roman" w:hAnsi="Times New Roman" w:cs="Times New Roman"/>
        </w:rPr>
        <w:t xml:space="preserve">Grades at </w:t>
      </w:r>
      <w:r w:rsidR="000C06B5" w:rsidRPr="00756DC5">
        <w:rPr>
          <w:rFonts w:ascii="Times New Roman" w:hAnsi="Times New Roman" w:cs="Times New Roman"/>
        </w:rPr>
        <w:t>UWT are reported on a 4.0 to 0.0</w:t>
      </w:r>
      <w:r w:rsidRPr="00756DC5">
        <w:rPr>
          <w:rFonts w:ascii="Times New Roman" w:hAnsi="Times New Roman" w:cs="Times New Roman"/>
        </w:rPr>
        <w:t xml:space="preserve"> scale in .1 increments. In order to fulfill the composition requirement for graduation, you must receive </w:t>
      </w:r>
      <w:r w:rsidRPr="00756DC5">
        <w:rPr>
          <w:rFonts w:ascii="Times New Roman" w:hAnsi="Times New Roman" w:cs="Times New Roman"/>
          <w:b/>
        </w:rPr>
        <w:t>at least a 2.0</w:t>
      </w:r>
      <w:r w:rsidRPr="00756DC5">
        <w:rPr>
          <w:rFonts w:ascii="Times New Roman" w:hAnsi="Times New Roman" w:cs="Times New Roman"/>
        </w:rPr>
        <w:t xml:space="preserve"> in this course. Your final grade will be determined using the following distribution. </w:t>
      </w:r>
    </w:p>
    <w:p w14:paraId="75266326" w14:textId="77777777" w:rsidR="00FB7883" w:rsidRPr="00756DC5" w:rsidRDefault="00FB7883" w:rsidP="00FB7883">
      <w:pPr>
        <w:rPr>
          <w:rFonts w:ascii="Times New Roman" w:hAnsi="Times New Roman" w:cs="Times New Roman"/>
        </w:rPr>
      </w:pPr>
    </w:p>
    <w:p w14:paraId="5CB690F4" w14:textId="32CB31BB" w:rsidR="00FB7883" w:rsidRPr="00756DC5" w:rsidRDefault="00FB7883" w:rsidP="00FB7883">
      <w:pPr>
        <w:rPr>
          <w:rFonts w:ascii="Times New Roman" w:hAnsi="Times New Roman" w:cs="Times New Roman"/>
          <w:b/>
        </w:rPr>
      </w:pPr>
      <w:r w:rsidRPr="00756DC5">
        <w:rPr>
          <w:rFonts w:ascii="Times New Roman" w:hAnsi="Times New Roman" w:cs="Times New Roman"/>
          <w:b/>
        </w:rPr>
        <w:t>15% Participation and I</w:t>
      </w:r>
      <w:r w:rsidR="00AB531C">
        <w:rPr>
          <w:rFonts w:ascii="Times New Roman" w:hAnsi="Times New Roman" w:cs="Times New Roman"/>
          <w:b/>
        </w:rPr>
        <w:t>n-c</w:t>
      </w:r>
      <w:r w:rsidRPr="00756DC5">
        <w:rPr>
          <w:rFonts w:ascii="Times New Roman" w:hAnsi="Times New Roman" w:cs="Times New Roman"/>
          <w:b/>
        </w:rPr>
        <w:t xml:space="preserve">lass work </w:t>
      </w:r>
    </w:p>
    <w:p w14:paraId="62E3CD0F" w14:textId="77777777" w:rsidR="00FB7883" w:rsidRPr="00756DC5" w:rsidRDefault="00FB7883" w:rsidP="00FB7883">
      <w:pPr>
        <w:rPr>
          <w:rFonts w:ascii="Times New Roman" w:hAnsi="Times New Roman" w:cs="Times New Roman"/>
        </w:rPr>
      </w:pPr>
      <w:r w:rsidRPr="00756DC5">
        <w:rPr>
          <w:rFonts w:ascii="Times New Roman" w:hAnsi="Times New Roman" w:cs="Times New Roman"/>
        </w:rPr>
        <w:t>Participation includes the following: coming to class with readings and assignments fully prepared, listening attentively to others, engaging in classroom activities, and contributing to group discussion. I will regularly assign and collect in-class work including quizzes, exercises, and short-writing assignments.</w:t>
      </w:r>
    </w:p>
    <w:p w14:paraId="583EB248" w14:textId="77777777" w:rsidR="00FB7883" w:rsidRPr="00756DC5" w:rsidRDefault="00FB7883" w:rsidP="00FB7883">
      <w:pPr>
        <w:rPr>
          <w:rFonts w:ascii="Times New Roman" w:hAnsi="Times New Roman" w:cs="Times New Roman"/>
        </w:rPr>
      </w:pPr>
      <w:r w:rsidRPr="00756DC5">
        <w:rPr>
          <w:rFonts w:ascii="Times New Roman" w:hAnsi="Times New Roman" w:cs="Times New Roman"/>
        </w:rPr>
        <w:t xml:space="preserve"> </w:t>
      </w:r>
    </w:p>
    <w:p w14:paraId="784A5B54" w14:textId="6F2BA0F0" w:rsidR="00FB7883" w:rsidRPr="00756DC5" w:rsidRDefault="00FB7883" w:rsidP="00FB7883">
      <w:pPr>
        <w:rPr>
          <w:rFonts w:ascii="Times New Roman" w:hAnsi="Times New Roman" w:cs="Times New Roman"/>
          <w:b/>
        </w:rPr>
      </w:pPr>
      <w:r w:rsidRPr="00756DC5">
        <w:rPr>
          <w:rFonts w:ascii="Times New Roman" w:hAnsi="Times New Roman" w:cs="Times New Roman"/>
          <w:b/>
        </w:rPr>
        <w:t xml:space="preserve">25% </w:t>
      </w:r>
      <w:r w:rsidR="0094485F" w:rsidRPr="00756DC5">
        <w:rPr>
          <w:rFonts w:ascii="Times New Roman" w:hAnsi="Times New Roman" w:cs="Times New Roman"/>
          <w:b/>
        </w:rPr>
        <w:t>Writing Process Work</w:t>
      </w:r>
      <w:r w:rsidRPr="00756DC5">
        <w:rPr>
          <w:rFonts w:ascii="Times New Roman" w:hAnsi="Times New Roman" w:cs="Times New Roman"/>
          <w:b/>
        </w:rPr>
        <w:t xml:space="preserve"> </w:t>
      </w:r>
    </w:p>
    <w:p w14:paraId="1E71AEC5" w14:textId="40BAD73A" w:rsidR="0094485F" w:rsidRPr="00756DC5" w:rsidRDefault="00AB531C" w:rsidP="0094485F">
      <w:pPr>
        <w:rPr>
          <w:rFonts w:ascii="Times New Roman" w:hAnsi="Times New Roman" w:cs="Times New Roman"/>
        </w:rPr>
      </w:pPr>
      <w:r>
        <w:rPr>
          <w:rFonts w:ascii="Times New Roman" w:hAnsi="Times New Roman" w:cs="Times New Roman"/>
        </w:rPr>
        <w:t xml:space="preserve">Writing process work </w:t>
      </w:r>
      <w:r w:rsidR="0094485F" w:rsidRPr="00756DC5">
        <w:rPr>
          <w:rFonts w:ascii="Times New Roman" w:hAnsi="Times New Roman" w:cs="Times New Roman"/>
        </w:rPr>
        <w:t xml:space="preserve">includes brainstorming assignments, </w:t>
      </w:r>
      <w:r w:rsidR="00C61191" w:rsidRPr="00756DC5">
        <w:rPr>
          <w:rFonts w:ascii="Times New Roman" w:hAnsi="Times New Roman" w:cs="Times New Roman"/>
        </w:rPr>
        <w:t>journal entries</w:t>
      </w:r>
      <w:r w:rsidR="0094485F" w:rsidRPr="00756DC5">
        <w:rPr>
          <w:rFonts w:ascii="Times New Roman" w:hAnsi="Times New Roman" w:cs="Times New Roman"/>
        </w:rPr>
        <w:t xml:space="preserve">, </w:t>
      </w:r>
      <w:r w:rsidR="00C61191" w:rsidRPr="00756DC5">
        <w:rPr>
          <w:rFonts w:ascii="Times New Roman" w:hAnsi="Times New Roman" w:cs="Times New Roman"/>
        </w:rPr>
        <w:t xml:space="preserve">a </w:t>
      </w:r>
      <w:r w:rsidR="0094485F" w:rsidRPr="00756DC5">
        <w:rPr>
          <w:rFonts w:ascii="Times New Roman" w:hAnsi="Times New Roman" w:cs="Times New Roman"/>
        </w:rPr>
        <w:t>research proposal, your annotated bibliography, rough drafts, and peer review</w:t>
      </w:r>
      <w:r>
        <w:rPr>
          <w:rFonts w:ascii="Times New Roman" w:hAnsi="Times New Roman" w:cs="Times New Roman"/>
        </w:rPr>
        <w:t>s</w:t>
      </w:r>
      <w:r w:rsidR="0094485F" w:rsidRPr="00756DC5">
        <w:rPr>
          <w:rFonts w:ascii="Times New Roman" w:hAnsi="Times New Roman" w:cs="Times New Roman"/>
        </w:rPr>
        <w:t xml:space="preserve">. Writing process work will receive full credit </w:t>
      </w:r>
      <w:r w:rsidR="00FF3BD6" w:rsidRPr="00756DC5">
        <w:rPr>
          <w:rFonts w:ascii="Times New Roman" w:hAnsi="Times New Roman" w:cs="Times New Roman"/>
        </w:rPr>
        <w:t>as long as it is complete and submitted on time.</w:t>
      </w:r>
    </w:p>
    <w:p w14:paraId="44CCBDAC" w14:textId="77777777" w:rsidR="00FB7883" w:rsidRPr="00756DC5" w:rsidRDefault="00FB7883" w:rsidP="00FB7883">
      <w:pPr>
        <w:rPr>
          <w:rFonts w:ascii="Times New Roman" w:hAnsi="Times New Roman" w:cs="Times New Roman"/>
        </w:rPr>
      </w:pPr>
    </w:p>
    <w:p w14:paraId="7D9554B6" w14:textId="47EFF912" w:rsidR="00FB7883" w:rsidRPr="00756DC5" w:rsidRDefault="00FB7883" w:rsidP="00FB7883">
      <w:pPr>
        <w:rPr>
          <w:rFonts w:ascii="Times New Roman" w:hAnsi="Times New Roman" w:cs="Times New Roman"/>
          <w:b/>
        </w:rPr>
      </w:pPr>
      <w:r w:rsidRPr="00756DC5">
        <w:rPr>
          <w:rFonts w:ascii="Times New Roman" w:hAnsi="Times New Roman" w:cs="Times New Roman"/>
          <w:b/>
        </w:rPr>
        <w:t xml:space="preserve">15% Précis (4-5 pages in length) </w:t>
      </w:r>
    </w:p>
    <w:p w14:paraId="64DFB32A" w14:textId="0C42AF5E" w:rsidR="00FB7883" w:rsidRPr="00756DC5" w:rsidRDefault="00FB7883" w:rsidP="00FB7883">
      <w:pPr>
        <w:rPr>
          <w:rFonts w:ascii="Times New Roman" w:hAnsi="Times New Roman" w:cs="Times New Roman"/>
        </w:rPr>
      </w:pPr>
      <w:r w:rsidRPr="00756DC5">
        <w:rPr>
          <w:rFonts w:ascii="Times New Roman" w:hAnsi="Times New Roman" w:cs="Times New Roman"/>
        </w:rPr>
        <w:t xml:space="preserve">This assignment asks you to </w:t>
      </w:r>
      <w:r w:rsidR="00AB531C">
        <w:rPr>
          <w:rFonts w:ascii="Times New Roman" w:hAnsi="Times New Roman" w:cs="Times New Roman"/>
        </w:rPr>
        <w:t>utilize</w:t>
      </w:r>
      <w:r w:rsidRPr="00756DC5">
        <w:rPr>
          <w:rFonts w:ascii="Times New Roman" w:hAnsi="Times New Roman" w:cs="Times New Roman"/>
        </w:rPr>
        <w:t xml:space="preserve"> a number of different reading strategies in order to understand and accurately summarize an extended excerpt from </w:t>
      </w:r>
      <w:r w:rsidR="00273F1A" w:rsidRPr="00756DC5">
        <w:rPr>
          <w:rFonts w:ascii="Times New Roman" w:hAnsi="Times New Roman" w:cs="Times New Roman"/>
        </w:rPr>
        <w:t>bell hook’s</w:t>
      </w:r>
      <w:r w:rsidR="00273F1A" w:rsidRPr="00756DC5">
        <w:rPr>
          <w:rFonts w:ascii="Times New Roman" w:hAnsi="Times New Roman" w:cs="Times New Roman"/>
          <w:i/>
        </w:rPr>
        <w:t xml:space="preserve"> </w:t>
      </w:r>
      <w:r w:rsidR="00FF3BD6" w:rsidRPr="00756DC5">
        <w:rPr>
          <w:rFonts w:ascii="Times New Roman" w:hAnsi="Times New Roman" w:cs="Times New Roman"/>
          <w:i/>
        </w:rPr>
        <w:t>Feminist Theory: From Margin to Center</w:t>
      </w:r>
      <w:r w:rsidRPr="00756DC5">
        <w:rPr>
          <w:rFonts w:ascii="Times New Roman" w:hAnsi="Times New Roman" w:cs="Times New Roman"/>
        </w:rPr>
        <w:t xml:space="preserve">. Students will consider the author’s rhetorical purpose, audience, use of evidence, and gain familiarity with MLA citations. </w:t>
      </w:r>
    </w:p>
    <w:p w14:paraId="74E94592" w14:textId="754E6FA7" w:rsidR="00FB7883" w:rsidRDefault="00FB7883" w:rsidP="00FB7883">
      <w:pPr>
        <w:rPr>
          <w:rFonts w:ascii="Times New Roman" w:hAnsi="Times New Roman" w:cs="Times New Roman"/>
        </w:rPr>
      </w:pPr>
    </w:p>
    <w:p w14:paraId="5D1E56F2" w14:textId="6FFA76BA" w:rsidR="00AB531C" w:rsidRDefault="00AB531C" w:rsidP="00FB7883">
      <w:pPr>
        <w:rPr>
          <w:rFonts w:ascii="Times New Roman" w:hAnsi="Times New Roman" w:cs="Times New Roman"/>
        </w:rPr>
      </w:pPr>
    </w:p>
    <w:p w14:paraId="76A99E3A" w14:textId="6427FD32" w:rsidR="00AB531C" w:rsidRDefault="00AB531C" w:rsidP="00FB7883">
      <w:pPr>
        <w:rPr>
          <w:rFonts w:ascii="Times New Roman" w:hAnsi="Times New Roman" w:cs="Times New Roman"/>
        </w:rPr>
      </w:pPr>
    </w:p>
    <w:p w14:paraId="6DC6360B" w14:textId="77777777" w:rsidR="003770A4" w:rsidRDefault="003770A4" w:rsidP="00FB7883">
      <w:pPr>
        <w:rPr>
          <w:rFonts w:ascii="Times New Roman" w:hAnsi="Times New Roman" w:cs="Times New Roman"/>
        </w:rPr>
      </w:pPr>
    </w:p>
    <w:p w14:paraId="341EE0C9" w14:textId="4937690F" w:rsidR="00FB7883" w:rsidRPr="00756DC5" w:rsidRDefault="00FB7883" w:rsidP="00FB7883">
      <w:pPr>
        <w:rPr>
          <w:rFonts w:ascii="Times New Roman" w:hAnsi="Times New Roman" w:cs="Times New Roman"/>
          <w:b/>
        </w:rPr>
      </w:pPr>
      <w:r w:rsidRPr="00756DC5">
        <w:rPr>
          <w:rFonts w:ascii="Times New Roman" w:hAnsi="Times New Roman" w:cs="Times New Roman"/>
          <w:b/>
        </w:rPr>
        <w:lastRenderedPageBreak/>
        <w:t xml:space="preserve">25% </w:t>
      </w:r>
      <w:r w:rsidR="00D477A7" w:rsidRPr="00756DC5">
        <w:rPr>
          <w:rFonts w:ascii="Times New Roman" w:hAnsi="Times New Roman" w:cs="Times New Roman"/>
          <w:b/>
        </w:rPr>
        <w:t xml:space="preserve">Research and </w:t>
      </w:r>
      <w:r w:rsidRPr="00756DC5">
        <w:rPr>
          <w:rFonts w:ascii="Times New Roman" w:hAnsi="Times New Roman" w:cs="Times New Roman"/>
          <w:b/>
        </w:rPr>
        <w:t>Argumentative Essay with Revisions (6-7 pages in length)</w:t>
      </w:r>
    </w:p>
    <w:p w14:paraId="1FA2447B" w14:textId="42825FE3" w:rsidR="00FB7883" w:rsidRPr="00756DC5" w:rsidRDefault="00FB7883" w:rsidP="00FB7883">
      <w:pPr>
        <w:rPr>
          <w:rFonts w:ascii="Times New Roman" w:hAnsi="Times New Roman" w:cs="Times New Roman"/>
        </w:rPr>
      </w:pPr>
      <w:r w:rsidRPr="00756DC5">
        <w:rPr>
          <w:rFonts w:ascii="Times New Roman" w:hAnsi="Times New Roman" w:cs="Times New Roman"/>
        </w:rPr>
        <w:t>This assignment requires students to</w:t>
      </w:r>
      <w:r w:rsidR="00FF3BD6" w:rsidRPr="00756DC5">
        <w:rPr>
          <w:rFonts w:ascii="Times New Roman" w:hAnsi="Times New Roman" w:cs="Times New Roman"/>
        </w:rPr>
        <w:t xml:space="preserve"> develop their own research topic</w:t>
      </w:r>
      <w:r w:rsidRPr="00756DC5">
        <w:rPr>
          <w:rFonts w:ascii="Times New Roman" w:hAnsi="Times New Roman" w:cs="Times New Roman"/>
        </w:rPr>
        <w:t xml:space="preserve"> </w:t>
      </w:r>
      <w:r w:rsidR="00AB531C">
        <w:rPr>
          <w:rFonts w:ascii="Times New Roman" w:hAnsi="Times New Roman" w:cs="Times New Roman"/>
        </w:rPr>
        <w:t>in consultation with the instructor which relates</w:t>
      </w:r>
      <w:r w:rsidR="00FF3BD6" w:rsidRPr="00756DC5">
        <w:rPr>
          <w:rFonts w:ascii="Times New Roman" w:hAnsi="Times New Roman" w:cs="Times New Roman"/>
        </w:rPr>
        <w:t xml:space="preserve"> to the course theme of margins and marginality. </w:t>
      </w:r>
      <w:r w:rsidR="00A14103" w:rsidRPr="00756DC5">
        <w:rPr>
          <w:rFonts w:ascii="Times New Roman" w:hAnsi="Times New Roman" w:cs="Times New Roman"/>
        </w:rPr>
        <w:t>A</w:t>
      </w:r>
      <w:r w:rsidR="005653DD" w:rsidRPr="00756DC5">
        <w:rPr>
          <w:rFonts w:ascii="Times New Roman" w:hAnsi="Times New Roman" w:cs="Times New Roman"/>
        </w:rPr>
        <w:t>ll papers must</w:t>
      </w:r>
      <w:r w:rsidRPr="00756DC5">
        <w:rPr>
          <w:rFonts w:ascii="Times New Roman" w:hAnsi="Times New Roman" w:cs="Times New Roman"/>
        </w:rPr>
        <w:t xml:space="preserve"> include at least </w:t>
      </w:r>
      <w:r w:rsidR="00A14103" w:rsidRPr="00756DC5">
        <w:rPr>
          <w:rFonts w:ascii="Times New Roman" w:hAnsi="Times New Roman" w:cs="Times New Roman"/>
        </w:rPr>
        <w:t xml:space="preserve">three scholarly sources </w:t>
      </w:r>
      <w:r w:rsidR="00D477A7" w:rsidRPr="00756DC5">
        <w:rPr>
          <w:rFonts w:ascii="Times New Roman" w:hAnsi="Times New Roman" w:cs="Times New Roman"/>
        </w:rPr>
        <w:t>and advance a thesis-driven argument that is compelling</w:t>
      </w:r>
      <w:r w:rsidRPr="00756DC5">
        <w:rPr>
          <w:rFonts w:ascii="Times New Roman" w:hAnsi="Times New Roman" w:cs="Times New Roman"/>
        </w:rPr>
        <w:t xml:space="preserve"> </w:t>
      </w:r>
      <w:r w:rsidR="00A14103" w:rsidRPr="00756DC5">
        <w:rPr>
          <w:rFonts w:ascii="Times New Roman" w:hAnsi="Times New Roman" w:cs="Times New Roman"/>
        </w:rPr>
        <w:t xml:space="preserve">to a peer audience. </w:t>
      </w:r>
    </w:p>
    <w:p w14:paraId="1854306B" w14:textId="049C5390" w:rsidR="00FF3BD6" w:rsidRPr="00756DC5" w:rsidRDefault="00FF3BD6" w:rsidP="00FB7883">
      <w:pPr>
        <w:rPr>
          <w:rFonts w:ascii="Times New Roman" w:hAnsi="Times New Roman" w:cs="Times New Roman"/>
        </w:rPr>
      </w:pPr>
    </w:p>
    <w:p w14:paraId="753A3B58" w14:textId="3CA4FC86" w:rsidR="00FB7883" w:rsidRPr="00756DC5" w:rsidRDefault="00FB7883" w:rsidP="00FB7883">
      <w:pPr>
        <w:rPr>
          <w:rFonts w:ascii="Times New Roman" w:hAnsi="Times New Roman" w:cs="Times New Roman"/>
          <w:b/>
        </w:rPr>
      </w:pPr>
      <w:r w:rsidRPr="00756DC5">
        <w:rPr>
          <w:rFonts w:ascii="Times New Roman" w:hAnsi="Times New Roman" w:cs="Times New Roman"/>
          <w:b/>
        </w:rPr>
        <w:t xml:space="preserve">20% Reflective </w:t>
      </w:r>
      <w:r w:rsidR="00CB5F4A" w:rsidRPr="00756DC5">
        <w:rPr>
          <w:rFonts w:ascii="Times New Roman" w:hAnsi="Times New Roman" w:cs="Times New Roman"/>
          <w:b/>
        </w:rPr>
        <w:t xml:space="preserve">Letter and Final </w:t>
      </w:r>
      <w:r w:rsidRPr="00756DC5">
        <w:rPr>
          <w:rFonts w:ascii="Times New Roman" w:hAnsi="Times New Roman" w:cs="Times New Roman"/>
          <w:b/>
        </w:rPr>
        <w:t xml:space="preserve">Portfolio </w:t>
      </w:r>
      <w:r w:rsidR="00CB5F4A" w:rsidRPr="00756DC5">
        <w:rPr>
          <w:rFonts w:ascii="Times New Roman" w:hAnsi="Times New Roman" w:cs="Times New Roman"/>
          <w:b/>
        </w:rPr>
        <w:t>(10-12 pages in length)</w:t>
      </w:r>
    </w:p>
    <w:p w14:paraId="643A89F0" w14:textId="2E4A9237" w:rsidR="00FB7883" w:rsidRPr="00756DC5" w:rsidRDefault="00C35E64" w:rsidP="00FB7883">
      <w:pPr>
        <w:rPr>
          <w:rFonts w:ascii="Times New Roman" w:hAnsi="Times New Roman" w:cs="Times New Roman"/>
        </w:rPr>
      </w:pPr>
      <w:r w:rsidRPr="00756DC5">
        <w:rPr>
          <w:rFonts w:ascii="Times New Roman" w:hAnsi="Times New Roman" w:cs="Times New Roman"/>
        </w:rPr>
        <w:t>This final assignment provides students with the opportunity to develop me</w:t>
      </w:r>
      <w:r w:rsidR="004A471C" w:rsidRPr="00756DC5">
        <w:rPr>
          <w:rFonts w:ascii="Times New Roman" w:hAnsi="Times New Roman" w:cs="Times New Roman"/>
        </w:rPr>
        <w:t>tacognitive awareness</w:t>
      </w:r>
      <w:r w:rsidRPr="00756DC5">
        <w:rPr>
          <w:rFonts w:ascii="Times New Roman" w:hAnsi="Times New Roman" w:cs="Times New Roman"/>
        </w:rPr>
        <w:t xml:space="preserve"> and proofreading skills. You will practice self-assessment and reflect on your growth </w:t>
      </w:r>
      <w:r w:rsidR="004A471C" w:rsidRPr="00756DC5">
        <w:rPr>
          <w:rFonts w:ascii="Times New Roman" w:hAnsi="Times New Roman" w:cs="Times New Roman"/>
        </w:rPr>
        <w:t xml:space="preserve">as a writer </w:t>
      </w:r>
      <w:r w:rsidR="00AB531C">
        <w:rPr>
          <w:rFonts w:ascii="Times New Roman" w:hAnsi="Times New Roman" w:cs="Times New Roman"/>
        </w:rPr>
        <w:t>and engagement in</w:t>
      </w:r>
      <w:r w:rsidRPr="00756DC5">
        <w:rPr>
          <w:rFonts w:ascii="Times New Roman" w:hAnsi="Times New Roman" w:cs="Times New Roman"/>
        </w:rPr>
        <w:t xml:space="preserve"> the writing process over the course of the term. </w:t>
      </w:r>
    </w:p>
    <w:p w14:paraId="4548BEBF" w14:textId="77777777" w:rsidR="00265AB9" w:rsidRPr="00756DC5" w:rsidRDefault="00265AB9" w:rsidP="00FB7883">
      <w:pPr>
        <w:rPr>
          <w:rFonts w:ascii="Times New Roman" w:hAnsi="Times New Roman" w:cs="Times New Roman"/>
        </w:rPr>
      </w:pPr>
    </w:p>
    <w:p w14:paraId="047199DC" w14:textId="0F7BFACA" w:rsidR="008558A0" w:rsidRPr="00756DC5" w:rsidRDefault="008558A0" w:rsidP="008558A0">
      <w:pPr>
        <w:pStyle w:val="Heading2"/>
        <w:rPr>
          <w:rFonts w:ascii="Times New Roman" w:hAnsi="Times New Roman" w:cs="Times New Roman"/>
        </w:rPr>
      </w:pPr>
      <w:r w:rsidRPr="00756DC5">
        <w:rPr>
          <w:rFonts w:ascii="Times New Roman" w:hAnsi="Times New Roman" w:cs="Times New Roman"/>
        </w:rPr>
        <w:t>Grading Scale:</w:t>
      </w:r>
    </w:p>
    <w:p w14:paraId="1222C367" w14:textId="7E628883" w:rsidR="000D4F1D" w:rsidRPr="00756DC5" w:rsidRDefault="000D4F1D" w:rsidP="00FB7883">
      <w:pPr>
        <w:rPr>
          <w:rFonts w:ascii="Times New Roman" w:hAnsi="Times New Roman" w:cs="Times New Roman"/>
        </w:rPr>
      </w:pPr>
      <w:r w:rsidRPr="00756DC5">
        <w:rPr>
          <w:rFonts w:ascii="Times New Roman" w:hAnsi="Times New Roman" w:cs="Times New Roman"/>
        </w:rPr>
        <w:t xml:space="preserve">Here is the chart that </w:t>
      </w:r>
      <w:r w:rsidR="00AB531C">
        <w:rPr>
          <w:rFonts w:ascii="Times New Roman" w:hAnsi="Times New Roman" w:cs="Times New Roman"/>
        </w:rPr>
        <w:t>used</w:t>
      </w:r>
      <w:r w:rsidRPr="00756DC5">
        <w:rPr>
          <w:rFonts w:ascii="Times New Roman" w:hAnsi="Times New Roman" w:cs="Times New Roman"/>
        </w:rPr>
        <w:t xml:space="preserve"> to convert weighted percentages to the 4.0 </w:t>
      </w:r>
      <w:r w:rsidR="00C15201" w:rsidRPr="00756DC5">
        <w:rPr>
          <w:rFonts w:ascii="Times New Roman" w:hAnsi="Times New Roman" w:cs="Times New Roman"/>
        </w:rPr>
        <w:t xml:space="preserve">grade </w:t>
      </w:r>
      <w:r w:rsidRPr="00756DC5">
        <w:rPr>
          <w:rFonts w:ascii="Times New Roman" w:hAnsi="Times New Roman" w:cs="Times New Roman"/>
        </w:rPr>
        <w:t>scale at the end of the term:</w:t>
      </w:r>
    </w:p>
    <w:p w14:paraId="61B09FED" w14:textId="77777777" w:rsidR="000D4F1D" w:rsidRPr="00756DC5" w:rsidRDefault="000D4F1D" w:rsidP="002D32CC">
      <w:pPr>
        <w:ind w:left="540" w:hanging="540"/>
        <w:rPr>
          <w:rFonts w:ascii="Times New Roman" w:hAnsi="Times New Roman" w:cs="Times New Roman"/>
        </w:rPr>
      </w:pPr>
    </w:p>
    <w:p w14:paraId="139A9292" w14:textId="77777777" w:rsidR="00243DD3" w:rsidRPr="00756DC5" w:rsidRDefault="00243DD3" w:rsidP="002D32CC">
      <w:pPr>
        <w:ind w:left="540" w:hanging="540"/>
        <w:rPr>
          <w:rFonts w:ascii="Times New Roman" w:hAnsi="Times New Roman" w:cs="Times New Roman"/>
        </w:rPr>
        <w:sectPr w:rsidR="00243DD3" w:rsidRPr="00756DC5" w:rsidSect="00B65CBA">
          <w:pgSz w:w="12240" w:h="15840"/>
          <w:pgMar w:top="1440" w:right="1440" w:bottom="1440" w:left="1440" w:header="720" w:footer="720" w:gutter="0"/>
          <w:cols w:space="720"/>
          <w:docGrid w:linePitch="360"/>
        </w:sectPr>
      </w:pPr>
    </w:p>
    <w:p w14:paraId="6660A92C" w14:textId="199F6962"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lastRenderedPageBreak/>
        <w:t>4.0 100-94</w:t>
      </w:r>
    </w:p>
    <w:p w14:paraId="2546F087" w14:textId="184B22B5"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3.9 93</w:t>
      </w:r>
    </w:p>
    <w:p w14:paraId="0DD1E00B" w14:textId="4BF3F6B9"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3.8 92</w:t>
      </w:r>
    </w:p>
    <w:p w14:paraId="7CF92586" w14:textId="10F92805"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3.7</w:t>
      </w:r>
      <w:r w:rsidR="00844590" w:rsidRPr="00756DC5">
        <w:rPr>
          <w:rFonts w:ascii="Times New Roman" w:hAnsi="Times New Roman" w:cs="Times New Roman"/>
        </w:rPr>
        <w:t xml:space="preserve"> </w:t>
      </w:r>
      <w:r w:rsidR="00085138" w:rsidRPr="00756DC5">
        <w:rPr>
          <w:rFonts w:ascii="Times New Roman" w:hAnsi="Times New Roman" w:cs="Times New Roman"/>
        </w:rPr>
        <w:t>91</w:t>
      </w:r>
    </w:p>
    <w:p w14:paraId="06B5E7E9" w14:textId="4180FF7D"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3.6</w:t>
      </w:r>
      <w:r w:rsidR="00085138" w:rsidRPr="00756DC5">
        <w:rPr>
          <w:rFonts w:ascii="Times New Roman" w:hAnsi="Times New Roman" w:cs="Times New Roman"/>
        </w:rPr>
        <w:t xml:space="preserve"> 90</w:t>
      </w:r>
    </w:p>
    <w:p w14:paraId="73F6158A" w14:textId="0CD636AE"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3.5</w:t>
      </w:r>
      <w:r w:rsidR="00085138" w:rsidRPr="00756DC5">
        <w:rPr>
          <w:rFonts w:ascii="Times New Roman" w:hAnsi="Times New Roman" w:cs="Times New Roman"/>
        </w:rPr>
        <w:t xml:space="preserve"> 89</w:t>
      </w:r>
    </w:p>
    <w:p w14:paraId="3E44551F" w14:textId="10FC63A4"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3.4</w:t>
      </w:r>
      <w:r w:rsidR="00085138" w:rsidRPr="00756DC5">
        <w:rPr>
          <w:rFonts w:ascii="Times New Roman" w:hAnsi="Times New Roman" w:cs="Times New Roman"/>
        </w:rPr>
        <w:t xml:space="preserve"> 88</w:t>
      </w:r>
    </w:p>
    <w:p w14:paraId="53B4AFDB" w14:textId="3D87476C"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lastRenderedPageBreak/>
        <w:t>3.3</w:t>
      </w:r>
      <w:r w:rsidR="00085138" w:rsidRPr="00756DC5">
        <w:rPr>
          <w:rFonts w:ascii="Times New Roman" w:hAnsi="Times New Roman" w:cs="Times New Roman"/>
        </w:rPr>
        <w:t xml:space="preserve"> 87</w:t>
      </w:r>
    </w:p>
    <w:p w14:paraId="7302CB41" w14:textId="09CBC098"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3.2</w:t>
      </w:r>
      <w:r w:rsidR="00085138" w:rsidRPr="00756DC5">
        <w:rPr>
          <w:rFonts w:ascii="Times New Roman" w:hAnsi="Times New Roman" w:cs="Times New Roman"/>
        </w:rPr>
        <w:t xml:space="preserve"> 86</w:t>
      </w:r>
    </w:p>
    <w:p w14:paraId="3C416DCB" w14:textId="68A85032"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3.1</w:t>
      </w:r>
      <w:r w:rsidR="00085138" w:rsidRPr="00756DC5">
        <w:rPr>
          <w:rFonts w:ascii="Times New Roman" w:hAnsi="Times New Roman" w:cs="Times New Roman"/>
        </w:rPr>
        <w:t xml:space="preserve"> 85</w:t>
      </w:r>
    </w:p>
    <w:p w14:paraId="57A8BE60" w14:textId="1C198B39"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3.0</w:t>
      </w:r>
      <w:r w:rsidR="00085138" w:rsidRPr="00756DC5">
        <w:rPr>
          <w:rFonts w:ascii="Times New Roman" w:hAnsi="Times New Roman" w:cs="Times New Roman"/>
        </w:rPr>
        <w:t xml:space="preserve"> 84</w:t>
      </w:r>
    </w:p>
    <w:p w14:paraId="2BE5B38E" w14:textId="1AFEC341"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2.9</w:t>
      </w:r>
      <w:r w:rsidR="00085138" w:rsidRPr="00756DC5">
        <w:rPr>
          <w:rFonts w:ascii="Times New Roman" w:hAnsi="Times New Roman" w:cs="Times New Roman"/>
        </w:rPr>
        <w:t xml:space="preserve"> 83</w:t>
      </w:r>
    </w:p>
    <w:p w14:paraId="1E8E0A6E" w14:textId="3A955B45"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2.8</w:t>
      </w:r>
      <w:r w:rsidR="00085138" w:rsidRPr="00756DC5">
        <w:rPr>
          <w:rFonts w:ascii="Times New Roman" w:hAnsi="Times New Roman" w:cs="Times New Roman"/>
        </w:rPr>
        <w:t xml:space="preserve"> 82</w:t>
      </w:r>
    </w:p>
    <w:p w14:paraId="1DBE6327" w14:textId="0EDB4AEC"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2.7</w:t>
      </w:r>
      <w:r w:rsidR="00085138" w:rsidRPr="00756DC5">
        <w:rPr>
          <w:rFonts w:ascii="Times New Roman" w:hAnsi="Times New Roman" w:cs="Times New Roman"/>
        </w:rPr>
        <w:t xml:space="preserve"> 81</w:t>
      </w:r>
    </w:p>
    <w:p w14:paraId="77928B8F" w14:textId="0DD605F2"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lastRenderedPageBreak/>
        <w:t>2.6</w:t>
      </w:r>
      <w:r w:rsidR="00085138" w:rsidRPr="00756DC5">
        <w:rPr>
          <w:rFonts w:ascii="Times New Roman" w:hAnsi="Times New Roman" w:cs="Times New Roman"/>
        </w:rPr>
        <w:t xml:space="preserve"> 80</w:t>
      </w:r>
    </w:p>
    <w:p w14:paraId="5A2F4792" w14:textId="5B6CC8F0"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2.5</w:t>
      </w:r>
      <w:r w:rsidR="00085138" w:rsidRPr="00756DC5">
        <w:rPr>
          <w:rFonts w:ascii="Times New Roman" w:hAnsi="Times New Roman" w:cs="Times New Roman"/>
        </w:rPr>
        <w:t xml:space="preserve"> 79</w:t>
      </w:r>
    </w:p>
    <w:p w14:paraId="4E2877F4" w14:textId="77657E58"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2.4</w:t>
      </w:r>
      <w:r w:rsidR="00085138" w:rsidRPr="00756DC5">
        <w:rPr>
          <w:rFonts w:ascii="Times New Roman" w:hAnsi="Times New Roman" w:cs="Times New Roman"/>
        </w:rPr>
        <w:t xml:space="preserve"> 78</w:t>
      </w:r>
    </w:p>
    <w:p w14:paraId="582194D9" w14:textId="0BACEA09"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2.3</w:t>
      </w:r>
      <w:r w:rsidR="00085138" w:rsidRPr="00756DC5">
        <w:rPr>
          <w:rFonts w:ascii="Times New Roman" w:hAnsi="Times New Roman" w:cs="Times New Roman"/>
        </w:rPr>
        <w:t xml:space="preserve"> 77</w:t>
      </w:r>
    </w:p>
    <w:p w14:paraId="1E9324FF" w14:textId="039B1CB0"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2.2</w:t>
      </w:r>
      <w:r w:rsidR="00085138" w:rsidRPr="00756DC5">
        <w:rPr>
          <w:rFonts w:ascii="Times New Roman" w:hAnsi="Times New Roman" w:cs="Times New Roman"/>
        </w:rPr>
        <w:t xml:space="preserve"> 76</w:t>
      </w:r>
    </w:p>
    <w:p w14:paraId="09D7B6AD" w14:textId="70A82F00"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2.1</w:t>
      </w:r>
      <w:r w:rsidR="00085138" w:rsidRPr="00756DC5">
        <w:rPr>
          <w:rFonts w:ascii="Times New Roman" w:hAnsi="Times New Roman" w:cs="Times New Roman"/>
        </w:rPr>
        <w:t xml:space="preserve"> 75</w:t>
      </w:r>
    </w:p>
    <w:p w14:paraId="7BAE3006" w14:textId="7F201380" w:rsidR="000D4F1D" w:rsidRPr="00756DC5" w:rsidRDefault="000D4F1D" w:rsidP="002D32CC">
      <w:pPr>
        <w:ind w:left="540" w:hanging="540"/>
        <w:rPr>
          <w:rFonts w:ascii="Times New Roman" w:hAnsi="Times New Roman" w:cs="Times New Roman"/>
        </w:rPr>
      </w:pPr>
      <w:r w:rsidRPr="00756DC5">
        <w:rPr>
          <w:rFonts w:ascii="Times New Roman" w:hAnsi="Times New Roman" w:cs="Times New Roman"/>
        </w:rPr>
        <w:t>2.0</w:t>
      </w:r>
      <w:r w:rsidR="00085138" w:rsidRPr="00756DC5">
        <w:rPr>
          <w:rFonts w:ascii="Times New Roman" w:hAnsi="Times New Roman" w:cs="Times New Roman"/>
        </w:rPr>
        <w:t xml:space="preserve"> 74</w:t>
      </w:r>
    </w:p>
    <w:p w14:paraId="58B96060" w14:textId="77777777" w:rsidR="00243DD3" w:rsidRPr="00756DC5" w:rsidRDefault="00243DD3" w:rsidP="002D32CC">
      <w:pPr>
        <w:ind w:left="540" w:hanging="540"/>
        <w:rPr>
          <w:rFonts w:ascii="Times New Roman" w:hAnsi="Times New Roman" w:cs="Times New Roman"/>
          <w:b/>
        </w:rPr>
        <w:sectPr w:rsidR="00243DD3" w:rsidRPr="00756DC5" w:rsidSect="00243DD3">
          <w:type w:val="continuous"/>
          <w:pgSz w:w="12240" w:h="15840"/>
          <w:pgMar w:top="1440" w:right="1440" w:bottom="1440" w:left="1440" w:header="720" w:footer="720" w:gutter="0"/>
          <w:cols w:num="3" w:space="720"/>
          <w:docGrid w:linePitch="360"/>
        </w:sectPr>
      </w:pPr>
    </w:p>
    <w:p w14:paraId="5AB33AAF" w14:textId="77777777" w:rsidR="00243DD3" w:rsidRPr="00756DC5" w:rsidRDefault="00243DD3" w:rsidP="00FB7883">
      <w:pPr>
        <w:rPr>
          <w:rFonts w:ascii="Times New Roman" w:hAnsi="Times New Roman" w:cs="Times New Roman"/>
          <w:b/>
        </w:rPr>
      </w:pPr>
    </w:p>
    <w:p w14:paraId="6A29FD98" w14:textId="77777777" w:rsidR="00204AFA" w:rsidRPr="00756DC5" w:rsidRDefault="00204AFA" w:rsidP="00204AFA">
      <w:pPr>
        <w:rPr>
          <w:rFonts w:ascii="Times New Roman" w:hAnsi="Times New Roman" w:cs="Times New Roman"/>
          <w:b/>
        </w:rPr>
      </w:pPr>
      <w:r w:rsidRPr="00756DC5">
        <w:rPr>
          <w:rFonts w:ascii="Times New Roman" w:hAnsi="Times New Roman" w:cs="Times New Roman"/>
          <w:b/>
        </w:rPr>
        <w:t>Course Policies:</w:t>
      </w:r>
    </w:p>
    <w:p w14:paraId="6F742455" w14:textId="77777777" w:rsidR="006E7175" w:rsidRPr="00756DC5" w:rsidRDefault="006E7175" w:rsidP="00204AFA">
      <w:pPr>
        <w:rPr>
          <w:rFonts w:ascii="Times New Roman" w:hAnsi="Times New Roman" w:cs="Times New Roman"/>
          <w:b/>
        </w:rPr>
      </w:pPr>
    </w:p>
    <w:p w14:paraId="290F8FBC" w14:textId="3E091B58" w:rsidR="006C7BCD" w:rsidRPr="00756DC5" w:rsidRDefault="006E7175" w:rsidP="00204AFA">
      <w:pPr>
        <w:numPr>
          <w:ilvl w:val="0"/>
          <w:numId w:val="3"/>
        </w:numPr>
        <w:rPr>
          <w:rFonts w:ascii="Times New Roman" w:hAnsi="Times New Roman" w:cs="Times New Roman"/>
        </w:rPr>
      </w:pPr>
      <w:r w:rsidRPr="00756DC5">
        <w:rPr>
          <w:rFonts w:ascii="Times New Roman" w:hAnsi="Times New Roman" w:cs="Times New Roman"/>
        </w:rPr>
        <w:t>A</w:t>
      </w:r>
      <w:r w:rsidR="006C7BCD" w:rsidRPr="00756DC5">
        <w:rPr>
          <w:rFonts w:ascii="Times New Roman" w:hAnsi="Times New Roman" w:cs="Times New Roman"/>
        </w:rPr>
        <w:t xml:space="preserve"> copy of this </w:t>
      </w:r>
      <w:r w:rsidR="00AB531C">
        <w:rPr>
          <w:rFonts w:ascii="Times New Roman" w:hAnsi="Times New Roman" w:cs="Times New Roman"/>
          <w:b/>
        </w:rPr>
        <w:t>C</w:t>
      </w:r>
      <w:r w:rsidR="001B2141" w:rsidRPr="00756DC5">
        <w:rPr>
          <w:rFonts w:ascii="Times New Roman" w:hAnsi="Times New Roman" w:cs="Times New Roman"/>
          <w:b/>
        </w:rPr>
        <w:t xml:space="preserve">ourse </w:t>
      </w:r>
      <w:r w:rsidR="00AB531C">
        <w:rPr>
          <w:rFonts w:ascii="Times New Roman" w:hAnsi="Times New Roman" w:cs="Times New Roman"/>
          <w:b/>
        </w:rPr>
        <w:t>S</w:t>
      </w:r>
      <w:r w:rsidR="006C7BCD" w:rsidRPr="00756DC5">
        <w:rPr>
          <w:rFonts w:ascii="Times New Roman" w:hAnsi="Times New Roman" w:cs="Times New Roman"/>
          <w:b/>
        </w:rPr>
        <w:t>yllabus</w:t>
      </w:r>
      <w:r w:rsidR="006C7BCD" w:rsidRPr="00756DC5">
        <w:rPr>
          <w:rFonts w:ascii="Times New Roman" w:hAnsi="Times New Roman" w:cs="Times New Roman"/>
        </w:rPr>
        <w:t xml:space="preserve"> is a</w:t>
      </w:r>
      <w:r w:rsidR="00AB531C">
        <w:rPr>
          <w:rFonts w:ascii="Times New Roman" w:hAnsi="Times New Roman" w:cs="Times New Roman"/>
        </w:rPr>
        <w:t xml:space="preserve">vailable on Canvas along with a </w:t>
      </w:r>
      <w:r w:rsidR="00AB531C" w:rsidRPr="00AB531C">
        <w:rPr>
          <w:rFonts w:ascii="Times New Roman" w:hAnsi="Times New Roman" w:cs="Times New Roman"/>
          <w:b/>
        </w:rPr>
        <w:t>Campus</w:t>
      </w:r>
      <w:r w:rsidR="006C7BCD" w:rsidRPr="00AB531C">
        <w:rPr>
          <w:rFonts w:ascii="Times New Roman" w:hAnsi="Times New Roman" w:cs="Times New Roman"/>
          <w:b/>
        </w:rPr>
        <w:t xml:space="preserve"> </w:t>
      </w:r>
      <w:r w:rsidR="00AB531C">
        <w:rPr>
          <w:rFonts w:ascii="Times New Roman" w:hAnsi="Times New Roman" w:cs="Times New Roman"/>
          <w:b/>
        </w:rPr>
        <w:t>e-S</w:t>
      </w:r>
      <w:r w:rsidR="006C7BCD" w:rsidRPr="00756DC5">
        <w:rPr>
          <w:rFonts w:ascii="Times New Roman" w:hAnsi="Times New Roman" w:cs="Times New Roman"/>
          <w:b/>
        </w:rPr>
        <w:t>yllabus</w:t>
      </w:r>
      <w:r w:rsidR="006C7BCD" w:rsidRPr="00756DC5">
        <w:rPr>
          <w:rFonts w:ascii="Times New Roman" w:hAnsi="Times New Roman" w:cs="Times New Roman"/>
        </w:rPr>
        <w:t xml:space="preserve"> containing a complete list of </w:t>
      </w:r>
      <w:r w:rsidR="00EE209B" w:rsidRPr="00756DC5">
        <w:rPr>
          <w:rFonts w:ascii="Times New Roman" w:hAnsi="Times New Roman" w:cs="Times New Roman"/>
          <w:b/>
        </w:rPr>
        <w:t>university wide policies and resources</w:t>
      </w:r>
      <w:r w:rsidR="00D64996" w:rsidRPr="00756DC5">
        <w:rPr>
          <w:rFonts w:ascii="Times New Roman" w:hAnsi="Times New Roman" w:cs="Times New Roman"/>
          <w:b/>
        </w:rPr>
        <w:t xml:space="preserve"> </w:t>
      </w:r>
      <w:r w:rsidR="00D64996" w:rsidRPr="00756DC5">
        <w:rPr>
          <w:rFonts w:ascii="Times New Roman" w:hAnsi="Times New Roman" w:cs="Times New Roman"/>
        </w:rPr>
        <w:t>(plagiarism, disability accommodations, campus safety, counseling, etc.).</w:t>
      </w:r>
      <w:r w:rsidR="00EE209B" w:rsidRPr="00756DC5">
        <w:rPr>
          <w:rFonts w:ascii="Times New Roman" w:hAnsi="Times New Roman" w:cs="Times New Roman"/>
        </w:rPr>
        <w:t xml:space="preserve"> </w:t>
      </w:r>
    </w:p>
    <w:p w14:paraId="78B45159" w14:textId="77777777" w:rsidR="008F352C" w:rsidRPr="00756DC5" w:rsidRDefault="008F352C" w:rsidP="008F352C">
      <w:pPr>
        <w:ind w:left="720"/>
        <w:rPr>
          <w:rFonts w:ascii="Times New Roman" w:hAnsi="Times New Roman" w:cs="Times New Roman"/>
        </w:rPr>
      </w:pPr>
    </w:p>
    <w:p w14:paraId="1106F639" w14:textId="02EAC513" w:rsidR="00EE209B" w:rsidRPr="00756DC5" w:rsidRDefault="00EE209B" w:rsidP="00204AFA">
      <w:pPr>
        <w:numPr>
          <w:ilvl w:val="0"/>
          <w:numId w:val="3"/>
        </w:numPr>
        <w:rPr>
          <w:rFonts w:ascii="Times New Roman" w:hAnsi="Times New Roman" w:cs="Times New Roman"/>
        </w:rPr>
      </w:pPr>
      <w:r w:rsidRPr="00756DC5">
        <w:rPr>
          <w:rFonts w:ascii="Times New Roman" w:hAnsi="Times New Roman" w:cs="Times New Roman"/>
        </w:rPr>
        <w:t xml:space="preserve">Please consult </w:t>
      </w:r>
      <w:r w:rsidR="00065995" w:rsidRPr="00756DC5">
        <w:rPr>
          <w:rFonts w:ascii="Times New Roman" w:hAnsi="Times New Roman" w:cs="Times New Roman"/>
        </w:rPr>
        <w:t xml:space="preserve">Canvas </w:t>
      </w:r>
      <w:r w:rsidRPr="00756DC5">
        <w:rPr>
          <w:rFonts w:ascii="Times New Roman" w:hAnsi="Times New Roman" w:cs="Times New Roman"/>
        </w:rPr>
        <w:t xml:space="preserve">for an up-to-date </w:t>
      </w:r>
      <w:r w:rsidR="00AB531C">
        <w:rPr>
          <w:rFonts w:ascii="Times New Roman" w:hAnsi="Times New Roman" w:cs="Times New Roman"/>
          <w:b/>
        </w:rPr>
        <w:t>Course S</w:t>
      </w:r>
      <w:r w:rsidRPr="00756DC5">
        <w:rPr>
          <w:rFonts w:ascii="Times New Roman" w:hAnsi="Times New Roman" w:cs="Times New Roman"/>
          <w:b/>
        </w:rPr>
        <w:t>chedule</w:t>
      </w:r>
      <w:r w:rsidRPr="00756DC5">
        <w:rPr>
          <w:rFonts w:ascii="Times New Roman" w:hAnsi="Times New Roman" w:cs="Times New Roman"/>
        </w:rPr>
        <w:t xml:space="preserve">. </w:t>
      </w:r>
      <w:r w:rsidR="00C50837" w:rsidRPr="00756DC5">
        <w:rPr>
          <w:rFonts w:ascii="Times New Roman" w:hAnsi="Times New Roman" w:cs="Times New Roman"/>
        </w:rPr>
        <w:t xml:space="preserve">Be sure to turn on notifications in your user settings since I </w:t>
      </w:r>
      <w:r w:rsidR="00065995" w:rsidRPr="00756DC5">
        <w:rPr>
          <w:rFonts w:ascii="Times New Roman" w:hAnsi="Times New Roman" w:cs="Times New Roman"/>
        </w:rPr>
        <w:t xml:space="preserve">primarily </w:t>
      </w:r>
      <w:r w:rsidR="00C50837" w:rsidRPr="00756DC5">
        <w:rPr>
          <w:rFonts w:ascii="Times New Roman" w:hAnsi="Times New Roman" w:cs="Times New Roman"/>
        </w:rPr>
        <w:t xml:space="preserve">use </w:t>
      </w:r>
      <w:r w:rsidR="00065995" w:rsidRPr="00756DC5">
        <w:rPr>
          <w:rFonts w:ascii="Times New Roman" w:hAnsi="Times New Roman" w:cs="Times New Roman"/>
        </w:rPr>
        <w:t xml:space="preserve">Canvas </w:t>
      </w:r>
      <w:r w:rsidR="00C50837" w:rsidRPr="00756DC5">
        <w:rPr>
          <w:rFonts w:ascii="Times New Roman" w:hAnsi="Times New Roman" w:cs="Times New Roman"/>
        </w:rPr>
        <w:t xml:space="preserve">announcements and messaging to communicate important information. </w:t>
      </w:r>
    </w:p>
    <w:p w14:paraId="38A1C8A1" w14:textId="77777777" w:rsidR="008F352C" w:rsidRPr="00756DC5" w:rsidRDefault="008F352C" w:rsidP="008F352C">
      <w:pPr>
        <w:rPr>
          <w:rFonts w:ascii="Times New Roman" w:hAnsi="Times New Roman" w:cs="Times New Roman"/>
        </w:rPr>
      </w:pPr>
    </w:p>
    <w:p w14:paraId="158B776D" w14:textId="7BBC519A" w:rsidR="00EE209B" w:rsidRPr="00756DC5" w:rsidRDefault="00EE209B" w:rsidP="00204AFA">
      <w:pPr>
        <w:numPr>
          <w:ilvl w:val="0"/>
          <w:numId w:val="3"/>
        </w:numPr>
        <w:rPr>
          <w:rFonts w:ascii="Times New Roman" w:hAnsi="Times New Roman" w:cs="Times New Roman"/>
        </w:rPr>
      </w:pPr>
      <w:r w:rsidRPr="00756DC5">
        <w:rPr>
          <w:rFonts w:ascii="Times New Roman" w:hAnsi="Times New Roman" w:cs="Times New Roman"/>
        </w:rPr>
        <w:t xml:space="preserve">Please consult the </w:t>
      </w:r>
      <w:r w:rsidRPr="00756DC5">
        <w:rPr>
          <w:rFonts w:ascii="Times New Roman" w:hAnsi="Times New Roman" w:cs="Times New Roman"/>
          <w:b/>
        </w:rPr>
        <w:t>Grading Contract</w:t>
      </w:r>
      <w:r w:rsidRPr="00756DC5">
        <w:rPr>
          <w:rFonts w:ascii="Times New Roman" w:hAnsi="Times New Roman" w:cs="Times New Roman"/>
        </w:rPr>
        <w:t xml:space="preserve"> appropriate for your section on Canvas for information regarding</w:t>
      </w:r>
      <w:r w:rsidR="001B2141" w:rsidRPr="00756DC5">
        <w:rPr>
          <w:rFonts w:ascii="Times New Roman" w:hAnsi="Times New Roman" w:cs="Times New Roman"/>
        </w:rPr>
        <w:t xml:space="preserve"> </w:t>
      </w:r>
      <w:r w:rsidR="001B2141" w:rsidRPr="00756DC5">
        <w:rPr>
          <w:rFonts w:ascii="Times New Roman" w:hAnsi="Times New Roman" w:cs="Times New Roman"/>
          <w:b/>
        </w:rPr>
        <w:t>attendance,</w:t>
      </w:r>
      <w:r w:rsidRPr="00756DC5">
        <w:rPr>
          <w:rFonts w:ascii="Times New Roman" w:hAnsi="Times New Roman" w:cs="Times New Roman"/>
        </w:rPr>
        <w:t xml:space="preserve"> </w:t>
      </w:r>
      <w:r w:rsidRPr="00756DC5">
        <w:rPr>
          <w:rFonts w:ascii="Times New Roman" w:hAnsi="Times New Roman" w:cs="Times New Roman"/>
          <w:b/>
        </w:rPr>
        <w:t>late work policies</w:t>
      </w:r>
      <w:r w:rsidRPr="00756DC5">
        <w:rPr>
          <w:rFonts w:ascii="Times New Roman" w:hAnsi="Times New Roman" w:cs="Times New Roman"/>
        </w:rPr>
        <w:t xml:space="preserve"> and </w:t>
      </w:r>
      <w:r w:rsidRPr="00756DC5">
        <w:rPr>
          <w:rFonts w:ascii="Times New Roman" w:hAnsi="Times New Roman" w:cs="Times New Roman"/>
          <w:b/>
        </w:rPr>
        <w:t xml:space="preserve">classroom </w:t>
      </w:r>
      <w:r w:rsidR="00AF2833" w:rsidRPr="00756DC5">
        <w:rPr>
          <w:rFonts w:ascii="Times New Roman" w:hAnsi="Times New Roman" w:cs="Times New Roman"/>
          <w:b/>
        </w:rPr>
        <w:t>ground rules</w:t>
      </w:r>
      <w:r w:rsidRPr="00756DC5">
        <w:rPr>
          <w:rFonts w:ascii="Times New Roman" w:hAnsi="Times New Roman" w:cs="Times New Roman"/>
        </w:rPr>
        <w:t xml:space="preserve">.  </w:t>
      </w:r>
    </w:p>
    <w:p w14:paraId="152138E1" w14:textId="77777777" w:rsidR="008F352C" w:rsidRPr="00756DC5" w:rsidRDefault="008F352C" w:rsidP="008F352C">
      <w:pPr>
        <w:rPr>
          <w:rFonts w:ascii="Times New Roman" w:hAnsi="Times New Roman" w:cs="Times New Roman"/>
        </w:rPr>
      </w:pPr>
    </w:p>
    <w:p w14:paraId="6021B2E7" w14:textId="3D12B91F" w:rsidR="00204AFA" w:rsidRPr="00756DC5" w:rsidRDefault="004305BF" w:rsidP="00204AFA">
      <w:pPr>
        <w:numPr>
          <w:ilvl w:val="0"/>
          <w:numId w:val="3"/>
        </w:numPr>
        <w:rPr>
          <w:rFonts w:ascii="Times New Roman" w:hAnsi="Times New Roman" w:cs="Times New Roman"/>
        </w:rPr>
      </w:pPr>
      <w:r w:rsidRPr="00756DC5">
        <w:rPr>
          <w:rFonts w:ascii="Times New Roman" w:hAnsi="Times New Roman" w:cs="Times New Roman"/>
        </w:rPr>
        <w:t xml:space="preserve">While your attendance and participation is expected each day, </w:t>
      </w:r>
      <w:r w:rsidRPr="00756DC5">
        <w:rPr>
          <w:rFonts w:ascii="Times New Roman" w:hAnsi="Times New Roman" w:cs="Times New Roman"/>
          <w:b/>
        </w:rPr>
        <w:t>e</w:t>
      </w:r>
      <w:r w:rsidR="00204AFA" w:rsidRPr="00756DC5">
        <w:rPr>
          <w:rFonts w:ascii="Times New Roman" w:hAnsi="Times New Roman" w:cs="Times New Roman"/>
          <w:b/>
        </w:rPr>
        <w:t>xcused absences</w:t>
      </w:r>
      <w:r w:rsidR="00204AFA" w:rsidRPr="00756DC5">
        <w:rPr>
          <w:rFonts w:ascii="Times New Roman" w:hAnsi="Times New Roman" w:cs="Times New Roman"/>
        </w:rPr>
        <w:t xml:space="preserve"> will be issued for religious observances, authorized extracurricular activities, and in the event of serious illness or family emergency. In such cases, please notify me prior to missing class. </w:t>
      </w:r>
    </w:p>
    <w:p w14:paraId="45B695D7" w14:textId="77777777" w:rsidR="008F352C" w:rsidRPr="00756DC5" w:rsidRDefault="008F352C" w:rsidP="008F352C">
      <w:pPr>
        <w:rPr>
          <w:rFonts w:ascii="Times New Roman" w:hAnsi="Times New Roman" w:cs="Times New Roman"/>
        </w:rPr>
      </w:pPr>
    </w:p>
    <w:p w14:paraId="5E94BE08" w14:textId="4D487257" w:rsidR="008F352C" w:rsidRPr="003770A4" w:rsidRDefault="00204AFA" w:rsidP="008F352C">
      <w:pPr>
        <w:numPr>
          <w:ilvl w:val="0"/>
          <w:numId w:val="3"/>
        </w:numPr>
        <w:rPr>
          <w:rFonts w:ascii="Times New Roman" w:hAnsi="Times New Roman" w:cs="Times New Roman"/>
        </w:rPr>
      </w:pPr>
      <w:r w:rsidRPr="00756DC5">
        <w:rPr>
          <w:rFonts w:ascii="Times New Roman" w:hAnsi="Times New Roman" w:cs="Times New Roman"/>
        </w:rPr>
        <w:t xml:space="preserve">Take responsibility for your own learning. This includes coming to class fully prepared, contributing to discussion, participating in group activities, and seeking help when necessary. </w:t>
      </w:r>
    </w:p>
    <w:p w14:paraId="0F86FC5F" w14:textId="6DCF68C8" w:rsidR="00EC7DF8" w:rsidRPr="00756DC5" w:rsidRDefault="00204AFA" w:rsidP="00325B6D">
      <w:pPr>
        <w:numPr>
          <w:ilvl w:val="0"/>
          <w:numId w:val="3"/>
        </w:numPr>
        <w:rPr>
          <w:rFonts w:ascii="Times New Roman" w:hAnsi="Times New Roman" w:cs="Times New Roman"/>
        </w:rPr>
      </w:pPr>
      <w:r w:rsidRPr="00756DC5">
        <w:rPr>
          <w:rFonts w:ascii="Times New Roman" w:hAnsi="Times New Roman" w:cs="Times New Roman"/>
          <w:b/>
        </w:rPr>
        <w:lastRenderedPageBreak/>
        <w:t>Please take advantage of office hours</w:t>
      </w:r>
      <w:r w:rsidRPr="00756DC5">
        <w:rPr>
          <w:rFonts w:ascii="Times New Roman" w:hAnsi="Times New Roman" w:cs="Times New Roman"/>
        </w:rPr>
        <w:t xml:space="preserve">. I welcome the opportunity to provide individual assistance to students </w:t>
      </w:r>
      <w:r w:rsidR="001B2141" w:rsidRPr="00756DC5">
        <w:rPr>
          <w:rFonts w:ascii="Times New Roman" w:hAnsi="Times New Roman" w:cs="Times New Roman"/>
        </w:rPr>
        <w:t>at any point during the term</w:t>
      </w:r>
      <w:r w:rsidRPr="00756DC5">
        <w:rPr>
          <w:rFonts w:ascii="Times New Roman" w:hAnsi="Times New Roman" w:cs="Times New Roman"/>
        </w:rPr>
        <w:t xml:space="preserve"> and at an</w:t>
      </w:r>
      <w:r w:rsidR="004305BF" w:rsidRPr="00756DC5">
        <w:rPr>
          <w:rFonts w:ascii="Times New Roman" w:hAnsi="Times New Roman" w:cs="Times New Roman"/>
        </w:rPr>
        <w:t>y point in the writing process!!</w:t>
      </w:r>
    </w:p>
    <w:p w14:paraId="0BE4FAEA" w14:textId="4C702571" w:rsidR="00325B6D" w:rsidRDefault="00AF2833" w:rsidP="000148E8">
      <w:pPr>
        <w:numPr>
          <w:ilvl w:val="0"/>
          <w:numId w:val="12"/>
        </w:numPr>
        <w:spacing w:before="225" w:after="225"/>
        <w:rPr>
          <w:rFonts w:ascii="Times New Roman" w:hAnsi="Times New Roman" w:cs="Times New Roman"/>
        </w:rPr>
      </w:pPr>
      <w:r w:rsidRPr="00756DC5">
        <w:rPr>
          <w:rFonts w:ascii="Times New Roman" w:hAnsi="Times New Roman" w:cs="Times New Roman"/>
        </w:rPr>
        <w:t xml:space="preserve">The </w:t>
      </w:r>
      <w:hyperlink r:id="rId8" w:tgtFrame="_blank" w:history="1">
        <w:r w:rsidR="00325B6D" w:rsidRPr="00756DC5">
          <w:rPr>
            <w:rStyle w:val="Hyperlink"/>
            <w:rFonts w:ascii="Times New Roman" w:hAnsi="Times New Roman" w:cs="Times New Roman"/>
            <w:b/>
            <w:bCs/>
          </w:rPr>
          <w:t>Teaching and Learning Center</w:t>
        </w:r>
      </w:hyperlink>
      <w:r w:rsidR="00325B6D" w:rsidRPr="00756DC5">
        <w:rPr>
          <w:rFonts w:ascii="Times New Roman" w:hAnsi="Times New Roman" w:cs="Times New Roman"/>
        </w:rPr>
        <w:t xml:space="preserve"> offers free academic support</w:t>
      </w:r>
      <w:r w:rsidR="0060475E" w:rsidRPr="00756DC5">
        <w:rPr>
          <w:rFonts w:ascii="Times New Roman" w:hAnsi="Times New Roman" w:cs="Times New Roman"/>
        </w:rPr>
        <w:t xml:space="preserve"> for students at all levels. They </w:t>
      </w:r>
      <w:r w:rsidR="00325B6D" w:rsidRPr="00756DC5">
        <w:rPr>
          <w:rFonts w:ascii="Times New Roman" w:hAnsi="Times New Roman" w:cs="Times New Roman"/>
        </w:rPr>
        <w:t>offer one-on-one consultations and group workshops in writing, math, stat</w:t>
      </w:r>
      <w:r w:rsidR="0060475E" w:rsidRPr="00756DC5">
        <w:rPr>
          <w:rFonts w:ascii="Times New Roman" w:hAnsi="Times New Roman" w:cs="Times New Roman"/>
        </w:rPr>
        <w:t>istics, science, and Spanish. They</w:t>
      </w:r>
      <w:r w:rsidR="00325B6D" w:rsidRPr="00756DC5">
        <w:rPr>
          <w:rFonts w:ascii="Times New Roman" w:hAnsi="Times New Roman" w:cs="Times New Roman"/>
        </w:rPr>
        <w:t xml:space="preserve"> also work with students on questions about English grammar &amp; vocabulary, reading, and learning strategies. </w:t>
      </w:r>
      <w:bookmarkEnd w:id="0"/>
      <w:bookmarkEnd w:id="1"/>
    </w:p>
    <w:p w14:paraId="05593D6A" w14:textId="77777777" w:rsidR="0042221A" w:rsidRDefault="0042221A" w:rsidP="0042221A">
      <w:pPr>
        <w:spacing w:before="225" w:after="225"/>
        <w:rPr>
          <w:rFonts w:ascii="Times New Roman" w:hAnsi="Times New Roman" w:cs="Times New Roman"/>
        </w:rPr>
      </w:pPr>
    </w:p>
    <w:p w14:paraId="20A989BB" w14:textId="3725C176" w:rsidR="0042221A" w:rsidRDefault="0042221A" w:rsidP="0042221A">
      <w:pPr>
        <w:spacing w:before="225" w:after="225"/>
        <w:rPr>
          <w:rFonts w:ascii="Times New Roman" w:hAnsi="Times New Roman" w:cs="Times New Roman"/>
        </w:rPr>
      </w:pPr>
    </w:p>
    <w:p w14:paraId="53B5B9E7" w14:textId="4FFE28F3" w:rsidR="0042221A" w:rsidRDefault="0042221A" w:rsidP="0042221A">
      <w:pPr>
        <w:spacing w:before="225" w:after="225"/>
        <w:rPr>
          <w:rFonts w:ascii="Times New Roman" w:hAnsi="Times New Roman" w:cs="Times New Roman"/>
        </w:rPr>
      </w:pPr>
    </w:p>
    <w:p w14:paraId="7160DFA1" w14:textId="2C7012E8" w:rsidR="0042221A" w:rsidRDefault="0042221A" w:rsidP="0042221A">
      <w:pPr>
        <w:spacing w:before="225" w:after="225"/>
        <w:rPr>
          <w:rFonts w:ascii="Times New Roman" w:hAnsi="Times New Roman" w:cs="Times New Roman"/>
        </w:rPr>
      </w:pPr>
    </w:p>
    <w:p w14:paraId="62922C04" w14:textId="1CAF7836" w:rsidR="0042221A" w:rsidRDefault="0042221A" w:rsidP="0042221A">
      <w:pPr>
        <w:spacing w:before="225" w:after="225"/>
        <w:rPr>
          <w:rFonts w:ascii="Times New Roman" w:hAnsi="Times New Roman" w:cs="Times New Roman"/>
        </w:rPr>
      </w:pPr>
    </w:p>
    <w:p w14:paraId="12A37288" w14:textId="02076A72" w:rsidR="0042221A" w:rsidRDefault="0042221A" w:rsidP="0042221A">
      <w:pPr>
        <w:spacing w:before="225" w:after="225"/>
        <w:rPr>
          <w:rFonts w:ascii="Times New Roman" w:hAnsi="Times New Roman" w:cs="Times New Roman"/>
        </w:rPr>
      </w:pPr>
    </w:p>
    <w:p w14:paraId="718B4617" w14:textId="77777777" w:rsidR="0042221A" w:rsidRDefault="0042221A" w:rsidP="0042221A">
      <w:pPr>
        <w:spacing w:before="225" w:after="225"/>
        <w:rPr>
          <w:rFonts w:ascii="Times New Roman" w:hAnsi="Times New Roman" w:cs="Times New Roman"/>
        </w:rPr>
      </w:pPr>
    </w:p>
    <w:p w14:paraId="3BD74832" w14:textId="4CF974D7" w:rsidR="0042221A" w:rsidRDefault="0042221A" w:rsidP="0042221A">
      <w:pPr>
        <w:spacing w:before="225" w:after="225"/>
        <w:rPr>
          <w:rFonts w:ascii="Times New Roman" w:hAnsi="Times New Roman" w:cs="Times New Roman"/>
        </w:rPr>
      </w:pPr>
    </w:p>
    <w:p w14:paraId="19042B4F" w14:textId="77777777" w:rsidR="0042221A" w:rsidRDefault="0042221A" w:rsidP="0042221A">
      <w:pPr>
        <w:spacing w:before="225" w:after="225"/>
        <w:rPr>
          <w:rFonts w:ascii="Times New Roman" w:hAnsi="Times New Roman" w:cs="Times New Roman"/>
        </w:rPr>
      </w:pPr>
    </w:p>
    <w:p w14:paraId="58253133" w14:textId="15BE9FD9" w:rsidR="0042221A" w:rsidRDefault="0042221A" w:rsidP="0042221A">
      <w:pPr>
        <w:spacing w:before="225" w:after="225"/>
        <w:jc w:val="center"/>
        <w:rPr>
          <w:rFonts w:ascii="Times New Roman" w:hAnsi="Times New Roman" w:cs="Times New Roman"/>
        </w:rPr>
      </w:pPr>
      <w:r>
        <w:rPr>
          <w:rFonts w:ascii="Helvetica" w:hAnsi="Helvetica" w:cs="Helvetica"/>
          <w:noProof/>
        </w:rPr>
        <w:drawing>
          <wp:inline distT="0" distB="0" distL="0" distR="0" wp14:anchorId="3678BD1F" wp14:editId="6D30BE74">
            <wp:extent cx="4679577" cy="28808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9346" cy="2886860"/>
                    </a:xfrm>
                    <a:prstGeom prst="rect">
                      <a:avLst/>
                    </a:prstGeom>
                    <a:noFill/>
                    <a:ln>
                      <a:noFill/>
                    </a:ln>
                  </pic:spPr>
                </pic:pic>
              </a:graphicData>
            </a:graphic>
          </wp:inline>
        </w:drawing>
      </w:r>
    </w:p>
    <w:p w14:paraId="4D06F47D" w14:textId="1EDE4324" w:rsidR="002C0AAE" w:rsidRDefault="002C0AAE" w:rsidP="0042221A">
      <w:pPr>
        <w:spacing w:before="225" w:after="225"/>
        <w:jc w:val="center"/>
        <w:rPr>
          <w:rFonts w:ascii="Times New Roman" w:hAnsi="Times New Roman" w:cs="Times New Roman"/>
        </w:rPr>
      </w:pPr>
    </w:p>
    <w:p w14:paraId="4FC28CDA" w14:textId="75A259B0" w:rsidR="002C0AAE" w:rsidRDefault="002C0AAE">
      <w:pPr>
        <w:rPr>
          <w:rFonts w:ascii="Times New Roman" w:hAnsi="Times New Roman" w:cs="Times New Roman"/>
        </w:rPr>
      </w:pPr>
      <w:r>
        <w:rPr>
          <w:rFonts w:ascii="Times New Roman" w:hAnsi="Times New Roman" w:cs="Times New Roman"/>
        </w:rPr>
        <w:br w:type="page"/>
      </w:r>
    </w:p>
    <w:p w14:paraId="6FB8D8A7" w14:textId="77777777" w:rsidR="002C0AAE" w:rsidRPr="00756DC5" w:rsidRDefault="002C0AAE" w:rsidP="002C0AAE">
      <w:pPr>
        <w:pStyle w:val="Heading1"/>
        <w:rPr>
          <w:rFonts w:eastAsia="Times New Roman"/>
          <w:color w:val="666666"/>
          <w:sz w:val="60"/>
          <w:szCs w:val="60"/>
        </w:rPr>
      </w:pPr>
      <w:r w:rsidRPr="00756DC5">
        <w:lastRenderedPageBreak/>
        <w:t>Course Schedule</w:t>
      </w:r>
    </w:p>
    <w:p w14:paraId="215C74FB" w14:textId="77777777" w:rsidR="002C0AAE" w:rsidRPr="00756DC5" w:rsidRDefault="002C0AAE" w:rsidP="002C0AAE">
      <w:pPr>
        <w:spacing w:before="180" w:after="180"/>
        <w:rPr>
          <w:rFonts w:ascii="Times New Roman" w:hAnsi="Times New Roman" w:cs="Times New Roman"/>
          <w:color w:val="2D3B45"/>
        </w:rPr>
      </w:pPr>
      <w:r w:rsidRPr="00756DC5">
        <w:rPr>
          <w:rFonts w:ascii="Times New Roman" w:hAnsi="Times New Roman" w:cs="Times New Roman"/>
          <w:color w:val="2D3B45"/>
        </w:rPr>
        <w:t xml:space="preserve">This schedule provides an overview of course content, homework, and due dates for each of our class meetings. Please note that any reading listed needs to be completed </w:t>
      </w:r>
      <w:r w:rsidRPr="00756DC5">
        <w:rPr>
          <w:rFonts w:ascii="Times New Roman" w:hAnsi="Times New Roman" w:cs="Times New Roman"/>
          <w:b/>
          <w:color w:val="2D3B45"/>
        </w:rPr>
        <w:t xml:space="preserve">prior </w:t>
      </w:r>
      <w:r w:rsidRPr="00756DC5">
        <w:rPr>
          <w:rFonts w:ascii="Times New Roman" w:hAnsi="Times New Roman" w:cs="Times New Roman"/>
          <w:color w:val="2D3B45"/>
        </w:rPr>
        <w:t xml:space="preserve">to coming to class on the day it is assigned. Since this schedule is subject to change, be sure to consult the most recent version on Canvas. For more detailed information about each assignment as well as links to readings, quizzes, and other relevant material, consult the unit Modules on Canvas. </w:t>
      </w:r>
    </w:p>
    <w:p w14:paraId="730093D4"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 xml:space="preserve">Unit I: </w:t>
      </w:r>
    </w:p>
    <w:p w14:paraId="78341344"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Margins and Marginalia: Strategies for Reading Rhetorically</w:t>
      </w:r>
    </w:p>
    <w:p w14:paraId="00D3FD3C" w14:textId="77777777" w:rsidR="002C0AAE" w:rsidRPr="00756DC5" w:rsidRDefault="002C0AAE" w:rsidP="002C0AAE">
      <w:pPr>
        <w:rPr>
          <w:rFonts w:ascii="Times New Roman" w:hAnsi="Times New Roman" w:cs="Times New Roman"/>
        </w:rPr>
      </w:pPr>
    </w:p>
    <w:p w14:paraId="5FA69F11"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1</w:t>
      </w:r>
    </w:p>
    <w:p w14:paraId="163138D4"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Thursday 9/27</w:t>
      </w:r>
    </w:p>
    <w:p w14:paraId="795DE04C"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Introduction</w:t>
      </w:r>
    </w:p>
    <w:p w14:paraId="2172C829"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 xml:space="preserve">“Developing Rhetorical Sensitivity” (Ede, </w:t>
      </w:r>
      <w:r w:rsidRPr="00756DC5">
        <w:rPr>
          <w:rFonts w:ascii="Times New Roman" w:hAnsi="Times New Roman" w:cs="Times New Roman"/>
          <w:i/>
        </w:rPr>
        <w:t>The Academic Writer</w:t>
      </w:r>
      <w:r w:rsidRPr="00756DC5">
        <w:rPr>
          <w:rFonts w:ascii="Times New Roman" w:hAnsi="Times New Roman" w:cs="Times New Roman"/>
        </w:rPr>
        <w:t xml:space="preserve"> 1.9-11)</w:t>
      </w:r>
    </w:p>
    <w:p w14:paraId="4B758CCF"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“Developing Rhetorical Sensitivity and Kairos” (Ede 1.12-15)</w:t>
      </w:r>
    </w:p>
    <w:p w14:paraId="77A7B8B6" w14:textId="77777777" w:rsidR="002C0AAE" w:rsidRPr="00756DC5" w:rsidRDefault="002C0AAE" w:rsidP="002C0AAE">
      <w:pPr>
        <w:rPr>
          <w:rFonts w:ascii="Times New Roman" w:hAnsi="Times New Roman" w:cs="Times New Roman"/>
        </w:rPr>
      </w:pPr>
    </w:p>
    <w:p w14:paraId="78662450"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2</w:t>
      </w:r>
    </w:p>
    <w:p w14:paraId="018BF732"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Tuesday 10/2</w:t>
      </w:r>
    </w:p>
    <w:p w14:paraId="7196DC74"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“Applying Rhetorical Sensitivity to Your Reading” (Ede 2.16-27)</w:t>
      </w:r>
    </w:p>
    <w:p w14:paraId="43943D30"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“Developing the Habits of Mind Needed for Academic Reading” (Ede 2.27-31)</w:t>
      </w:r>
    </w:p>
    <w:p w14:paraId="28FC20CC"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r>
      <w:r w:rsidRPr="00756DC5">
        <w:rPr>
          <w:rFonts w:ascii="Times New Roman" w:hAnsi="Times New Roman" w:cs="Times New Roman"/>
          <w:b/>
        </w:rPr>
        <w:t>Due</w:t>
      </w:r>
      <w:r w:rsidRPr="00756DC5">
        <w:rPr>
          <w:rFonts w:ascii="Times New Roman" w:hAnsi="Times New Roman" w:cs="Times New Roman"/>
        </w:rPr>
        <w:t xml:space="preserve">: Syllabus Quiz due to Canvas by 10PM </w:t>
      </w:r>
    </w:p>
    <w:p w14:paraId="6B82FB16" w14:textId="77777777" w:rsidR="002C0AAE" w:rsidRPr="00756DC5" w:rsidRDefault="002C0AAE" w:rsidP="002C0AAE">
      <w:pPr>
        <w:rPr>
          <w:rFonts w:ascii="Times New Roman" w:hAnsi="Times New Roman" w:cs="Times New Roman"/>
        </w:rPr>
      </w:pPr>
    </w:p>
    <w:p w14:paraId="1AE7780D"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Thursday 10/4</w:t>
      </w:r>
    </w:p>
    <w:p w14:paraId="3CF54458"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ab/>
        <w:t>“Developing Critical Reading Skills” (Ede 2.31-40)</w:t>
      </w:r>
    </w:p>
    <w:p w14:paraId="284BB199" w14:textId="77777777" w:rsidR="002C0AAE" w:rsidRPr="00756DC5" w:rsidRDefault="002C0AAE" w:rsidP="002C0AAE">
      <w:pPr>
        <w:ind w:firstLine="720"/>
        <w:rPr>
          <w:rFonts w:ascii="Times New Roman" w:hAnsi="Times New Roman" w:cs="Times New Roman"/>
          <w:b/>
        </w:rPr>
      </w:pPr>
      <w:r w:rsidRPr="00756DC5">
        <w:rPr>
          <w:rFonts w:ascii="Times New Roman" w:hAnsi="Times New Roman" w:cs="Times New Roman"/>
          <w:b/>
        </w:rPr>
        <w:t>Due</w:t>
      </w:r>
      <w:r w:rsidRPr="00756DC5">
        <w:rPr>
          <w:rFonts w:ascii="Times New Roman" w:hAnsi="Times New Roman" w:cs="Times New Roman"/>
        </w:rPr>
        <w:t>: Bring a hard copy of your Perseverance Page to class.</w:t>
      </w:r>
    </w:p>
    <w:p w14:paraId="7AE8F4F3" w14:textId="77777777" w:rsidR="002C0AAE" w:rsidRPr="00756DC5" w:rsidRDefault="002C0AAE" w:rsidP="002C0AAE">
      <w:pPr>
        <w:rPr>
          <w:rFonts w:ascii="Times New Roman" w:hAnsi="Times New Roman" w:cs="Times New Roman"/>
        </w:rPr>
      </w:pPr>
    </w:p>
    <w:p w14:paraId="5609FB39"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3</w:t>
      </w:r>
    </w:p>
    <w:p w14:paraId="57F797BE"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Tuesday 10/9</w:t>
      </w:r>
    </w:p>
    <w:p w14:paraId="50852C4A" w14:textId="77777777" w:rsidR="002C0AAE" w:rsidRDefault="002C0AAE" w:rsidP="002C0AAE">
      <w:pPr>
        <w:ind w:firstLine="720"/>
        <w:rPr>
          <w:rFonts w:ascii="Times New Roman" w:hAnsi="Times New Roman" w:cs="Times New Roman"/>
        </w:rPr>
      </w:pPr>
      <w:r w:rsidRPr="00756DC5">
        <w:rPr>
          <w:rFonts w:ascii="Times New Roman" w:hAnsi="Times New Roman" w:cs="Times New Roman"/>
        </w:rPr>
        <w:t>“Analyzing Rhetorical Situations” (Ede 3.51-61)</w:t>
      </w:r>
      <w:r>
        <w:rPr>
          <w:rFonts w:ascii="Times New Roman" w:hAnsi="Times New Roman" w:cs="Times New Roman"/>
        </w:rPr>
        <w:tab/>
      </w:r>
    </w:p>
    <w:p w14:paraId="2000EBAD" w14:textId="77777777" w:rsidR="002C0AAE" w:rsidRDefault="002C0AAE" w:rsidP="002C0AAE">
      <w:pPr>
        <w:ind w:firstLine="720"/>
        <w:rPr>
          <w:rFonts w:ascii="Times New Roman" w:hAnsi="Times New Roman" w:cs="Times New Roman"/>
        </w:rPr>
      </w:pPr>
      <w:r>
        <w:rPr>
          <w:rFonts w:ascii="Times New Roman" w:hAnsi="Times New Roman" w:cs="Times New Roman"/>
        </w:rPr>
        <w:t>Excerpt from bell hooks’</w:t>
      </w:r>
      <w:r w:rsidRPr="00756DC5">
        <w:rPr>
          <w:rFonts w:ascii="Times New Roman" w:hAnsi="Times New Roman" w:cs="Times New Roman"/>
        </w:rPr>
        <w:t xml:space="preserve"> </w:t>
      </w:r>
      <w:r w:rsidRPr="00756DC5">
        <w:rPr>
          <w:rFonts w:ascii="Times New Roman" w:hAnsi="Times New Roman" w:cs="Times New Roman"/>
          <w:i/>
        </w:rPr>
        <w:t>Feminist Theory from Margin to Center</w:t>
      </w:r>
      <w:r w:rsidRPr="00756DC5">
        <w:rPr>
          <w:rFonts w:ascii="Times New Roman" w:hAnsi="Times New Roman" w:cs="Times New Roman"/>
        </w:rPr>
        <w:t xml:space="preserve"> </w:t>
      </w:r>
      <w:r>
        <w:rPr>
          <w:rFonts w:ascii="Times New Roman" w:hAnsi="Times New Roman" w:cs="Times New Roman"/>
        </w:rPr>
        <w:t xml:space="preserve">(hooks </w:t>
      </w:r>
      <w:r w:rsidRPr="00756DC5">
        <w:rPr>
          <w:rFonts w:ascii="Times New Roman" w:hAnsi="Times New Roman" w:cs="Times New Roman"/>
        </w:rPr>
        <w:t>xvii-</w:t>
      </w:r>
      <w:r>
        <w:rPr>
          <w:rFonts w:ascii="Times New Roman" w:hAnsi="Times New Roman" w:cs="Times New Roman"/>
        </w:rPr>
        <w:t>17)</w:t>
      </w:r>
    </w:p>
    <w:p w14:paraId="5E5E08B0" w14:textId="77777777" w:rsidR="002C0AAE" w:rsidRPr="008F2DDF" w:rsidRDefault="002C0AAE" w:rsidP="002C0AAE">
      <w:pPr>
        <w:ind w:firstLine="720"/>
        <w:rPr>
          <w:rFonts w:ascii="Times New Roman" w:hAnsi="Times New Roman" w:cs="Times New Roman"/>
        </w:rPr>
      </w:pPr>
      <w:r w:rsidRPr="009C0D6B">
        <w:rPr>
          <w:rFonts w:ascii="Times New Roman" w:hAnsi="Times New Roman" w:cs="Times New Roman"/>
          <w:b/>
        </w:rPr>
        <w:t xml:space="preserve">Due: </w:t>
      </w:r>
      <w:r>
        <w:rPr>
          <w:rFonts w:ascii="Times New Roman" w:hAnsi="Times New Roman" w:cs="Times New Roman"/>
        </w:rPr>
        <w:t xml:space="preserve">Please bring your hooks text to class with annotations for credit. </w:t>
      </w:r>
    </w:p>
    <w:p w14:paraId="588034A8" w14:textId="77777777" w:rsidR="002C0AAE" w:rsidRPr="00756DC5" w:rsidRDefault="002C0AAE" w:rsidP="002C0AAE">
      <w:pPr>
        <w:rPr>
          <w:rFonts w:ascii="Times New Roman" w:hAnsi="Times New Roman" w:cs="Times New Roman"/>
        </w:rPr>
      </w:pPr>
    </w:p>
    <w:p w14:paraId="49710060"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Thursday 10/11</w:t>
      </w:r>
    </w:p>
    <w:p w14:paraId="0F283992" w14:textId="77777777" w:rsidR="002C0AAE" w:rsidRDefault="002C0AAE" w:rsidP="002C0AAE">
      <w:pPr>
        <w:rPr>
          <w:rFonts w:ascii="Times New Roman" w:hAnsi="Times New Roman" w:cs="Times New Roman"/>
        </w:rPr>
      </w:pPr>
      <w:r w:rsidRPr="00756DC5">
        <w:rPr>
          <w:rFonts w:ascii="Times New Roman" w:hAnsi="Times New Roman" w:cs="Times New Roman"/>
        </w:rPr>
        <w:tab/>
        <w:t xml:space="preserve"> </w:t>
      </w:r>
      <w:r>
        <w:rPr>
          <w:rFonts w:ascii="Times New Roman" w:hAnsi="Times New Roman" w:cs="Times New Roman"/>
        </w:rPr>
        <w:t>Excerpt from bell hooks’</w:t>
      </w:r>
      <w:r w:rsidRPr="00756DC5">
        <w:rPr>
          <w:rFonts w:ascii="Times New Roman" w:hAnsi="Times New Roman" w:cs="Times New Roman"/>
        </w:rPr>
        <w:t xml:space="preserve"> </w:t>
      </w:r>
      <w:r w:rsidRPr="00756DC5">
        <w:rPr>
          <w:rFonts w:ascii="Times New Roman" w:hAnsi="Times New Roman" w:cs="Times New Roman"/>
          <w:i/>
        </w:rPr>
        <w:t>Feminist Theory from Margin to Center</w:t>
      </w:r>
      <w:r w:rsidRPr="00756DC5">
        <w:rPr>
          <w:rFonts w:ascii="Times New Roman" w:hAnsi="Times New Roman" w:cs="Times New Roman"/>
        </w:rPr>
        <w:t xml:space="preserve"> </w:t>
      </w:r>
      <w:r>
        <w:rPr>
          <w:rFonts w:ascii="Times New Roman" w:hAnsi="Times New Roman" w:cs="Times New Roman"/>
        </w:rPr>
        <w:t>(hooks 68-83; 163-</w:t>
      </w:r>
      <w:r>
        <w:rPr>
          <w:rFonts w:ascii="Times New Roman" w:hAnsi="Times New Roman" w:cs="Times New Roman"/>
        </w:rPr>
        <w:tab/>
        <w:t>166)</w:t>
      </w:r>
    </w:p>
    <w:p w14:paraId="15354F96" w14:textId="77777777" w:rsidR="002C0AAE" w:rsidRPr="009A5413" w:rsidRDefault="002C0AAE" w:rsidP="002C0AAE">
      <w:pPr>
        <w:rPr>
          <w:rFonts w:ascii="Times New Roman" w:hAnsi="Times New Roman" w:cs="Times New Roman"/>
        </w:rPr>
      </w:pPr>
      <w:r>
        <w:rPr>
          <w:rFonts w:ascii="Times New Roman" w:hAnsi="Times New Roman" w:cs="Times New Roman"/>
        </w:rPr>
        <w:tab/>
      </w:r>
      <w:r w:rsidRPr="009A5413">
        <w:rPr>
          <w:rFonts w:ascii="Times New Roman" w:hAnsi="Times New Roman" w:cs="Times New Roman"/>
          <w:b/>
        </w:rPr>
        <w:t xml:space="preserve">Due: </w:t>
      </w:r>
      <w:r>
        <w:rPr>
          <w:rFonts w:ascii="Times New Roman" w:hAnsi="Times New Roman" w:cs="Times New Roman"/>
        </w:rPr>
        <w:t xml:space="preserve">Please bring a hard copy of your cluster diagram to class. </w:t>
      </w:r>
    </w:p>
    <w:p w14:paraId="393AF426" w14:textId="77777777" w:rsidR="002C0AAE" w:rsidRPr="00756DC5" w:rsidRDefault="002C0AAE" w:rsidP="002C0AAE">
      <w:pPr>
        <w:rPr>
          <w:rFonts w:ascii="Times New Roman" w:hAnsi="Times New Roman" w:cs="Times New Roman"/>
        </w:rPr>
      </w:pPr>
      <w:r>
        <w:rPr>
          <w:rFonts w:ascii="Times New Roman" w:hAnsi="Times New Roman" w:cs="Times New Roman"/>
        </w:rPr>
        <w:tab/>
      </w:r>
    </w:p>
    <w:p w14:paraId="25B53AA9"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 xml:space="preserve">Week 4 </w:t>
      </w:r>
    </w:p>
    <w:p w14:paraId="34982B9A"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Tuesday 10/16</w:t>
      </w:r>
    </w:p>
    <w:p w14:paraId="4CCD945A" w14:textId="77777777" w:rsidR="002C0AAE" w:rsidRDefault="002C0AAE" w:rsidP="002C0AAE">
      <w:pPr>
        <w:rPr>
          <w:rFonts w:ascii="Times New Roman" w:hAnsi="Times New Roman" w:cs="Times New Roman"/>
        </w:rPr>
      </w:pPr>
      <w:r w:rsidRPr="00756DC5">
        <w:rPr>
          <w:rFonts w:ascii="Times New Roman" w:hAnsi="Times New Roman" w:cs="Times New Roman"/>
        </w:rPr>
        <w:tab/>
      </w:r>
      <w:r>
        <w:rPr>
          <w:rFonts w:ascii="Times New Roman" w:hAnsi="Times New Roman" w:cs="Times New Roman"/>
        </w:rPr>
        <w:t>“Quoting, Paraphrasing, and Summarizing” and “Avoiding Plagiarism”</w:t>
      </w:r>
      <w:r w:rsidRPr="00756DC5">
        <w:rPr>
          <w:rFonts w:ascii="Times New Roman" w:hAnsi="Times New Roman" w:cs="Times New Roman"/>
        </w:rPr>
        <w:t xml:space="preserve"> </w:t>
      </w:r>
      <w:r>
        <w:rPr>
          <w:rFonts w:ascii="Times New Roman" w:hAnsi="Times New Roman" w:cs="Times New Roman"/>
        </w:rPr>
        <w:t>(Ede 7.213-222)</w:t>
      </w:r>
    </w:p>
    <w:p w14:paraId="05C11FA2" w14:textId="77777777" w:rsidR="002C0AAE" w:rsidRDefault="002C0AAE" w:rsidP="002C0AAE">
      <w:pPr>
        <w:rPr>
          <w:rFonts w:ascii="Times New Roman" w:hAnsi="Times New Roman" w:cs="Times New Roman"/>
        </w:rPr>
      </w:pPr>
    </w:p>
    <w:p w14:paraId="5CE742A5" w14:textId="77777777" w:rsidR="002C0AAE" w:rsidRPr="00633079" w:rsidRDefault="002C0AAE" w:rsidP="002C0AAE">
      <w:pPr>
        <w:ind w:firstLine="720"/>
        <w:rPr>
          <w:rFonts w:ascii="Times New Roman" w:hAnsi="Times New Roman" w:cs="Times New Roman"/>
        </w:rPr>
      </w:pPr>
      <w:r>
        <w:rPr>
          <w:rFonts w:ascii="Times New Roman" w:hAnsi="Times New Roman" w:cs="Times New Roman"/>
          <w:b/>
        </w:rPr>
        <w:t xml:space="preserve">Due: </w:t>
      </w:r>
      <w:r>
        <w:rPr>
          <w:rFonts w:ascii="Times New Roman" w:hAnsi="Times New Roman" w:cs="Times New Roman"/>
        </w:rPr>
        <w:t>Canvas discussion forum due by 10AM</w:t>
      </w:r>
    </w:p>
    <w:p w14:paraId="2EF4A802" w14:textId="77777777" w:rsidR="002C0AAE" w:rsidRDefault="002C0AAE" w:rsidP="002C0AAE">
      <w:pPr>
        <w:rPr>
          <w:rFonts w:ascii="Times New Roman" w:hAnsi="Times New Roman" w:cs="Times New Roman"/>
        </w:rPr>
      </w:pPr>
    </w:p>
    <w:p w14:paraId="7ADE1610" w14:textId="77777777" w:rsidR="002C0AAE" w:rsidRDefault="002C0AAE" w:rsidP="002C0AAE">
      <w:pPr>
        <w:rPr>
          <w:rFonts w:ascii="Times New Roman" w:hAnsi="Times New Roman" w:cs="Times New Roman"/>
        </w:rPr>
      </w:pPr>
    </w:p>
    <w:p w14:paraId="35014CA3" w14:textId="77777777" w:rsidR="002C0AAE" w:rsidRDefault="002C0AAE" w:rsidP="002C0AAE">
      <w:pPr>
        <w:rPr>
          <w:rFonts w:ascii="Times New Roman" w:hAnsi="Times New Roman" w:cs="Times New Roman"/>
        </w:rPr>
      </w:pPr>
      <w:r>
        <w:rPr>
          <w:rFonts w:ascii="Times New Roman" w:hAnsi="Times New Roman" w:cs="Times New Roman"/>
        </w:rPr>
        <w:lastRenderedPageBreak/>
        <w:t>Thursday 10/18</w:t>
      </w:r>
    </w:p>
    <w:p w14:paraId="0DE5E78E" w14:textId="77777777" w:rsidR="002C0AAE" w:rsidRDefault="002C0AAE" w:rsidP="002C0AAE">
      <w:pPr>
        <w:ind w:firstLine="720"/>
        <w:rPr>
          <w:rFonts w:ascii="Times New Roman" w:hAnsi="Times New Roman" w:cs="Times New Roman"/>
        </w:rPr>
      </w:pPr>
      <w:r>
        <w:rPr>
          <w:rFonts w:ascii="Times New Roman" w:hAnsi="Times New Roman" w:cs="Times New Roman"/>
        </w:rPr>
        <w:t>“How to Tame a Wild Tongue” (Anzaldúa 33-45)</w:t>
      </w:r>
    </w:p>
    <w:p w14:paraId="47F0DA00" w14:textId="77777777" w:rsidR="002C0AAE" w:rsidRPr="00756DC5" w:rsidRDefault="002C0AAE" w:rsidP="002C0AAE">
      <w:pPr>
        <w:ind w:firstLine="720"/>
        <w:rPr>
          <w:rFonts w:ascii="Times New Roman" w:hAnsi="Times New Roman" w:cs="Times New Roman"/>
        </w:rPr>
      </w:pPr>
    </w:p>
    <w:p w14:paraId="7DE7FA4D" w14:textId="77777777" w:rsidR="002C0AAE" w:rsidRDefault="002C0AAE" w:rsidP="002C0AAE">
      <w:pPr>
        <w:rPr>
          <w:rFonts w:ascii="Times New Roman" w:hAnsi="Times New Roman" w:cs="Times New Roman"/>
        </w:rPr>
      </w:pPr>
      <w:r>
        <w:rPr>
          <w:rFonts w:ascii="Times New Roman" w:hAnsi="Times New Roman" w:cs="Times New Roman"/>
        </w:rPr>
        <w:tab/>
      </w:r>
      <w:r w:rsidRPr="006C2A3D">
        <w:rPr>
          <w:rFonts w:ascii="Times New Roman" w:hAnsi="Times New Roman" w:cs="Times New Roman"/>
          <w:b/>
        </w:rPr>
        <w:t>Due</w:t>
      </w:r>
      <w:r>
        <w:rPr>
          <w:rFonts w:ascii="Times New Roman" w:hAnsi="Times New Roman" w:cs="Times New Roman"/>
        </w:rPr>
        <w:t xml:space="preserve">: Writing Assignment I: Précis due to Canvas by 10AM. Bring two hard copies to </w:t>
      </w:r>
      <w:r>
        <w:rPr>
          <w:rFonts w:ascii="Times New Roman" w:hAnsi="Times New Roman" w:cs="Times New Roman"/>
        </w:rPr>
        <w:tab/>
        <w:t xml:space="preserve">class for peer review workshops. </w:t>
      </w:r>
    </w:p>
    <w:p w14:paraId="477A670A" w14:textId="77777777" w:rsidR="002C0AAE" w:rsidRDefault="002C0AAE" w:rsidP="002C0AAE">
      <w:pPr>
        <w:rPr>
          <w:rFonts w:ascii="Times New Roman" w:hAnsi="Times New Roman" w:cs="Times New Roman"/>
        </w:rPr>
      </w:pPr>
    </w:p>
    <w:p w14:paraId="3DCFC945" w14:textId="77777777" w:rsidR="002C0AAE" w:rsidRDefault="002C0AAE" w:rsidP="002C0AAE">
      <w:pPr>
        <w:rPr>
          <w:rFonts w:ascii="Times New Roman" w:hAnsi="Times New Roman" w:cs="Times New Roman"/>
        </w:rPr>
      </w:pPr>
      <w:r>
        <w:rPr>
          <w:rFonts w:ascii="Times New Roman" w:hAnsi="Times New Roman" w:cs="Times New Roman"/>
        </w:rPr>
        <w:t>*</w:t>
      </w:r>
      <w:r w:rsidRPr="00922B75">
        <w:rPr>
          <w:rFonts w:ascii="Times New Roman" w:hAnsi="Times New Roman" w:cs="Times New Roman"/>
          <w:b/>
        </w:rPr>
        <w:t>Extra credit</w:t>
      </w:r>
      <w:r>
        <w:rPr>
          <w:rFonts w:ascii="Times New Roman" w:hAnsi="Times New Roman" w:cs="Times New Roman"/>
        </w:rPr>
        <w:t xml:space="preserve"> opportunity: A Brief History of the Tacoma Buddhist Temple, 6PM-9PM</w:t>
      </w:r>
    </w:p>
    <w:p w14:paraId="67691F5A" w14:textId="77777777" w:rsidR="002C0AAE" w:rsidRPr="00756DC5" w:rsidRDefault="002C0AAE" w:rsidP="002C0AAE">
      <w:pPr>
        <w:rPr>
          <w:rFonts w:ascii="Times New Roman" w:hAnsi="Times New Roman" w:cs="Times New Roman"/>
        </w:rPr>
      </w:pPr>
    </w:p>
    <w:p w14:paraId="46E49DE1"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 xml:space="preserve">Unit II: </w:t>
      </w:r>
    </w:p>
    <w:p w14:paraId="4B89A6F1"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Marginalization: Writing for Social Change</w:t>
      </w:r>
    </w:p>
    <w:p w14:paraId="7AD63C18" w14:textId="77777777" w:rsidR="002C0AAE" w:rsidRPr="00756DC5" w:rsidRDefault="002C0AAE" w:rsidP="002C0AAE">
      <w:pPr>
        <w:rPr>
          <w:rFonts w:ascii="Times New Roman" w:hAnsi="Times New Roman" w:cs="Times New Roman"/>
        </w:rPr>
      </w:pPr>
    </w:p>
    <w:p w14:paraId="07CC6F0A"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5</w:t>
      </w:r>
    </w:p>
    <w:p w14:paraId="48CC9219"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Tuesday 10/23</w:t>
      </w:r>
    </w:p>
    <w:p w14:paraId="6B0D9D26" w14:textId="77777777" w:rsidR="002C0AAE" w:rsidRPr="00461ED7" w:rsidRDefault="002C0AAE" w:rsidP="002C0AAE">
      <w:pPr>
        <w:ind w:left="720"/>
        <w:rPr>
          <w:rFonts w:ascii="Times New Roman" w:hAnsi="Times New Roman" w:cs="Times New Roman"/>
        </w:rPr>
      </w:pPr>
      <w:r w:rsidRPr="00756DC5">
        <w:rPr>
          <w:rFonts w:ascii="Times New Roman" w:hAnsi="Times New Roman" w:cs="Times New Roman"/>
        </w:rPr>
        <w:t xml:space="preserve">Excerpts from </w:t>
      </w:r>
      <w:r>
        <w:rPr>
          <w:rFonts w:ascii="Times New Roman" w:hAnsi="Times New Roman" w:cs="Times New Roman"/>
        </w:rPr>
        <w:t xml:space="preserve">Shakespeare’s </w:t>
      </w:r>
      <w:r w:rsidRPr="00756DC5">
        <w:rPr>
          <w:rFonts w:ascii="Times New Roman" w:hAnsi="Times New Roman" w:cs="Times New Roman"/>
          <w:i/>
        </w:rPr>
        <w:t>The Tempest</w:t>
      </w:r>
      <w:r>
        <w:rPr>
          <w:rFonts w:ascii="Times New Roman" w:hAnsi="Times New Roman" w:cs="Times New Roman"/>
          <w:i/>
        </w:rPr>
        <w:t xml:space="preserve"> </w:t>
      </w:r>
      <w:r>
        <w:rPr>
          <w:rFonts w:ascii="Times New Roman" w:hAnsi="Times New Roman" w:cs="Times New Roman"/>
        </w:rPr>
        <w:t>(Canvas)</w:t>
      </w:r>
    </w:p>
    <w:p w14:paraId="0452B35E" w14:textId="77777777" w:rsidR="002C0AAE" w:rsidRDefault="002C0AAE" w:rsidP="002C0AAE">
      <w:pPr>
        <w:ind w:left="720"/>
        <w:rPr>
          <w:rFonts w:ascii="Times New Roman" w:hAnsi="Times New Roman" w:cs="Times New Roman"/>
        </w:rPr>
      </w:pPr>
      <w:r>
        <w:rPr>
          <w:rFonts w:ascii="Times New Roman" w:hAnsi="Times New Roman" w:cs="Times New Roman"/>
        </w:rPr>
        <w:t>COIL activity with students from Tsinghua University</w:t>
      </w:r>
    </w:p>
    <w:p w14:paraId="73B7DAA9" w14:textId="77777777" w:rsidR="002C0AAE" w:rsidRPr="00EE0EBB" w:rsidRDefault="002C0AAE" w:rsidP="002C0AAE">
      <w:pPr>
        <w:ind w:left="720"/>
        <w:rPr>
          <w:rFonts w:ascii="Times New Roman" w:hAnsi="Times New Roman" w:cs="Times New Roman"/>
        </w:rPr>
      </w:pPr>
    </w:p>
    <w:p w14:paraId="6F4C8A77" w14:textId="77777777" w:rsidR="002C0AAE" w:rsidRPr="0039187B" w:rsidRDefault="002C0AAE" w:rsidP="002C0AAE">
      <w:pPr>
        <w:ind w:left="720"/>
        <w:rPr>
          <w:rFonts w:ascii="Times New Roman" w:hAnsi="Times New Roman" w:cs="Times New Roman"/>
        </w:rPr>
      </w:pPr>
      <w:r w:rsidRPr="00EE0EBB">
        <w:rPr>
          <w:rFonts w:ascii="Times New Roman" w:hAnsi="Times New Roman" w:cs="Times New Roman"/>
          <w:b/>
        </w:rPr>
        <w:t>Due:</w:t>
      </w:r>
      <w:r w:rsidRPr="00EE0EBB">
        <w:rPr>
          <w:rFonts w:ascii="Times New Roman" w:hAnsi="Times New Roman" w:cs="Times New Roman"/>
        </w:rPr>
        <w:t xml:space="preserve"> Revision Goals due to Canvas by 10:00 AM</w:t>
      </w:r>
    </w:p>
    <w:p w14:paraId="6668E7D8" w14:textId="77777777" w:rsidR="002C0AAE" w:rsidRPr="00756DC5" w:rsidRDefault="002C0AAE" w:rsidP="002C0AAE">
      <w:pPr>
        <w:rPr>
          <w:rFonts w:ascii="Times New Roman" w:hAnsi="Times New Roman" w:cs="Times New Roman"/>
        </w:rPr>
      </w:pPr>
    </w:p>
    <w:p w14:paraId="619349F8" w14:textId="77777777" w:rsidR="002C0AAE" w:rsidRDefault="002C0AAE" w:rsidP="002C0AAE">
      <w:pPr>
        <w:rPr>
          <w:rFonts w:ascii="Times New Roman" w:hAnsi="Times New Roman" w:cs="Times New Roman"/>
        </w:rPr>
      </w:pPr>
      <w:r w:rsidRPr="00756DC5">
        <w:rPr>
          <w:rFonts w:ascii="Times New Roman" w:hAnsi="Times New Roman" w:cs="Times New Roman"/>
        </w:rPr>
        <w:t>Thursday 10/25</w:t>
      </w:r>
      <w:r>
        <w:rPr>
          <w:rFonts w:ascii="Times New Roman" w:hAnsi="Times New Roman" w:cs="Times New Roman"/>
        </w:rPr>
        <w:t xml:space="preserve"> </w:t>
      </w:r>
    </w:p>
    <w:p w14:paraId="6A899CA3" w14:textId="77777777" w:rsidR="002C0AAE" w:rsidRDefault="002C0AAE" w:rsidP="002C0AAE">
      <w:pPr>
        <w:ind w:left="720"/>
        <w:rPr>
          <w:rFonts w:ascii="Times New Roman" w:hAnsi="Times New Roman" w:cs="Times New Roman"/>
        </w:rPr>
      </w:pPr>
      <w:r>
        <w:rPr>
          <w:rFonts w:ascii="Times New Roman" w:hAnsi="Times New Roman" w:cs="Times New Roman"/>
        </w:rPr>
        <w:t>Excerpts from Nelson Mandela on the Robbin Island Shakespeare (Canvas)</w:t>
      </w:r>
    </w:p>
    <w:p w14:paraId="3C4B087C" w14:textId="77777777" w:rsidR="002C0AAE" w:rsidRDefault="002C0AAE" w:rsidP="002C0AAE">
      <w:pPr>
        <w:ind w:left="720"/>
        <w:rPr>
          <w:rFonts w:ascii="Times New Roman" w:hAnsi="Times New Roman" w:cs="Times New Roman"/>
        </w:rPr>
      </w:pPr>
      <w:r>
        <w:rPr>
          <w:rFonts w:ascii="Times New Roman" w:hAnsi="Times New Roman" w:cs="Times New Roman"/>
        </w:rPr>
        <w:t>COIL activity with students from Tsinghua University</w:t>
      </w:r>
    </w:p>
    <w:p w14:paraId="25914CC6" w14:textId="77777777" w:rsidR="002C0AAE" w:rsidRDefault="002C0AAE" w:rsidP="002C0AAE">
      <w:pPr>
        <w:ind w:left="720"/>
        <w:rPr>
          <w:rFonts w:ascii="Times New Roman" w:hAnsi="Times New Roman" w:cs="Times New Roman"/>
        </w:rPr>
      </w:pPr>
    </w:p>
    <w:p w14:paraId="523B0598" w14:textId="77777777" w:rsidR="002C0AAE" w:rsidRPr="00756DC5" w:rsidRDefault="002C0AAE" w:rsidP="002C0AAE">
      <w:pPr>
        <w:ind w:left="720"/>
        <w:rPr>
          <w:rFonts w:ascii="Times New Roman" w:hAnsi="Times New Roman" w:cs="Times New Roman"/>
        </w:rPr>
      </w:pPr>
      <w:r w:rsidRPr="00B47470">
        <w:rPr>
          <w:rFonts w:ascii="Times New Roman" w:hAnsi="Times New Roman" w:cs="Times New Roman"/>
          <w:b/>
        </w:rPr>
        <w:t>Due:</w:t>
      </w:r>
      <w:r>
        <w:rPr>
          <w:rFonts w:ascii="Times New Roman" w:hAnsi="Times New Roman" w:cs="Times New Roman"/>
        </w:rPr>
        <w:t xml:space="preserve"> Revised version of Writing Assignment I: Précis due to Canvas by 11:59 PM</w:t>
      </w:r>
    </w:p>
    <w:p w14:paraId="3D5284DE" w14:textId="77777777" w:rsidR="002C0AAE" w:rsidRPr="00756DC5" w:rsidRDefault="002C0AAE" w:rsidP="002C0AAE">
      <w:pPr>
        <w:rPr>
          <w:rFonts w:ascii="Times New Roman" w:hAnsi="Times New Roman" w:cs="Times New Roman"/>
        </w:rPr>
      </w:pPr>
    </w:p>
    <w:p w14:paraId="21BFFAAA"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6</w:t>
      </w:r>
    </w:p>
    <w:p w14:paraId="5D000035" w14:textId="77777777" w:rsidR="002C0AAE" w:rsidRDefault="002C0AAE" w:rsidP="002C0AAE">
      <w:pPr>
        <w:rPr>
          <w:rFonts w:ascii="Times New Roman" w:hAnsi="Times New Roman" w:cs="Times New Roman"/>
        </w:rPr>
      </w:pPr>
      <w:r w:rsidRPr="00756DC5">
        <w:rPr>
          <w:rFonts w:ascii="Times New Roman" w:hAnsi="Times New Roman" w:cs="Times New Roman"/>
        </w:rPr>
        <w:t>Tuesday 10/30</w:t>
      </w:r>
    </w:p>
    <w:p w14:paraId="6414D0C9" w14:textId="77777777" w:rsidR="002C0AAE" w:rsidRDefault="002C0AAE" w:rsidP="002C0AAE">
      <w:pPr>
        <w:ind w:left="720"/>
        <w:rPr>
          <w:rFonts w:ascii="Times New Roman" w:hAnsi="Times New Roman" w:cs="Times New Roman"/>
        </w:rPr>
      </w:pPr>
      <w:r>
        <w:rPr>
          <w:rFonts w:ascii="Times New Roman" w:hAnsi="Times New Roman" w:cs="Times New Roman"/>
        </w:rPr>
        <w:t>“Mastering the Essential Moves of Academic Writing”  (Ede 6.151-161)</w:t>
      </w:r>
    </w:p>
    <w:p w14:paraId="0D9A9F91" w14:textId="77777777" w:rsidR="002C0AAE" w:rsidRDefault="002C0AAE" w:rsidP="002C0AAE">
      <w:pPr>
        <w:ind w:left="720"/>
        <w:rPr>
          <w:rFonts w:ascii="Times New Roman" w:hAnsi="Times New Roman" w:cs="Times New Roman"/>
        </w:rPr>
      </w:pPr>
      <w:r>
        <w:rPr>
          <w:rFonts w:ascii="Times New Roman" w:hAnsi="Times New Roman" w:cs="Times New Roman"/>
        </w:rPr>
        <w:t xml:space="preserve">Coates’s “The Black Family in the Age of Mass Incarceration” from </w:t>
      </w:r>
      <w:r>
        <w:rPr>
          <w:rFonts w:ascii="Times New Roman" w:hAnsi="Times New Roman" w:cs="Times New Roman"/>
          <w:i/>
        </w:rPr>
        <w:t xml:space="preserve">The Atlantic </w:t>
      </w:r>
      <w:r>
        <w:rPr>
          <w:rFonts w:ascii="Times New Roman" w:hAnsi="Times New Roman" w:cs="Times New Roman"/>
        </w:rPr>
        <w:t>(Canvas)</w:t>
      </w:r>
    </w:p>
    <w:p w14:paraId="7FE82A68" w14:textId="77777777" w:rsidR="002C0AAE" w:rsidRPr="00EE0EBB" w:rsidRDefault="002C0AAE" w:rsidP="002C0AAE">
      <w:pPr>
        <w:ind w:left="720"/>
        <w:rPr>
          <w:rFonts w:ascii="Times New Roman" w:hAnsi="Times New Roman" w:cs="Times New Roman"/>
        </w:rPr>
      </w:pPr>
    </w:p>
    <w:p w14:paraId="08AFC27C" w14:textId="77777777" w:rsidR="002C0AAE" w:rsidRPr="00EE0EBB" w:rsidRDefault="002C0AAE" w:rsidP="002C0AAE">
      <w:pPr>
        <w:ind w:left="720"/>
        <w:rPr>
          <w:rFonts w:ascii="Times New Roman" w:hAnsi="Times New Roman" w:cs="Times New Roman"/>
        </w:rPr>
      </w:pPr>
      <w:r w:rsidRPr="00EE0EBB">
        <w:rPr>
          <w:rFonts w:ascii="Times New Roman" w:hAnsi="Times New Roman" w:cs="Times New Roman"/>
          <w:b/>
        </w:rPr>
        <w:t xml:space="preserve">Due: </w:t>
      </w:r>
      <w:r w:rsidRPr="00EE0EBB">
        <w:rPr>
          <w:rFonts w:ascii="Times New Roman" w:hAnsi="Times New Roman" w:cs="Times New Roman"/>
        </w:rPr>
        <w:t>Linguistic identity journal entry due to Canvas by 11:59 PM</w:t>
      </w:r>
    </w:p>
    <w:p w14:paraId="59C4B556" w14:textId="77777777" w:rsidR="002C0AAE" w:rsidRPr="00756DC5" w:rsidRDefault="002C0AAE" w:rsidP="002C0AAE">
      <w:pPr>
        <w:rPr>
          <w:rFonts w:ascii="Times New Roman" w:hAnsi="Times New Roman" w:cs="Times New Roman"/>
        </w:rPr>
      </w:pPr>
    </w:p>
    <w:p w14:paraId="6A6D771C" w14:textId="77777777" w:rsidR="002C0AAE" w:rsidRDefault="002C0AAE" w:rsidP="002C0AAE">
      <w:pPr>
        <w:rPr>
          <w:rFonts w:ascii="Times New Roman" w:hAnsi="Times New Roman" w:cs="Times New Roman"/>
        </w:rPr>
      </w:pPr>
      <w:r>
        <w:rPr>
          <w:rFonts w:ascii="Times New Roman" w:hAnsi="Times New Roman" w:cs="Times New Roman"/>
        </w:rPr>
        <w:t>Thursday 11/1</w:t>
      </w:r>
    </w:p>
    <w:p w14:paraId="047F6955" w14:textId="77777777" w:rsidR="002C0AAE" w:rsidRDefault="002C0AAE" w:rsidP="002C0AAE">
      <w:pPr>
        <w:ind w:left="720"/>
        <w:rPr>
          <w:rFonts w:ascii="Times New Roman" w:hAnsi="Times New Roman" w:cs="Times New Roman"/>
        </w:rPr>
      </w:pPr>
      <w:r>
        <w:rPr>
          <w:rFonts w:ascii="Times New Roman" w:hAnsi="Times New Roman" w:cs="Times New Roman"/>
        </w:rPr>
        <w:t>“Exploring a Topic and Finding Focus” (Ede 7.184-191)</w:t>
      </w:r>
    </w:p>
    <w:p w14:paraId="26F89488" w14:textId="77777777" w:rsidR="002C0AAE" w:rsidRDefault="002C0AAE" w:rsidP="002C0AAE">
      <w:pPr>
        <w:ind w:firstLine="720"/>
        <w:rPr>
          <w:rFonts w:ascii="Times New Roman" w:hAnsi="Times New Roman" w:cs="Times New Roman"/>
        </w:rPr>
      </w:pPr>
      <w:r>
        <w:rPr>
          <w:rFonts w:ascii="Times New Roman" w:hAnsi="Times New Roman" w:cs="Times New Roman"/>
        </w:rPr>
        <w:t xml:space="preserve">Excerpts </w:t>
      </w:r>
      <w:r w:rsidRPr="00756DC5">
        <w:rPr>
          <w:rFonts w:ascii="Times New Roman" w:hAnsi="Times New Roman" w:cs="Times New Roman"/>
        </w:rPr>
        <w:t xml:space="preserve">from Ovid’s </w:t>
      </w:r>
      <w:r w:rsidRPr="00756DC5">
        <w:rPr>
          <w:rFonts w:ascii="Times New Roman" w:hAnsi="Times New Roman" w:cs="Times New Roman"/>
          <w:i/>
        </w:rPr>
        <w:t>Tristia</w:t>
      </w:r>
      <w:r w:rsidRPr="00756DC5">
        <w:rPr>
          <w:rFonts w:ascii="Times New Roman" w:hAnsi="Times New Roman" w:cs="Times New Roman"/>
        </w:rPr>
        <w:t xml:space="preserve"> and Lil’ Wayne’s </w:t>
      </w:r>
      <w:r w:rsidRPr="00756DC5">
        <w:rPr>
          <w:rFonts w:ascii="Times New Roman" w:hAnsi="Times New Roman" w:cs="Times New Roman"/>
          <w:i/>
        </w:rPr>
        <w:t xml:space="preserve">Gone Til’ November: A Journal of Rikers </w:t>
      </w:r>
      <w:r w:rsidRPr="00756DC5">
        <w:rPr>
          <w:rFonts w:ascii="Times New Roman" w:hAnsi="Times New Roman" w:cs="Times New Roman"/>
          <w:i/>
        </w:rPr>
        <w:tab/>
        <w:t>Island</w:t>
      </w:r>
      <w:r w:rsidRPr="00756DC5">
        <w:rPr>
          <w:rFonts w:ascii="Times New Roman" w:hAnsi="Times New Roman" w:cs="Times New Roman"/>
        </w:rPr>
        <w:t xml:space="preserve"> (Canvas)</w:t>
      </w:r>
    </w:p>
    <w:p w14:paraId="2966F728" w14:textId="77777777" w:rsidR="002C0AAE" w:rsidRDefault="002C0AAE" w:rsidP="002C0AAE">
      <w:pPr>
        <w:ind w:left="720"/>
        <w:rPr>
          <w:rFonts w:ascii="Times New Roman" w:hAnsi="Times New Roman" w:cs="Times New Roman"/>
        </w:rPr>
      </w:pPr>
    </w:p>
    <w:p w14:paraId="6E247386" w14:textId="77777777" w:rsidR="002C0AAE" w:rsidRDefault="002C0AAE" w:rsidP="002C0AAE">
      <w:pPr>
        <w:ind w:left="720"/>
        <w:rPr>
          <w:rFonts w:ascii="Times New Roman" w:hAnsi="Times New Roman" w:cs="Times New Roman"/>
        </w:rPr>
      </w:pPr>
      <w:r w:rsidRPr="00461ED7">
        <w:rPr>
          <w:rFonts w:ascii="Times New Roman" w:hAnsi="Times New Roman" w:cs="Times New Roman"/>
          <w:b/>
        </w:rPr>
        <w:t>Due:</w:t>
      </w:r>
      <w:r>
        <w:rPr>
          <w:rFonts w:ascii="Times New Roman" w:hAnsi="Times New Roman" w:cs="Times New Roman"/>
        </w:rPr>
        <w:t xml:space="preserve"> Research Proposal due to Canvas by 11:59 PM </w:t>
      </w:r>
    </w:p>
    <w:p w14:paraId="0770CC27" w14:textId="77777777" w:rsidR="002C0AAE" w:rsidRPr="00756DC5" w:rsidRDefault="002C0AAE" w:rsidP="002C0AAE">
      <w:pPr>
        <w:rPr>
          <w:rFonts w:ascii="Times New Roman" w:hAnsi="Times New Roman" w:cs="Times New Roman"/>
        </w:rPr>
      </w:pPr>
    </w:p>
    <w:p w14:paraId="0D549A03"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7</w:t>
      </w:r>
    </w:p>
    <w:p w14:paraId="01A50E28"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Tuesday 11/6</w:t>
      </w:r>
    </w:p>
    <w:p w14:paraId="341CB653" w14:textId="77777777" w:rsidR="002C0AAE" w:rsidRDefault="002C0AAE" w:rsidP="002C0AAE">
      <w:pPr>
        <w:ind w:left="720"/>
        <w:rPr>
          <w:rFonts w:ascii="Times New Roman" w:hAnsi="Times New Roman" w:cs="Times New Roman"/>
        </w:rPr>
      </w:pPr>
      <w:r>
        <w:rPr>
          <w:rFonts w:ascii="Times New Roman" w:hAnsi="Times New Roman" w:cs="Times New Roman"/>
        </w:rPr>
        <w:t>Class cancelled for small group</w:t>
      </w:r>
      <w:r w:rsidRPr="00756DC5">
        <w:rPr>
          <w:rFonts w:ascii="Times New Roman" w:hAnsi="Times New Roman" w:cs="Times New Roman"/>
        </w:rPr>
        <w:t xml:space="preserve"> conferences </w:t>
      </w:r>
      <w:r>
        <w:rPr>
          <w:rFonts w:ascii="Times New Roman" w:hAnsi="Times New Roman" w:cs="Times New Roman"/>
        </w:rPr>
        <w:t xml:space="preserve">in The Teaching and Learning Center </w:t>
      </w:r>
      <w:r w:rsidRPr="00756DC5">
        <w:rPr>
          <w:rFonts w:ascii="Times New Roman" w:hAnsi="Times New Roman" w:cs="Times New Roman"/>
        </w:rPr>
        <w:t>(see Canvas for appointment schedule)</w:t>
      </w:r>
    </w:p>
    <w:p w14:paraId="4C8B64EC" w14:textId="77777777" w:rsidR="002C0AAE" w:rsidRPr="00756DC5" w:rsidRDefault="002C0AAE" w:rsidP="002C0AAE">
      <w:pPr>
        <w:rPr>
          <w:rFonts w:ascii="Times New Roman" w:hAnsi="Times New Roman" w:cs="Times New Roman"/>
        </w:rPr>
      </w:pPr>
    </w:p>
    <w:p w14:paraId="1AAB7DC0" w14:textId="77777777" w:rsidR="002C0AAE" w:rsidRDefault="002C0AAE" w:rsidP="002C0AAE">
      <w:pPr>
        <w:rPr>
          <w:rFonts w:ascii="Times New Roman" w:hAnsi="Times New Roman" w:cs="Times New Roman"/>
        </w:rPr>
      </w:pPr>
      <w:r w:rsidRPr="00756DC5">
        <w:rPr>
          <w:rFonts w:ascii="Times New Roman" w:hAnsi="Times New Roman" w:cs="Times New Roman"/>
        </w:rPr>
        <w:t xml:space="preserve">Thursday 11/8 </w:t>
      </w:r>
    </w:p>
    <w:p w14:paraId="4003FFF9" w14:textId="77777777" w:rsidR="002C0AAE" w:rsidRDefault="002C0AAE" w:rsidP="002C0AAE">
      <w:pPr>
        <w:ind w:left="720"/>
        <w:rPr>
          <w:rFonts w:ascii="Times New Roman" w:hAnsi="Times New Roman" w:cs="Times New Roman"/>
        </w:rPr>
      </w:pPr>
      <w:r>
        <w:rPr>
          <w:rFonts w:ascii="Times New Roman" w:hAnsi="Times New Roman" w:cs="Times New Roman"/>
        </w:rPr>
        <w:lastRenderedPageBreak/>
        <w:t>“Gathering Information and Staying Organized” and “Strategies for Planning” (Ede 7.191-205; 9.273-276)</w:t>
      </w:r>
    </w:p>
    <w:p w14:paraId="747FC966" w14:textId="77777777" w:rsidR="002C0AAE" w:rsidRDefault="002C0AAE" w:rsidP="002C0AAE">
      <w:pPr>
        <w:rPr>
          <w:rFonts w:ascii="Times New Roman" w:hAnsi="Times New Roman" w:cs="Times New Roman"/>
        </w:rPr>
      </w:pPr>
      <w:r>
        <w:rPr>
          <w:rFonts w:ascii="Times New Roman" w:hAnsi="Times New Roman" w:cs="Times New Roman"/>
        </w:rPr>
        <w:tab/>
        <w:t>Visit from Elaina Bull, First Year Librarian</w:t>
      </w:r>
    </w:p>
    <w:p w14:paraId="655E3501" w14:textId="77777777" w:rsidR="002C0AAE" w:rsidRPr="00756DC5" w:rsidRDefault="002C0AAE" w:rsidP="002C0AAE">
      <w:pPr>
        <w:rPr>
          <w:rFonts w:ascii="Times New Roman" w:hAnsi="Times New Roman" w:cs="Times New Roman"/>
        </w:rPr>
      </w:pPr>
    </w:p>
    <w:p w14:paraId="6A245761" w14:textId="77777777" w:rsidR="002C0AAE" w:rsidRDefault="002C0AAE" w:rsidP="002C0AAE">
      <w:pPr>
        <w:ind w:left="720"/>
        <w:rPr>
          <w:rFonts w:ascii="Times New Roman" w:hAnsi="Times New Roman" w:cs="Times New Roman"/>
        </w:rPr>
      </w:pPr>
      <w:r w:rsidRPr="007C2B53">
        <w:rPr>
          <w:rFonts w:ascii="Times New Roman" w:hAnsi="Times New Roman" w:cs="Times New Roman"/>
          <w:b/>
        </w:rPr>
        <w:t>Due:</w:t>
      </w:r>
      <w:r>
        <w:rPr>
          <w:rFonts w:ascii="Times New Roman" w:hAnsi="Times New Roman" w:cs="Times New Roman"/>
        </w:rPr>
        <w:t xml:space="preserve"> Annotated bibliography due to Canvas by 11:59 PM</w:t>
      </w:r>
    </w:p>
    <w:p w14:paraId="0F391349" w14:textId="77777777" w:rsidR="002C0AAE" w:rsidRPr="00756DC5" w:rsidRDefault="002C0AAE" w:rsidP="002C0AAE">
      <w:pPr>
        <w:rPr>
          <w:rFonts w:ascii="Times New Roman" w:hAnsi="Times New Roman" w:cs="Times New Roman"/>
        </w:rPr>
      </w:pPr>
    </w:p>
    <w:p w14:paraId="1BA59257"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8</w:t>
      </w:r>
    </w:p>
    <w:p w14:paraId="39EBDDA3" w14:textId="77777777" w:rsidR="002C0AAE" w:rsidRDefault="002C0AAE" w:rsidP="002C0AAE">
      <w:pPr>
        <w:rPr>
          <w:rFonts w:ascii="Times New Roman" w:hAnsi="Times New Roman" w:cs="Times New Roman"/>
        </w:rPr>
      </w:pPr>
      <w:r w:rsidRPr="00756DC5">
        <w:rPr>
          <w:rFonts w:ascii="Times New Roman" w:hAnsi="Times New Roman" w:cs="Times New Roman"/>
        </w:rPr>
        <w:t>Tuesday 11/13</w:t>
      </w:r>
    </w:p>
    <w:p w14:paraId="28A27B60" w14:textId="77777777" w:rsidR="002C0AAE" w:rsidRDefault="002C0AAE" w:rsidP="002C0AAE">
      <w:pPr>
        <w:ind w:left="720"/>
        <w:rPr>
          <w:rFonts w:ascii="Times New Roman" w:hAnsi="Times New Roman" w:cs="Times New Roman"/>
        </w:rPr>
      </w:pPr>
      <w:r>
        <w:rPr>
          <w:rFonts w:ascii="Times New Roman" w:hAnsi="Times New Roman" w:cs="Times New Roman"/>
        </w:rPr>
        <w:t>“Synthesizing, Writing, and Citing” and “Strategies for Drafting” (Ede 7.205-12; 9.277-85)</w:t>
      </w:r>
    </w:p>
    <w:p w14:paraId="7C63DE73" w14:textId="77777777" w:rsidR="002C0AAE" w:rsidRPr="00613436" w:rsidRDefault="002C0AAE" w:rsidP="002C0AAE">
      <w:pPr>
        <w:rPr>
          <w:rFonts w:ascii="Times New Roman" w:hAnsi="Times New Roman" w:cs="Times New Roman"/>
        </w:rPr>
      </w:pPr>
      <w:r>
        <w:rPr>
          <w:rFonts w:ascii="Times New Roman" w:hAnsi="Times New Roman" w:cs="Times New Roman"/>
        </w:rPr>
        <w:tab/>
        <w:t xml:space="preserve">“About a Boy: Transgender Surgery at Sixteen” from </w:t>
      </w:r>
      <w:r w:rsidRPr="00613436">
        <w:rPr>
          <w:rFonts w:ascii="Times New Roman" w:hAnsi="Times New Roman" w:cs="Times New Roman"/>
          <w:i/>
        </w:rPr>
        <w:t>The New Yorker</w:t>
      </w:r>
      <w:r>
        <w:rPr>
          <w:rFonts w:ascii="Times New Roman" w:hAnsi="Times New Roman" w:cs="Times New Roman"/>
        </w:rPr>
        <w:t xml:space="preserve"> (Canvas)</w:t>
      </w:r>
    </w:p>
    <w:p w14:paraId="1E59D40C" w14:textId="77777777" w:rsidR="002C0AAE" w:rsidRPr="00756DC5" w:rsidRDefault="002C0AAE" w:rsidP="002C0AAE">
      <w:pPr>
        <w:rPr>
          <w:rFonts w:ascii="Times New Roman" w:hAnsi="Times New Roman" w:cs="Times New Roman"/>
        </w:rPr>
      </w:pPr>
    </w:p>
    <w:p w14:paraId="772883FB"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Thursday 11/15</w:t>
      </w:r>
    </w:p>
    <w:p w14:paraId="685C3A27" w14:textId="77777777" w:rsidR="002C0AAE" w:rsidRDefault="002C0AAE" w:rsidP="002C0AAE">
      <w:pPr>
        <w:rPr>
          <w:rFonts w:ascii="Times New Roman" w:hAnsi="Times New Roman" w:cs="Times New Roman"/>
        </w:rPr>
      </w:pPr>
      <w:r>
        <w:rPr>
          <w:rFonts w:ascii="Times New Roman" w:hAnsi="Times New Roman" w:cs="Times New Roman"/>
        </w:rPr>
        <w:t>Peer Review Workshops</w:t>
      </w:r>
    </w:p>
    <w:p w14:paraId="352FE1AE" w14:textId="77777777" w:rsidR="002C0AAE" w:rsidRDefault="002C0AAE" w:rsidP="002C0AAE">
      <w:pPr>
        <w:ind w:left="720"/>
        <w:rPr>
          <w:rFonts w:ascii="Times New Roman" w:hAnsi="Times New Roman" w:cs="Times New Roman"/>
        </w:rPr>
      </w:pPr>
      <w:r>
        <w:rPr>
          <w:rFonts w:ascii="Times New Roman" w:hAnsi="Times New Roman" w:cs="Times New Roman"/>
        </w:rPr>
        <w:t>“Strategies for Revising”  and “Benefiting from Responses to Work in Progress” (Ede 10.288-306)</w:t>
      </w:r>
    </w:p>
    <w:p w14:paraId="08F19F30" w14:textId="77777777" w:rsidR="002C0AAE" w:rsidRDefault="002C0AAE" w:rsidP="002C0AAE">
      <w:pPr>
        <w:ind w:left="720"/>
        <w:rPr>
          <w:rFonts w:ascii="Times New Roman" w:hAnsi="Times New Roman" w:cs="Times New Roman"/>
        </w:rPr>
      </w:pPr>
      <w:r w:rsidRPr="00461ED7">
        <w:rPr>
          <w:rFonts w:ascii="Times New Roman" w:hAnsi="Times New Roman" w:cs="Times New Roman"/>
          <w:b/>
        </w:rPr>
        <w:t>Due:</w:t>
      </w:r>
      <w:r>
        <w:rPr>
          <w:rFonts w:ascii="Times New Roman" w:hAnsi="Times New Roman" w:cs="Times New Roman"/>
        </w:rPr>
        <w:t xml:space="preserve"> Writing Assignment II: Research and Argument Essay due to Canvas by 10 AM</w:t>
      </w:r>
    </w:p>
    <w:p w14:paraId="3874B926" w14:textId="77777777" w:rsidR="002C0AAE" w:rsidRPr="00756DC5" w:rsidRDefault="002C0AAE" w:rsidP="002C0AAE">
      <w:pPr>
        <w:rPr>
          <w:rFonts w:ascii="Times New Roman" w:hAnsi="Times New Roman" w:cs="Times New Roman"/>
        </w:rPr>
      </w:pPr>
    </w:p>
    <w:p w14:paraId="70EFAFEF"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 xml:space="preserve">Unit III: </w:t>
      </w:r>
    </w:p>
    <w:p w14:paraId="363D4874" w14:textId="77777777" w:rsidR="002C0AAE" w:rsidRPr="00756DC5" w:rsidRDefault="002C0AAE" w:rsidP="002C0AAE">
      <w:pPr>
        <w:pStyle w:val="Heading2"/>
        <w:rPr>
          <w:rFonts w:ascii="Times New Roman" w:hAnsi="Times New Roman" w:cs="Times New Roman"/>
        </w:rPr>
      </w:pPr>
      <w:r w:rsidRPr="00756DC5">
        <w:rPr>
          <w:rFonts w:ascii="Times New Roman" w:hAnsi="Times New Roman" w:cs="Times New Roman"/>
        </w:rPr>
        <w:t>Transforming the Margin: New Technology and Academic Argument</w:t>
      </w:r>
    </w:p>
    <w:p w14:paraId="681161E1" w14:textId="77777777" w:rsidR="002C0AAE" w:rsidRPr="00756DC5" w:rsidRDefault="002C0AAE" w:rsidP="002C0AAE">
      <w:pPr>
        <w:rPr>
          <w:rFonts w:ascii="Times New Roman" w:hAnsi="Times New Roman" w:cs="Times New Roman"/>
          <w:b/>
        </w:rPr>
      </w:pPr>
    </w:p>
    <w:p w14:paraId="7DE4E979"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9</w:t>
      </w:r>
    </w:p>
    <w:p w14:paraId="51DDC702" w14:textId="77777777" w:rsidR="002C0AAE" w:rsidRDefault="002C0AAE" w:rsidP="002C0AAE">
      <w:pPr>
        <w:rPr>
          <w:rFonts w:ascii="Times New Roman" w:hAnsi="Times New Roman" w:cs="Times New Roman"/>
        </w:rPr>
      </w:pPr>
      <w:r w:rsidRPr="00756DC5">
        <w:rPr>
          <w:rFonts w:ascii="Times New Roman" w:hAnsi="Times New Roman" w:cs="Times New Roman"/>
        </w:rPr>
        <w:t>Tuesday 11/20</w:t>
      </w:r>
    </w:p>
    <w:p w14:paraId="442881E6" w14:textId="77777777" w:rsidR="002C0AAE" w:rsidRPr="0082069E" w:rsidRDefault="002C0AAE" w:rsidP="002C0AAE">
      <w:pPr>
        <w:ind w:left="720"/>
        <w:rPr>
          <w:rFonts w:ascii="Times New Roman" w:hAnsi="Times New Roman" w:cs="Times New Roman"/>
        </w:rPr>
      </w:pPr>
      <w:r>
        <w:rPr>
          <w:rFonts w:ascii="Times New Roman" w:hAnsi="Times New Roman" w:cs="Times New Roman"/>
        </w:rPr>
        <w:t>“</w:t>
      </w:r>
      <w:r w:rsidRPr="0082069E">
        <w:rPr>
          <w:rFonts w:ascii="Times New Roman" w:hAnsi="Times New Roman" w:cs="Times New Roman"/>
        </w:rPr>
        <w:t>Remembering Tacoma's Nihongo Gakko</w:t>
      </w:r>
      <w:r>
        <w:rPr>
          <w:rFonts w:ascii="Times New Roman" w:hAnsi="Times New Roman" w:cs="Times New Roman"/>
        </w:rPr>
        <w:t>” (Canvas)</w:t>
      </w:r>
    </w:p>
    <w:p w14:paraId="610C3D27" w14:textId="77777777" w:rsidR="002C0AAE" w:rsidRDefault="002C0AAE" w:rsidP="002C0AAE">
      <w:pPr>
        <w:ind w:left="720"/>
        <w:rPr>
          <w:rFonts w:ascii="Times New Roman" w:hAnsi="Times New Roman" w:cs="Times New Roman"/>
        </w:rPr>
      </w:pPr>
      <w:r w:rsidRPr="0082069E">
        <w:rPr>
          <w:rFonts w:ascii="Times New Roman" w:hAnsi="Times New Roman" w:cs="Times New Roman"/>
        </w:rPr>
        <w:t xml:space="preserve"> </w:t>
      </w:r>
      <w:r>
        <w:rPr>
          <w:rFonts w:ascii="Times New Roman" w:hAnsi="Times New Roman" w:cs="Times New Roman"/>
        </w:rPr>
        <w:t>“Practical Strategies for Editing” (Ede 10.306-318)</w:t>
      </w:r>
    </w:p>
    <w:p w14:paraId="2D92F0E3" w14:textId="77777777" w:rsidR="002C0AAE" w:rsidRDefault="002C0AAE" w:rsidP="002C0AAE">
      <w:pPr>
        <w:ind w:left="720"/>
        <w:rPr>
          <w:rFonts w:ascii="Times New Roman" w:hAnsi="Times New Roman" w:cs="Times New Roman"/>
        </w:rPr>
      </w:pPr>
      <w:r w:rsidRPr="007155C0">
        <w:rPr>
          <w:rFonts w:ascii="Times New Roman" w:hAnsi="Times New Roman" w:cs="Times New Roman"/>
          <w:b/>
        </w:rPr>
        <w:t>Due:</w:t>
      </w:r>
      <w:r>
        <w:rPr>
          <w:rFonts w:ascii="Times New Roman" w:hAnsi="Times New Roman" w:cs="Times New Roman"/>
        </w:rPr>
        <w:t xml:space="preserve"> Revision Goals due to Canvas by 11:59 PM</w:t>
      </w:r>
    </w:p>
    <w:p w14:paraId="793007A2" w14:textId="77777777" w:rsidR="002C0AAE" w:rsidRPr="00756DC5" w:rsidRDefault="002C0AAE" w:rsidP="002C0AAE">
      <w:pPr>
        <w:rPr>
          <w:rFonts w:ascii="Times New Roman" w:hAnsi="Times New Roman" w:cs="Times New Roman"/>
        </w:rPr>
      </w:pPr>
    </w:p>
    <w:p w14:paraId="42A1C385" w14:textId="77777777" w:rsidR="002C0AAE" w:rsidRPr="00756DC5" w:rsidRDefault="002C0AAE" w:rsidP="002C0AAE">
      <w:pPr>
        <w:rPr>
          <w:rFonts w:ascii="Times New Roman" w:hAnsi="Times New Roman" w:cs="Times New Roman"/>
        </w:rPr>
      </w:pPr>
      <w:r w:rsidRPr="00756DC5">
        <w:rPr>
          <w:rFonts w:ascii="Times New Roman" w:hAnsi="Times New Roman" w:cs="Times New Roman"/>
        </w:rPr>
        <w:t>Thursday 11/22 (Thanksgiving- University Closed)</w:t>
      </w:r>
    </w:p>
    <w:p w14:paraId="52D68DEC" w14:textId="77777777" w:rsidR="002C0AAE" w:rsidRPr="00756DC5" w:rsidRDefault="002C0AAE" w:rsidP="002C0AAE">
      <w:pPr>
        <w:rPr>
          <w:rFonts w:ascii="Times New Roman" w:hAnsi="Times New Roman" w:cs="Times New Roman"/>
        </w:rPr>
      </w:pPr>
    </w:p>
    <w:p w14:paraId="0C0F70F4"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Week 10</w:t>
      </w:r>
    </w:p>
    <w:p w14:paraId="476CE86D" w14:textId="77777777" w:rsidR="002C0AAE" w:rsidRDefault="002C0AAE" w:rsidP="002C0AAE">
      <w:pPr>
        <w:rPr>
          <w:rFonts w:ascii="Times New Roman" w:hAnsi="Times New Roman" w:cs="Times New Roman"/>
        </w:rPr>
      </w:pPr>
      <w:r w:rsidRPr="00756DC5">
        <w:rPr>
          <w:rFonts w:ascii="Times New Roman" w:hAnsi="Times New Roman" w:cs="Times New Roman"/>
        </w:rPr>
        <w:t>Tuesday 11/27</w:t>
      </w:r>
    </w:p>
    <w:p w14:paraId="381D88BF" w14:textId="77777777" w:rsidR="002C0AAE" w:rsidRPr="00341DD7" w:rsidRDefault="002C0AAE" w:rsidP="002C0AAE">
      <w:pPr>
        <w:ind w:left="720"/>
        <w:rPr>
          <w:rFonts w:ascii="Times New Roman" w:hAnsi="Times New Roman" w:cs="Times New Roman"/>
        </w:rPr>
      </w:pPr>
      <w:r>
        <w:rPr>
          <w:rFonts w:ascii="Times New Roman" w:hAnsi="Times New Roman" w:cs="Times New Roman"/>
        </w:rPr>
        <w:t>Lisa Hoffman’s “</w:t>
      </w:r>
      <w:r w:rsidRPr="00341DD7">
        <w:rPr>
          <w:rFonts w:ascii="Times New Roman" w:hAnsi="Times New Roman" w:cs="Times New Roman"/>
        </w:rPr>
        <w:t>Tacoma's Japanese Language School: An Alternative Path to Citizenship and Belonging in Pre-WWII Urban America</w:t>
      </w:r>
      <w:r>
        <w:rPr>
          <w:rFonts w:ascii="Times New Roman" w:hAnsi="Times New Roman" w:cs="Times New Roman"/>
        </w:rPr>
        <w:t xml:space="preserve">” (Canvas) </w:t>
      </w:r>
      <w:r w:rsidRPr="00341DD7">
        <w:rPr>
          <w:rFonts w:ascii="Times New Roman" w:hAnsi="Times New Roman" w:cs="Times New Roman"/>
        </w:rPr>
        <w:t xml:space="preserve"> </w:t>
      </w:r>
    </w:p>
    <w:p w14:paraId="6013D77C" w14:textId="77777777" w:rsidR="002C0AAE" w:rsidRDefault="002C0AAE" w:rsidP="002C0AAE">
      <w:pPr>
        <w:rPr>
          <w:rFonts w:ascii="Times New Roman" w:hAnsi="Times New Roman" w:cs="Times New Roman"/>
        </w:rPr>
      </w:pPr>
    </w:p>
    <w:p w14:paraId="743E908D" w14:textId="77777777" w:rsidR="002C0AAE" w:rsidRDefault="002C0AAE" w:rsidP="002C0AAE">
      <w:pPr>
        <w:ind w:left="720"/>
        <w:rPr>
          <w:rFonts w:ascii="Times New Roman" w:hAnsi="Times New Roman" w:cs="Times New Roman"/>
        </w:rPr>
      </w:pPr>
      <w:r w:rsidRPr="00C55A10">
        <w:rPr>
          <w:rFonts w:ascii="Times New Roman" w:hAnsi="Times New Roman" w:cs="Times New Roman"/>
          <w:b/>
        </w:rPr>
        <w:t>Due:</w:t>
      </w:r>
      <w:r>
        <w:rPr>
          <w:rFonts w:ascii="Times New Roman" w:hAnsi="Times New Roman" w:cs="Times New Roman"/>
        </w:rPr>
        <w:t xml:space="preserve"> Revised version of Writing Assignment II: Research and Argument Essay due to Canvas by 11:59 PM</w:t>
      </w:r>
    </w:p>
    <w:p w14:paraId="1F3C6FA1" w14:textId="77777777" w:rsidR="002C0AAE" w:rsidRPr="00756DC5" w:rsidRDefault="002C0AAE" w:rsidP="002C0AAE">
      <w:pPr>
        <w:rPr>
          <w:rFonts w:ascii="Times New Roman" w:hAnsi="Times New Roman" w:cs="Times New Roman"/>
        </w:rPr>
      </w:pPr>
    </w:p>
    <w:p w14:paraId="6C933772" w14:textId="77777777" w:rsidR="002C0AAE" w:rsidRDefault="002C0AAE" w:rsidP="002C0AAE">
      <w:pPr>
        <w:rPr>
          <w:rFonts w:ascii="Times New Roman" w:hAnsi="Times New Roman" w:cs="Times New Roman"/>
        </w:rPr>
      </w:pPr>
      <w:r w:rsidRPr="00756DC5">
        <w:rPr>
          <w:rFonts w:ascii="Times New Roman" w:hAnsi="Times New Roman" w:cs="Times New Roman"/>
        </w:rPr>
        <w:t>Thursday 11/29</w:t>
      </w:r>
    </w:p>
    <w:p w14:paraId="66C306F3" w14:textId="77777777" w:rsidR="002C0AAE" w:rsidRDefault="002C0AAE" w:rsidP="002C0AAE">
      <w:pPr>
        <w:rPr>
          <w:rFonts w:ascii="Times New Roman" w:hAnsi="Times New Roman" w:cs="Times New Roman"/>
        </w:rPr>
      </w:pPr>
      <w:r>
        <w:rPr>
          <w:rFonts w:ascii="Times New Roman" w:hAnsi="Times New Roman" w:cs="Times New Roman"/>
        </w:rPr>
        <w:tab/>
      </w:r>
    </w:p>
    <w:p w14:paraId="62EE7FE7" w14:textId="77777777" w:rsidR="002C0AAE" w:rsidRPr="00756DC5" w:rsidRDefault="002C0AAE" w:rsidP="002C0AAE">
      <w:pPr>
        <w:rPr>
          <w:rFonts w:ascii="Times New Roman" w:hAnsi="Times New Roman" w:cs="Times New Roman"/>
        </w:rPr>
      </w:pPr>
    </w:p>
    <w:p w14:paraId="72ADA2C6" w14:textId="77777777" w:rsidR="002C0AAE" w:rsidRDefault="002C0AAE" w:rsidP="002C0AAE">
      <w:pPr>
        <w:rPr>
          <w:rFonts w:ascii="Times New Roman" w:hAnsi="Times New Roman" w:cs="Times New Roman"/>
          <w:b/>
        </w:rPr>
      </w:pPr>
      <w:r w:rsidRPr="00756DC5">
        <w:rPr>
          <w:rFonts w:ascii="Times New Roman" w:hAnsi="Times New Roman" w:cs="Times New Roman"/>
          <w:b/>
        </w:rPr>
        <w:t>Week 11</w:t>
      </w:r>
    </w:p>
    <w:p w14:paraId="0A4A6850" w14:textId="77777777" w:rsidR="002C0AAE" w:rsidRPr="00AD1E5E" w:rsidRDefault="002C0AAE" w:rsidP="002C0AAE">
      <w:pPr>
        <w:ind w:left="720"/>
        <w:rPr>
          <w:rFonts w:ascii="Times New Roman" w:hAnsi="Times New Roman" w:cs="Times New Roman"/>
          <w:b/>
        </w:rPr>
      </w:pPr>
      <w:r w:rsidRPr="00756DC5">
        <w:rPr>
          <w:rFonts w:ascii="Times New Roman" w:hAnsi="Times New Roman" w:cs="Times New Roman"/>
        </w:rPr>
        <w:t>Tuesday 12/4</w:t>
      </w:r>
    </w:p>
    <w:p w14:paraId="63908B91" w14:textId="77777777" w:rsidR="002C0AAE" w:rsidRDefault="002C0AAE" w:rsidP="002C0AAE">
      <w:pPr>
        <w:ind w:left="720"/>
        <w:rPr>
          <w:rFonts w:ascii="Times New Roman" w:hAnsi="Times New Roman" w:cs="Times New Roman"/>
        </w:rPr>
      </w:pPr>
      <w:r>
        <w:rPr>
          <w:rFonts w:ascii="Times New Roman" w:hAnsi="Times New Roman" w:cs="Times New Roman"/>
        </w:rPr>
        <w:t xml:space="preserve">Final Project Presentations </w:t>
      </w:r>
    </w:p>
    <w:p w14:paraId="3B4736F5" w14:textId="77777777" w:rsidR="002C0AAE" w:rsidRPr="00756DC5" w:rsidRDefault="002C0AAE" w:rsidP="002C0AAE">
      <w:pPr>
        <w:ind w:left="720"/>
        <w:rPr>
          <w:rFonts w:ascii="Times New Roman" w:hAnsi="Times New Roman" w:cs="Times New Roman"/>
        </w:rPr>
      </w:pPr>
    </w:p>
    <w:p w14:paraId="36142374" w14:textId="77777777" w:rsidR="002C0AAE" w:rsidRDefault="002C0AAE" w:rsidP="002C0AAE">
      <w:pPr>
        <w:ind w:left="720"/>
        <w:rPr>
          <w:rFonts w:ascii="Times New Roman" w:hAnsi="Times New Roman" w:cs="Times New Roman"/>
        </w:rPr>
      </w:pPr>
      <w:r w:rsidRPr="00756DC5">
        <w:rPr>
          <w:rFonts w:ascii="Times New Roman" w:hAnsi="Times New Roman" w:cs="Times New Roman"/>
        </w:rPr>
        <w:t>Thursday 12/6</w:t>
      </w:r>
    </w:p>
    <w:p w14:paraId="3DA0F9CC" w14:textId="77777777" w:rsidR="002C0AAE" w:rsidRDefault="002C0AAE" w:rsidP="002C0AAE">
      <w:pPr>
        <w:ind w:left="720"/>
        <w:rPr>
          <w:rFonts w:ascii="Times New Roman" w:hAnsi="Times New Roman" w:cs="Times New Roman"/>
        </w:rPr>
      </w:pPr>
      <w:r>
        <w:rPr>
          <w:rFonts w:ascii="Times New Roman" w:hAnsi="Times New Roman" w:cs="Times New Roman"/>
        </w:rPr>
        <w:t xml:space="preserve">Final Project Presentations </w:t>
      </w:r>
    </w:p>
    <w:p w14:paraId="639BED16" w14:textId="77777777" w:rsidR="002C0AAE" w:rsidRDefault="002C0AAE" w:rsidP="002C0AAE">
      <w:pPr>
        <w:ind w:left="720"/>
        <w:rPr>
          <w:rFonts w:ascii="Times New Roman" w:hAnsi="Times New Roman" w:cs="Times New Roman"/>
        </w:rPr>
      </w:pPr>
    </w:p>
    <w:p w14:paraId="6FE346FF" w14:textId="77777777" w:rsidR="002C0AAE" w:rsidRPr="00F6758C" w:rsidRDefault="002C0AAE" w:rsidP="002C0AAE">
      <w:pPr>
        <w:ind w:left="720"/>
        <w:rPr>
          <w:rFonts w:ascii="Times New Roman" w:hAnsi="Times New Roman" w:cs="Times New Roman"/>
          <w:b/>
        </w:rPr>
      </w:pPr>
      <w:r>
        <w:rPr>
          <w:rFonts w:ascii="Times New Roman" w:hAnsi="Times New Roman" w:cs="Times New Roman"/>
          <w:b/>
        </w:rPr>
        <w:t xml:space="preserve">Due: </w:t>
      </w:r>
      <w:r>
        <w:rPr>
          <w:rFonts w:ascii="Times New Roman" w:hAnsi="Times New Roman" w:cs="Times New Roman"/>
        </w:rPr>
        <w:t>Please bring two copies of your Reflective Letter to class for peer review workshop.</w:t>
      </w:r>
    </w:p>
    <w:p w14:paraId="7D2794F3" w14:textId="77777777" w:rsidR="002C0AAE" w:rsidRPr="00756DC5" w:rsidRDefault="002C0AAE" w:rsidP="002C0AAE">
      <w:pPr>
        <w:rPr>
          <w:rFonts w:ascii="Times New Roman" w:hAnsi="Times New Roman" w:cs="Times New Roman"/>
        </w:rPr>
      </w:pPr>
    </w:p>
    <w:p w14:paraId="728A3944" w14:textId="77777777" w:rsidR="002C0AAE" w:rsidRPr="00756DC5" w:rsidRDefault="002C0AAE" w:rsidP="002C0AAE">
      <w:pPr>
        <w:rPr>
          <w:rFonts w:ascii="Times New Roman" w:hAnsi="Times New Roman" w:cs="Times New Roman"/>
          <w:b/>
        </w:rPr>
      </w:pPr>
      <w:r w:rsidRPr="00756DC5">
        <w:rPr>
          <w:rFonts w:ascii="Times New Roman" w:hAnsi="Times New Roman" w:cs="Times New Roman"/>
          <w:b/>
        </w:rPr>
        <w:t xml:space="preserve">Finals </w:t>
      </w:r>
    </w:p>
    <w:p w14:paraId="3BC3E3CF" w14:textId="77777777" w:rsidR="002C0AAE" w:rsidRDefault="002C0AAE" w:rsidP="002C0AAE">
      <w:pPr>
        <w:ind w:left="720"/>
        <w:rPr>
          <w:rFonts w:ascii="Times New Roman" w:hAnsi="Times New Roman" w:cs="Times New Roman"/>
        </w:rPr>
      </w:pPr>
      <w:r>
        <w:rPr>
          <w:rFonts w:ascii="Times New Roman" w:hAnsi="Times New Roman" w:cs="Times New Roman"/>
        </w:rPr>
        <w:t xml:space="preserve">Our class will not meet during finals week!  </w:t>
      </w:r>
    </w:p>
    <w:p w14:paraId="65074AA6" w14:textId="77777777" w:rsidR="002C0AAE" w:rsidRDefault="002C0AAE" w:rsidP="002C0AAE">
      <w:pPr>
        <w:ind w:left="720"/>
        <w:rPr>
          <w:rFonts w:ascii="Times New Roman" w:hAnsi="Times New Roman" w:cs="Times New Roman"/>
        </w:rPr>
      </w:pPr>
    </w:p>
    <w:p w14:paraId="63C7A2F6" w14:textId="77777777" w:rsidR="002C0AAE" w:rsidRDefault="002C0AAE" w:rsidP="002C0AAE">
      <w:pPr>
        <w:ind w:left="720"/>
        <w:rPr>
          <w:rFonts w:ascii="Times New Roman" w:hAnsi="Times New Roman" w:cs="Times New Roman"/>
        </w:rPr>
      </w:pPr>
      <w:r>
        <w:rPr>
          <w:rFonts w:ascii="Times New Roman" w:hAnsi="Times New Roman" w:cs="Times New Roman"/>
          <w:b/>
        </w:rPr>
        <w:t xml:space="preserve">Due: </w:t>
      </w:r>
      <w:r w:rsidRPr="00756DC5">
        <w:rPr>
          <w:rFonts w:ascii="Times New Roman" w:hAnsi="Times New Roman" w:cs="Times New Roman"/>
        </w:rPr>
        <w:t xml:space="preserve">Revised letter and final portfolio </w:t>
      </w:r>
      <w:r>
        <w:rPr>
          <w:rFonts w:ascii="Times New Roman" w:hAnsi="Times New Roman" w:cs="Times New Roman"/>
        </w:rPr>
        <w:t xml:space="preserve">with meta-commentary </w:t>
      </w:r>
      <w:r w:rsidRPr="00756DC5">
        <w:rPr>
          <w:rFonts w:ascii="Times New Roman" w:hAnsi="Times New Roman" w:cs="Times New Roman"/>
        </w:rPr>
        <w:t xml:space="preserve">due to Canvas by 10PM </w:t>
      </w:r>
      <w:r>
        <w:rPr>
          <w:rFonts w:ascii="Times New Roman" w:hAnsi="Times New Roman" w:cs="Times New Roman"/>
        </w:rPr>
        <w:t>on Wednesday, 12/12</w:t>
      </w:r>
    </w:p>
    <w:p w14:paraId="7CC39D57" w14:textId="77777777" w:rsidR="002C0AAE" w:rsidRPr="00756DC5" w:rsidRDefault="002C0AAE" w:rsidP="002C0AAE">
      <w:pPr>
        <w:rPr>
          <w:rFonts w:ascii="Times New Roman" w:hAnsi="Times New Roman" w:cs="Times New Roman"/>
        </w:rPr>
      </w:pPr>
    </w:p>
    <w:p w14:paraId="77781AF9" w14:textId="77777777" w:rsidR="002C0AAE" w:rsidRDefault="002C0AAE" w:rsidP="002C0AAE">
      <w:r>
        <w:t xml:space="preserve"> </w:t>
      </w:r>
    </w:p>
    <w:p w14:paraId="7057B49D" w14:textId="77777777" w:rsidR="002C0AAE" w:rsidRPr="0042221A" w:rsidRDefault="002C0AAE" w:rsidP="0042221A">
      <w:pPr>
        <w:spacing w:before="225" w:after="225"/>
        <w:jc w:val="center"/>
        <w:rPr>
          <w:rFonts w:ascii="Times New Roman" w:hAnsi="Times New Roman" w:cs="Times New Roman"/>
        </w:rPr>
      </w:pPr>
    </w:p>
    <w:sectPr w:rsidR="002C0AAE" w:rsidRPr="0042221A" w:rsidSect="00243D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1F5"/>
    <w:multiLevelType w:val="hybridMultilevel"/>
    <w:tmpl w:val="A23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706DE"/>
    <w:multiLevelType w:val="hybridMultilevel"/>
    <w:tmpl w:val="2F92736E"/>
    <w:lvl w:ilvl="0" w:tplc="91B434B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8E1D15"/>
    <w:multiLevelType w:val="hybridMultilevel"/>
    <w:tmpl w:val="CDAE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0D39B3"/>
    <w:multiLevelType w:val="hybridMultilevel"/>
    <w:tmpl w:val="9B92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C43F6E"/>
    <w:multiLevelType w:val="multilevel"/>
    <w:tmpl w:val="60D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A55D5"/>
    <w:multiLevelType w:val="multilevel"/>
    <w:tmpl w:val="4BFE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E271D"/>
    <w:multiLevelType w:val="multilevel"/>
    <w:tmpl w:val="98E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A4D8A"/>
    <w:multiLevelType w:val="hybridMultilevel"/>
    <w:tmpl w:val="C48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A37B2"/>
    <w:multiLevelType w:val="hybridMultilevel"/>
    <w:tmpl w:val="265046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80292"/>
    <w:multiLevelType w:val="hybridMultilevel"/>
    <w:tmpl w:val="A2E2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C79D4"/>
    <w:multiLevelType w:val="hybridMultilevel"/>
    <w:tmpl w:val="283CD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B066F6"/>
    <w:multiLevelType w:val="multilevel"/>
    <w:tmpl w:val="4F7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6"/>
  </w:num>
  <w:num w:numId="5">
    <w:abstractNumId w:val="11"/>
  </w:num>
  <w:num w:numId="6">
    <w:abstractNumId w:val="5"/>
  </w:num>
  <w:num w:numId="7">
    <w:abstractNumId w:val="10"/>
  </w:num>
  <w:num w:numId="8">
    <w:abstractNumId w:val="1"/>
  </w:num>
  <w:num w:numId="9">
    <w:abstractNumId w:val="2"/>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8B"/>
    <w:rsid w:val="0000453E"/>
    <w:rsid w:val="000148E8"/>
    <w:rsid w:val="00016577"/>
    <w:rsid w:val="00065995"/>
    <w:rsid w:val="00085138"/>
    <w:rsid w:val="000C06B5"/>
    <w:rsid w:val="000D4F1D"/>
    <w:rsid w:val="00107B9A"/>
    <w:rsid w:val="001B2141"/>
    <w:rsid w:val="001B257A"/>
    <w:rsid w:val="001D2BF9"/>
    <w:rsid w:val="001F1B8A"/>
    <w:rsid w:val="001F1E61"/>
    <w:rsid w:val="00204AFA"/>
    <w:rsid w:val="0020661B"/>
    <w:rsid w:val="00241094"/>
    <w:rsid w:val="00243DD3"/>
    <w:rsid w:val="00252EEE"/>
    <w:rsid w:val="00254F68"/>
    <w:rsid w:val="00265AB9"/>
    <w:rsid w:val="00273F1A"/>
    <w:rsid w:val="002C0AAE"/>
    <w:rsid w:val="002D32CC"/>
    <w:rsid w:val="002E0C05"/>
    <w:rsid w:val="002F47FE"/>
    <w:rsid w:val="00325B6D"/>
    <w:rsid w:val="003300F9"/>
    <w:rsid w:val="00334F32"/>
    <w:rsid w:val="003770A4"/>
    <w:rsid w:val="003C6D43"/>
    <w:rsid w:val="003E3876"/>
    <w:rsid w:val="003E64E8"/>
    <w:rsid w:val="003F3F9A"/>
    <w:rsid w:val="0042221A"/>
    <w:rsid w:val="004305BF"/>
    <w:rsid w:val="004867CA"/>
    <w:rsid w:val="004A471C"/>
    <w:rsid w:val="004B425D"/>
    <w:rsid w:val="004E347C"/>
    <w:rsid w:val="004E5678"/>
    <w:rsid w:val="005653DD"/>
    <w:rsid w:val="005E6AFE"/>
    <w:rsid w:val="0060475E"/>
    <w:rsid w:val="006B298B"/>
    <w:rsid w:val="006B7DCC"/>
    <w:rsid w:val="006C7BCD"/>
    <w:rsid w:val="006E7175"/>
    <w:rsid w:val="00734FE0"/>
    <w:rsid w:val="00756DC5"/>
    <w:rsid w:val="007C0993"/>
    <w:rsid w:val="007F5152"/>
    <w:rsid w:val="00844590"/>
    <w:rsid w:val="008558A0"/>
    <w:rsid w:val="008C5615"/>
    <w:rsid w:val="008E624A"/>
    <w:rsid w:val="008F352C"/>
    <w:rsid w:val="009223DC"/>
    <w:rsid w:val="00930855"/>
    <w:rsid w:val="0094485F"/>
    <w:rsid w:val="00981850"/>
    <w:rsid w:val="009C259A"/>
    <w:rsid w:val="00A076CE"/>
    <w:rsid w:val="00A14103"/>
    <w:rsid w:val="00A148C6"/>
    <w:rsid w:val="00A31331"/>
    <w:rsid w:val="00AB531C"/>
    <w:rsid w:val="00AD3C7C"/>
    <w:rsid w:val="00AD55BC"/>
    <w:rsid w:val="00AD5BCA"/>
    <w:rsid w:val="00AE7692"/>
    <w:rsid w:val="00AF2833"/>
    <w:rsid w:val="00B179A6"/>
    <w:rsid w:val="00B339D1"/>
    <w:rsid w:val="00B65CBA"/>
    <w:rsid w:val="00B854C0"/>
    <w:rsid w:val="00B91D7D"/>
    <w:rsid w:val="00BA1BA5"/>
    <w:rsid w:val="00BC1AAB"/>
    <w:rsid w:val="00C11C14"/>
    <w:rsid w:val="00C15201"/>
    <w:rsid w:val="00C35E64"/>
    <w:rsid w:val="00C36175"/>
    <w:rsid w:val="00C50837"/>
    <w:rsid w:val="00C5266F"/>
    <w:rsid w:val="00C61191"/>
    <w:rsid w:val="00C75A78"/>
    <w:rsid w:val="00C82BC1"/>
    <w:rsid w:val="00CB3241"/>
    <w:rsid w:val="00CB5F4A"/>
    <w:rsid w:val="00D477A7"/>
    <w:rsid w:val="00D64996"/>
    <w:rsid w:val="00E939A0"/>
    <w:rsid w:val="00EC7DF8"/>
    <w:rsid w:val="00ED780A"/>
    <w:rsid w:val="00EE209B"/>
    <w:rsid w:val="00F048A4"/>
    <w:rsid w:val="00F216ED"/>
    <w:rsid w:val="00F222B4"/>
    <w:rsid w:val="00F33807"/>
    <w:rsid w:val="00F70DF7"/>
    <w:rsid w:val="00F7528D"/>
    <w:rsid w:val="00FB7883"/>
    <w:rsid w:val="00FF3BD6"/>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8B"/>
  </w:style>
  <w:style w:type="paragraph" w:styleId="Heading1">
    <w:name w:val="heading 1"/>
    <w:basedOn w:val="Normal"/>
    <w:link w:val="Heading1Char"/>
    <w:uiPriority w:val="9"/>
    <w:qFormat/>
    <w:rsid w:val="000148E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78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48E8"/>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0148E8"/>
    <w:pPr>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uiPriority w:val="9"/>
    <w:unhideWhenUsed/>
    <w:qFormat/>
    <w:rsid w:val="00273F1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73F1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ascii="Times New Roman" w:hAnsi="Times New Roman"/>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character" w:styleId="Hyperlink">
    <w:name w:val="Hyperlink"/>
    <w:basedOn w:val="DefaultParagraphFont"/>
    <w:uiPriority w:val="99"/>
    <w:unhideWhenUsed/>
    <w:rsid w:val="00FB7883"/>
    <w:rPr>
      <w:color w:val="0563C1" w:themeColor="hyperlink"/>
      <w:u w:val="single"/>
    </w:rPr>
  </w:style>
  <w:style w:type="paragraph" w:styleId="ListParagraph">
    <w:name w:val="List Paragraph"/>
    <w:basedOn w:val="Normal"/>
    <w:uiPriority w:val="34"/>
    <w:qFormat/>
    <w:rsid w:val="00C82BC1"/>
    <w:pPr>
      <w:ind w:left="720"/>
      <w:contextualSpacing/>
    </w:pPr>
  </w:style>
  <w:style w:type="character" w:customStyle="1" w:styleId="Heading1Char">
    <w:name w:val="Heading 1 Char"/>
    <w:basedOn w:val="DefaultParagraphFont"/>
    <w:link w:val="Heading1"/>
    <w:uiPriority w:val="9"/>
    <w:rsid w:val="000148E8"/>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48E8"/>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0148E8"/>
    <w:rPr>
      <w:rFonts w:ascii="Times New Roman" w:hAnsi="Times New Roman" w:cs="Times New Roman"/>
      <w:b/>
      <w:bCs/>
    </w:rPr>
  </w:style>
  <w:style w:type="paragraph" w:styleId="NormalWeb">
    <w:name w:val="Normal (Web)"/>
    <w:basedOn w:val="Normal"/>
    <w:uiPriority w:val="99"/>
    <w:semiHidden/>
    <w:unhideWhenUsed/>
    <w:rsid w:val="000148E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148E8"/>
    <w:rPr>
      <w:b/>
      <w:bCs/>
    </w:rPr>
  </w:style>
  <w:style w:type="character" w:customStyle="1" w:styleId="apple-converted-space">
    <w:name w:val="apple-converted-space"/>
    <w:basedOn w:val="DefaultParagraphFont"/>
    <w:rsid w:val="000148E8"/>
  </w:style>
  <w:style w:type="character" w:styleId="Emphasis">
    <w:name w:val="Emphasis"/>
    <w:basedOn w:val="DefaultParagraphFont"/>
    <w:uiPriority w:val="20"/>
    <w:qFormat/>
    <w:rsid w:val="000148E8"/>
    <w:rPr>
      <w:i/>
      <w:iCs/>
    </w:rPr>
  </w:style>
  <w:style w:type="character" w:customStyle="1" w:styleId="Heading2Char">
    <w:name w:val="Heading 2 Char"/>
    <w:basedOn w:val="DefaultParagraphFont"/>
    <w:link w:val="Heading2"/>
    <w:uiPriority w:val="9"/>
    <w:rsid w:val="00ED780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D78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D780A"/>
    <w:rPr>
      <w:rFonts w:eastAsiaTheme="minorEastAsia"/>
      <w:color w:val="5A5A5A" w:themeColor="text1" w:themeTint="A5"/>
      <w:spacing w:val="15"/>
      <w:sz w:val="22"/>
      <w:szCs w:val="22"/>
    </w:rPr>
  </w:style>
  <w:style w:type="character" w:customStyle="1" w:styleId="Heading5Char">
    <w:name w:val="Heading 5 Char"/>
    <w:basedOn w:val="DefaultParagraphFont"/>
    <w:link w:val="Heading5"/>
    <w:uiPriority w:val="9"/>
    <w:rsid w:val="00273F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73F1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F2833"/>
    <w:rPr>
      <w:color w:val="954F72" w:themeColor="followedHyperlink"/>
      <w:u w:val="single"/>
    </w:rPr>
  </w:style>
  <w:style w:type="character" w:customStyle="1" w:styleId="a-size-base">
    <w:name w:val="a-size-base"/>
    <w:basedOn w:val="DefaultParagraphFont"/>
    <w:rsid w:val="00756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8B"/>
  </w:style>
  <w:style w:type="paragraph" w:styleId="Heading1">
    <w:name w:val="heading 1"/>
    <w:basedOn w:val="Normal"/>
    <w:link w:val="Heading1Char"/>
    <w:uiPriority w:val="9"/>
    <w:qFormat/>
    <w:rsid w:val="000148E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78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48E8"/>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0148E8"/>
    <w:pPr>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uiPriority w:val="9"/>
    <w:unhideWhenUsed/>
    <w:qFormat/>
    <w:rsid w:val="00273F1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73F1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ascii="Times New Roman" w:hAnsi="Times New Roman"/>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character" w:styleId="Hyperlink">
    <w:name w:val="Hyperlink"/>
    <w:basedOn w:val="DefaultParagraphFont"/>
    <w:uiPriority w:val="99"/>
    <w:unhideWhenUsed/>
    <w:rsid w:val="00FB7883"/>
    <w:rPr>
      <w:color w:val="0563C1" w:themeColor="hyperlink"/>
      <w:u w:val="single"/>
    </w:rPr>
  </w:style>
  <w:style w:type="paragraph" w:styleId="ListParagraph">
    <w:name w:val="List Paragraph"/>
    <w:basedOn w:val="Normal"/>
    <w:uiPriority w:val="34"/>
    <w:qFormat/>
    <w:rsid w:val="00C82BC1"/>
    <w:pPr>
      <w:ind w:left="720"/>
      <w:contextualSpacing/>
    </w:pPr>
  </w:style>
  <w:style w:type="character" w:customStyle="1" w:styleId="Heading1Char">
    <w:name w:val="Heading 1 Char"/>
    <w:basedOn w:val="DefaultParagraphFont"/>
    <w:link w:val="Heading1"/>
    <w:uiPriority w:val="9"/>
    <w:rsid w:val="000148E8"/>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48E8"/>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0148E8"/>
    <w:rPr>
      <w:rFonts w:ascii="Times New Roman" w:hAnsi="Times New Roman" w:cs="Times New Roman"/>
      <w:b/>
      <w:bCs/>
    </w:rPr>
  </w:style>
  <w:style w:type="paragraph" w:styleId="NormalWeb">
    <w:name w:val="Normal (Web)"/>
    <w:basedOn w:val="Normal"/>
    <w:uiPriority w:val="99"/>
    <w:semiHidden/>
    <w:unhideWhenUsed/>
    <w:rsid w:val="000148E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148E8"/>
    <w:rPr>
      <w:b/>
      <w:bCs/>
    </w:rPr>
  </w:style>
  <w:style w:type="character" w:customStyle="1" w:styleId="apple-converted-space">
    <w:name w:val="apple-converted-space"/>
    <w:basedOn w:val="DefaultParagraphFont"/>
    <w:rsid w:val="000148E8"/>
  </w:style>
  <w:style w:type="character" w:styleId="Emphasis">
    <w:name w:val="Emphasis"/>
    <w:basedOn w:val="DefaultParagraphFont"/>
    <w:uiPriority w:val="20"/>
    <w:qFormat/>
    <w:rsid w:val="000148E8"/>
    <w:rPr>
      <w:i/>
      <w:iCs/>
    </w:rPr>
  </w:style>
  <w:style w:type="character" w:customStyle="1" w:styleId="Heading2Char">
    <w:name w:val="Heading 2 Char"/>
    <w:basedOn w:val="DefaultParagraphFont"/>
    <w:link w:val="Heading2"/>
    <w:uiPriority w:val="9"/>
    <w:rsid w:val="00ED780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D78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D780A"/>
    <w:rPr>
      <w:rFonts w:eastAsiaTheme="minorEastAsia"/>
      <w:color w:val="5A5A5A" w:themeColor="text1" w:themeTint="A5"/>
      <w:spacing w:val="15"/>
      <w:sz w:val="22"/>
      <w:szCs w:val="22"/>
    </w:rPr>
  </w:style>
  <w:style w:type="character" w:customStyle="1" w:styleId="Heading5Char">
    <w:name w:val="Heading 5 Char"/>
    <w:basedOn w:val="DefaultParagraphFont"/>
    <w:link w:val="Heading5"/>
    <w:uiPriority w:val="9"/>
    <w:rsid w:val="00273F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73F1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F2833"/>
    <w:rPr>
      <w:color w:val="954F72" w:themeColor="followedHyperlink"/>
      <w:u w:val="single"/>
    </w:rPr>
  </w:style>
  <w:style w:type="character" w:customStyle="1" w:styleId="a-size-base">
    <w:name w:val="a-size-base"/>
    <w:basedOn w:val="DefaultParagraphFont"/>
    <w:rsid w:val="0075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7964">
      <w:bodyDiv w:val="1"/>
      <w:marLeft w:val="0"/>
      <w:marRight w:val="0"/>
      <w:marTop w:val="0"/>
      <w:marBottom w:val="0"/>
      <w:divBdr>
        <w:top w:val="none" w:sz="0" w:space="0" w:color="auto"/>
        <w:left w:val="none" w:sz="0" w:space="0" w:color="auto"/>
        <w:bottom w:val="none" w:sz="0" w:space="0" w:color="auto"/>
        <w:right w:val="none" w:sz="0" w:space="0" w:color="auto"/>
      </w:divBdr>
    </w:div>
    <w:div w:id="558904229">
      <w:bodyDiv w:val="1"/>
      <w:marLeft w:val="0"/>
      <w:marRight w:val="0"/>
      <w:marTop w:val="0"/>
      <w:marBottom w:val="0"/>
      <w:divBdr>
        <w:top w:val="none" w:sz="0" w:space="0" w:color="auto"/>
        <w:left w:val="none" w:sz="0" w:space="0" w:color="auto"/>
        <w:bottom w:val="none" w:sz="0" w:space="0" w:color="auto"/>
        <w:right w:val="none" w:sz="0" w:space="0" w:color="auto"/>
      </w:divBdr>
      <w:divsChild>
        <w:div w:id="1472673970">
          <w:marLeft w:val="0"/>
          <w:marRight w:val="0"/>
          <w:marTop w:val="0"/>
          <w:marBottom w:val="0"/>
          <w:divBdr>
            <w:top w:val="none" w:sz="0" w:space="0" w:color="auto"/>
            <w:left w:val="none" w:sz="0" w:space="0" w:color="auto"/>
            <w:bottom w:val="none" w:sz="0" w:space="0" w:color="auto"/>
            <w:right w:val="none" w:sz="0" w:space="0" w:color="auto"/>
          </w:divBdr>
          <w:divsChild>
            <w:div w:id="2130199259">
              <w:marLeft w:val="0"/>
              <w:marRight w:val="0"/>
              <w:marTop w:val="0"/>
              <w:marBottom w:val="0"/>
              <w:divBdr>
                <w:top w:val="none" w:sz="0" w:space="0" w:color="auto"/>
                <w:left w:val="none" w:sz="0" w:space="0" w:color="auto"/>
                <w:bottom w:val="none" w:sz="0" w:space="0" w:color="auto"/>
                <w:right w:val="none" w:sz="0" w:space="0" w:color="auto"/>
              </w:divBdr>
              <w:divsChild>
                <w:div w:id="28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123">
      <w:bodyDiv w:val="1"/>
      <w:marLeft w:val="0"/>
      <w:marRight w:val="0"/>
      <w:marTop w:val="0"/>
      <w:marBottom w:val="0"/>
      <w:divBdr>
        <w:top w:val="none" w:sz="0" w:space="0" w:color="auto"/>
        <w:left w:val="none" w:sz="0" w:space="0" w:color="auto"/>
        <w:bottom w:val="none" w:sz="0" w:space="0" w:color="auto"/>
        <w:right w:val="none" w:sz="0" w:space="0" w:color="auto"/>
      </w:divBdr>
    </w:div>
    <w:div w:id="700014899">
      <w:bodyDiv w:val="1"/>
      <w:marLeft w:val="0"/>
      <w:marRight w:val="0"/>
      <w:marTop w:val="0"/>
      <w:marBottom w:val="0"/>
      <w:divBdr>
        <w:top w:val="none" w:sz="0" w:space="0" w:color="auto"/>
        <w:left w:val="none" w:sz="0" w:space="0" w:color="auto"/>
        <w:bottom w:val="none" w:sz="0" w:space="0" w:color="auto"/>
        <w:right w:val="none" w:sz="0" w:space="0" w:color="auto"/>
      </w:divBdr>
      <w:divsChild>
        <w:div w:id="615331908">
          <w:marLeft w:val="0"/>
          <w:marRight w:val="0"/>
          <w:marTop w:val="0"/>
          <w:marBottom w:val="0"/>
          <w:divBdr>
            <w:top w:val="none" w:sz="0" w:space="0" w:color="auto"/>
            <w:left w:val="none" w:sz="0" w:space="0" w:color="auto"/>
            <w:bottom w:val="none" w:sz="0" w:space="0" w:color="auto"/>
            <w:right w:val="none" w:sz="0" w:space="0" w:color="auto"/>
          </w:divBdr>
          <w:divsChild>
            <w:div w:id="1275483917">
              <w:marLeft w:val="0"/>
              <w:marRight w:val="0"/>
              <w:marTop w:val="0"/>
              <w:marBottom w:val="0"/>
              <w:divBdr>
                <w:top w:val="none" w:sz="0" w:space="0" w:color="auto"/>
                <w:left w:val="none" w:sz="0" w:space="0" w:color="auto"/>
                <w:bottom w:val="none" w:sz="0" w:space="0" w:color="auto"/>
                <w:right w:val="none" w:sz="0" w:space="0" w:color="auto"/>
              </w:divBdr>
              <w:divsChild>
                <w:div w:id="18956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2076">
      <w:bodyDiv w:val="1"/>
      <w:marLeft w:val="0"/>
      <w:marRight w:val="0"/>
      <w:marTop w:val="0"/>
      <w:marBottom w:val="0"/>
      <w:divBdr>
        <w:top w:val="none" w:sz="0" w:space="0" w:color="auto"/>
        <w:left w:val="none" w:sz="0" w:space="0" w:color="auto"/>
        <w:bottom w:val="none" w:sz="0" w:space="0" w:color="auto"/>
        <w:right w:val="none" w:sz="0" w:space="0" w:color="auto"/>
      </w:divBdr>
      <w:divsChild>
        <w:div w:id="1888253707">
          <w:marLeft w:val="0"/>
          <w:marRight w:val="0"/>
          <w:marTop w:val="0"/>
          <w:marBottom w:val="0"/>
          <w:divBdr>
            <w:top w:val="none" w:sz="0" w:space="0" w:color="auto"/>
            <w:left w:val="none" w:sz="0" w:space="0" w:color="auto"/>
            <w:bottom w:val="none" w:sz="0" w:space="0" w:color="auto"/>
            <w:right w:val="none" w:sz="0" w:space="0" w:color="auto"/>
          </w:divBdr>
        </w:div>
        <w:div w:id="225185114">
          <w:marLeft w:val="0"/>
          <w:marRight w:val="0"/>
          <w:marTop w:val="0"/>
          <w:marBottom w:val="0"/>
          <w:divBdr>
            <w:top w:val="none" w:sz="0" w:space="0" w:color="auto"/>
            <w:left w:val="none" w:sz="0" w:space="0" w:color="auto"/>
            <w:bottom w:val="none" w:sz="0" w:space="0" w:color="auto"/>
            <w:right w:val="none" w:sz="0" w:space="0" w:color="auto"/>
          </w:divBdr>
        </w:div>
        <w:div w:id="989865204">
          <w:marLeft w:val="0"/>
          <w:marRight w:val="0"/>
          <w:marTop w:val="0"/>
          <w:marBottom w:val="0"/>
          <w:divBdr>
            <w:top w:val="none" w:sz="0" w:space="0" w:color="auto"/>
            <w:left w:val="none" w:sz="0" w:space="0" w:color="auto"/>
            <w:bottom w:val="none" w:sz="0" w:space="0" w:color="auto"/>
            <w:right w:val="none" w:sz="0" w:space="0" w:color="auto"/>
          </w:divBdr>
        </w:div>
      </w:divsChild>
    </w:div>
    <w:div w:id="879053776">
      <w:bodyDiv w:val="1"/>
      <w:marLeft w:val="0"/>
      <w:marRight w:val="0"/>
      <w:marTop w:val="0"/>
      <w:marBottom w:val="0"/>
      <w:divBdr>
        <w:top w:val="none" w:sz="0" w:space="0" w:color="auto"/>
        <w:left w:val="none" w:sz="0" w:space="0" w:color="auto"/>
        <w:bottom w:val="none" w:sz="0" w:space="0" w:color="auto"/>
        <w:right w:val="none" w:sz="0" w:space="0" w:color="auto"/>
      </w:divBdr>
      <w:divsChild>
        <w:div w:id="15690997">
          <w:marLeft w:val="0"/>
          <w:marRight w:val="0"/>
          <w:marTop w:val="0"/>
          <w:marBottom w:val="0"/>
          <w:divBdr>
            <w:top w:val="none" w:sz="0" w:space="0" w:color="auto"/>
            <w:left w:val="none" w:sz="0" w:space="0" w:color="auto"/>
            <w:bottom w:val="none" w:sz="0" w:space="0" w:color="auto"/>
            <w:right w:val="none" w:sz="0" w:space="0" w:color="auto"/>
          </w:divBdr>
        </w:div>
        <w:div w:id="518204086">
          <w:marLeft w:val="0"/>
          <w:marRight w:val="0"/>
          <w:marTop w:val="0"/>
          <w:marBottom w:val="0"/>
          <w:divBdr>
            <w:top w:val="none" w:sz="0" w:space="0" w:color="auto"/>
            <w:left w:val="none" w:sz="0" w:space="0" w:color="auto"/>
            <w:bottom w:val="none" w:sz="0" w:space="0" w:color="auto"/>
            <w:right w:val="none" w:sz="0" w:space="0" w:color="auto"/>
          </w:divBdr>
        </w:div>
        <w:div w:id="767850502">
          <w:marLeft w:val="0"/>
          <w:marRight w:val="0"/>
          <w:marTop w:val="0"/>
          <w:marBottom w:val="0"/>
          <w:divBdr>
            <w:top w:val="none" w:sz="0" w:space="0" w:color="auto"/>
            <w:left w:val="none" w:sz="0" w:space="0" w:color="auto"/>
            <w:bottom w:val="none" w:sz="0" w:space="0" w:color="auto"/>
            <w:right w:val="none" w:sz="0" w:space="0" w:color="auto"/>
          </w:divBdr>
        </w:div>
      </w:divsChild>
    </w:div>
    <w:div w:id="1210919252">
      <w:bodyDiv w:val="1"/>
      <w:marLeft w:val="0"/>
      <w:marRight w:val="0"/>
      <w:marTop w:val="0"/>
      <w:marBottom w:val="0"/>
      <w:divBdr>
        <w:top w:val="none" w:sz="0" w:space="0" w:color="auto"/>
        <w:left w:val="none" w:sz="0" w:space="0" w:color="auto"/>
        <w:bottom w:val="none" w:sz="0" w:space="0" w:color="auto"/>
        <w:right w:val="none" w:sz="0" w:space="0" w:color="auto"/>
      </w:divBdr>
    </w:div>
    <w:div w:id="1255088593">
      <w:bodyDiv w:val="1"/>
      <w:marLeft w:val="0"/>
      <w:marRight w:val="0"/>
      <w:marTop w:val="0"/>
      <w:marBottom w:val="0"/>
      <w:divBdr>
        <w:top w:val="none" w:sz="0" w:space="0" w:color="auto"/>
        <w:left w:val="none" w:sz="0" w:space="0" w:color="auto"/>
        <w:bottom w:val="none" w:sz="0" w:space="0" w:color="auto"/>
        <w:right w:val="none" w:sz="0" w:space="0" w:color="auto"/>
      </w:divBdr>
    </w:div>
    <w:div w:id="1739012942">
      <w:bodyDiv w:val="1"/>
      <w:marLeft w:val="0"/>
      <w:marRight w:val="0"/>
      <w:marTop w:val="0"/>
      <w:marBottom w:val="0"/>
      <w:divBdr>
        <w:top w:val="none" w:sz="0" w:space="0" w:color="auto"/>
        <w:left w:val="none" w:sz="0" w:space="0" w:color="auto"/>
        <w:bottom w:val="none" w:sz="0" w:space="0" w:color="auto"/>
        <w:right w:val="none" w:sz="0" w:space="0" w:color="auto"/>
      </w:divBdr>
    </w:div>
    <w:div w:id="1829706661">
      <w:bodyDiv w:val="1"/>
      <w:marLeft w:val="0"/>
      <w:marRight w:val="0"/>
      <w:marTop w:val="0"/>
      <w:marBottom w:val="0"/>
      <w:divBdr>
        <w:top w:val="none" w:sz="0" w:space="0" w:color="auto"/>
        <w:left w:val="none" w:sz="0" w:space="0" w:color="auto"/>
        <w:bottom w:val="none" w:sz="0" w:space="0" w:color="auto"/>
        <w:right w:val="none" w:sz="0" w:space="0" w:color="auto"/>
      </w:divBdr>
    </w:div>
    <w:div w:id="2051608564">
      <w:bodyDiv w:val="1"/>
      <w:marLeft w:val="0"/>
      <w:marRight w:val="0"/>
      <w:marTop w:val="0"/>
      <w:marBottom w:val="0"/>
      <w:divBdr>
        <w:top w:val="none" w:sz="0" w:space="0" w:color="auto"/>
        <w:left w:val="none" w:sz="0" w:space="0" w:color="auto"/>
        <w:bottom w:val="none" w:sz="0" w:space="0" w:color="auto"/>
        <w:right w:val="none" w:sz="0" w:space="0" w:color="auto"/>
      </w:divBdr>
    </w:div>
    <w:div w:id="2078701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teaching-learning-center/teaching-learning-center" TargetMode="External"/><Relationship Id="rId3" Type="http://schemas.openxmlformats.org/officeDocument/2006/relationships/styles" Target="styles.xml"/><Relationship Id="rId7" Type="http://schemas.openxmlformats.org/officeDocument/2006/relationships/hyperlink" Target="https://itconnect.uw.edu/wares/uware/microsoft/microsoft-office-365-prop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884781-36E7-46B2-BCB3-2DBFEEC1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Miura</dc:creator>
  <cp:lastModifiedBy>schhouy</cp:lastModifiedBy>
  <cp:revision>2</cp:revision>
  <cp:lastPrinted>2018-01-16T02:06:00Z</cp:lastPrinted>
  <dcterms:created xsi:type="dcterms:W3CDTF">2018-10-10T20:36:00Z</dcterms:created>
  <dcterms:modified xsi:type="dcterms:W3CDTF">2018-10-10T20:36:00Z</dcterms:modified>
</cp:coreProperties>
</file>