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AF9" w:rsidRDefault="001E4AF9" w:rsidP="001E4AF9">
      <w:r>
        <w:t>T CORE 124 F: Listening</w:t>
      </w:r>
    </w:p>
    <w:p w:rsidR="001E4AF9" w:rsidRDefault="001E4AF9" w:rsidP="001E4AF9"/>
    <w:p w:rsidR="001E4AF9" w:rsidRDefault="001E4AF9" w:rsidP="001E4AF9">
      <w:r>
        <w:t>Instructor: Dr. Michael Berry</w:t>
      </w:r>
    </w:p>
    <w:p w:rsidR="001E4AF9" w:rsidRDefault="001E4AF9" w:rsidP="001E4AF9"/>
    <w:p w:rsidR="001E4AF9" w:rsidRDefault="001E4AF9" w:rsidP="001E4AF9">
      <w:r>
        <w:t>E-mail: mberry3@u.washington.edu (I will do my best to respond to e-mail within 24 hours during the week; Canvas e-mail is fine too.)</w:t>
      </w:r>
    </w:p>
    <w:p w:rsidR="001E4AF9" w:rsidRDefault="001E4AF9" w:rsidP="001E4AF9"/>
    <w:p w:rsidR="001E4AF9" w:rsidRDefault="001E4AF9" w:rsidP="001E4AF9">
      <w:r>
        <w:t>Office: KEY 202</w:t>
      </w:r>
    </w:p>
    <w:p w:rsidR="001E4AF9" w:rsidRDefault="001E4AF9" w:rsidP="001E4AF9"/>
    <w:p w:rsidR="001E4AF9" w:rsidRDefault="001E4AF9" w:rsidP="001E4AF9">
      <w:r>
        <w:t>Office hours: Tuesday and Thursday 1:00-2:00 or by appointment</w:t>
      </w:r>
    </w:p>
    <w:p w:rsidR="001E4AF9" w:rsidRDefault="001E4AF9" w:rsidP="001E4AF9"/>
    <w:p w:rsidR="001E4AF9" w:rsidRDefault="001E4AF9" w:rsidP="001E4AF9">
      <w:r>
        <w:t>Course meeting time and place: Tuesday and Thursday 10:15 a.m.-12:20 p.m. in DOU 201</w:t>
      </w:r>
    </w:p>
    <w:p w:rsidR="001E4AF9" w:rsidRDefault="001E4AF9" w:rsidP="001E4AF9"/>
    <w:p w:rsidR="001E4AF9" w:rsidRDefault="001E4AF9" w:rsidP="001E4AF9">
      <w:r>
        <w:t xml:space="preserve"> </w:t>
      </w:r>
    </w:p>
    <w:p w:rsidR="001E4AF9" w:rsidRDefault="001E4AF9" w:rsidP="001E4AF9"/>
    <w:p w:rsidR="001E4AF9" w:rsidRDefault="001E4AF9" w:rsidP="001E4AF9">
      <w:r>
        <w:t>Required texts and materials are available via Canvas</w:t>
      </w:r>
    </w:p>
    <w:p w:rsidR="001E4AF9" w:rsidRDefault="001E4AF9" w:rsidP="001E4AF9"/>
    <w:p w:rsidR="001E4AF9" w:rsidRDefault="001E4AF9" w:rsidP="001E4AF9">
      <w:r>
        <w:t>Course description: What are we doing when we are listening? Is there a difference between listening and hearing? How does listening shape our interactions with our environment, or with other people? What power dynamics does listening enact? In this class we will explore a variety of modes of listening, ranging from the biological to the environmental to the social to the political. Readings, class discussion, a listening journal, and performance activities will aid us in our quest to find answers to these questions.</w:t>
      </w:r>
    </w:p>
    <w:p w:rsidR="001E4AF9" w:rsidRDefault="001E4AF9" w:rsidP="001E4AF9"/>
    <w:p w:rsidR="001E4AF9" w:rsidRDefault="001E4AF9" w:rsidP="001E4AF9">
      <w:r>
        <w:t>This course synthesizes work from several fields in the humanities, notably music theory, sound studies, linguistics, and disability studies. We will listen to music, to each other, and to our environment in order to understand the complex role that listening plays in our daily lives. In addition to the readings, there will be almost daily listening activities, ranging from a sound walk through campus, music listening, mindful listening, and performances of compositions by artists like Pauline Oliveros and John Cage that challenge our notions of what it means “to listen.” By the end of the course, students should be able to articulate ways in which listening mediates our encounters with each other and our environment, to describe the emergence of ubiquitous listening, to engage in mindful listening, and to discuss the ways in which listening articulates power. No prior knowledge of music performance, theory, or history is required.</w:t>
      </w:r>
    </w:p>
    <w:p w:rsidR="001E4AF9" w:rsidRDefault="001E4AF9" w:rsidP="001E4AF9"/>
    <w:p w:rsidR="001E4AF9" w:rsidRDefault="001E4AF9" w:rsidP="001E4AF9">
      <w:r>
        <w:t>There will be daily reading assignments with much of our class time devoted to discussing the readings and engaging in hands-on activities (including performances) related to the readings. You will keep a listening journal over the duration of the course, with some prompted responses (i.e., asking you to summarize or synthesize readings and in-class activities) and others more free-form. You will have the opportunity to choose between a final paper or some other kind of project (perhaps a website, or video) that is research-based and demonstrates their understanding of the materials covered in class. We will take steps toward this final project (i.e., learning to use the library website, discussing plagiarism, etc.) over the course of the class.</w:t>
      </w:r>
    </w:p>
    <w:p w:rsidR="001E4AF9" w:rsidRDefault="001E4AF9" w:rsidP="001E4AF9"/>
    <w:p w:rsidR="001E4AF9" w:rsidRDefault="001E4AF9" w:rsidP="001E4AF9">
      <w:r>
        <w:t>Expected learning outcomes: Upon completing this course, students should be able to:</w:t>
      </w:r>
    </w:p>
    <w:p w:rsidR="001E4AF9" w:rsidRDefault="001E4AF9" w:rsidP="001E4AF9"/>
    <w:p w:rsidR="001E4AF9" w:rsidRDefault="001E4AF9" w:rsidP="001E4AF9">
      <w:r>
        <w:t xml:space="preserve"> </w:t>
      </w:r>
    </w:p>
    <w:p w:rsidR="001E4AF9" w:rsidRDefault="001E4AF9" w:rsidP="001E4AF9"/>
    <w:p w:rsidR="001E4AF9" w:rsidRDefault="001E4AF9" w:rsidP="001E4AF9">
      <w:r>
        <w:t>Assessment of learning outcomes: The outcomes above will be assessed using the following methods:</w:t>
      </w:r>
    </w:p>
    <w:p w:rsidR="001E4AF9" w:rsidRDefault="001E4AF9" w:rsidP="001E4AF9"/>
    <w:p w:rsidR="001E4AF9" w:rsidRDefault="001E4AF9" w:rsidP="001E4AF9">
      <w:r>
        <w:t>Listening journal: 30% of final grade</w:t>
      </w:r>
    </w:p>
    <w:p w:rsidR="001E4AF9" w:rsidRDefault="001E4AF9" w:rsidP="001E4AF9">
      <w:r>
        <w:t>In-class work: 20%</w:t>
      </w:r>
    </w:p>
    <w:p w:rsidR="001E4AF9" w:rsidRDefault="001E4AF9" w:rsidP="001E4AF9">
      <w:r>
        <w:t>Found-sound project &amp; presentation: 10%</w:t>
      </w:r>
    </w:p>
    <w:p w:rsidR="001E4AF9" w:rsidRDefault="001E4AF9" w:rsidP="001E4AF9">
      <w:r>
        <w:t>Engagement: 15%</w:t>
      </w:r>
    </w:p>
    <w:p w:rsidR="001E4AF9" w:rsidRDefault="001E4AF9" w:rsidP="001E4AF9">
      <w:r>
        <w:t>Final paper or project: 25%</w:t>
      </w:r>
    </w:p>
    <w:p w:rsidR="001E4AF9" w:rsidRDefault="001E4AF9" w:rsidP="001E4AF9">
      <w:r>
        <w:t>You can read my general grading guidelines for written work and class participation here.Preview the document</w:t>
      </w:r>
    </w:p>
    <w:p w:rsidR="001E4AF9" w:rsidRDefault="001E4AF9" w:rsidP="001E4AF9"/>
    <w:p w:rsidR="001E4AF9" w:rsidRDefault="001E4AF9" w:rsidP="001E4AF9">
      <w:r>
        <w:t>Academic integrity is very important to me. Please watch this video (Links to an external site.)Links to an external site. and complete the the plagiarism quiz by the fifth class meeting.</w:t>
      </w:r>
    </w:p>
    <w:p w:rsidR="001E4AF9" w:rsidRDefault="001E4AF9" w:rsidP="001E4AF9"/>
    <w:p w:rsidR="001E4AF9" w:rsidRDefault="001E4AF9" w:rsidP="001E4AF9">
      <w:r>
        <w:t>E-mail Policy: E-mail is the best way to contact me; expect a response in 24 hours. Information that I distribute via e-mail is more current than what appears in the syllabus. Any official communication with me regarding homework, tests, etc. should be done through the UW e-mail system. Please read the UWT e-mail policy here for more information: http://www.tacoma.washington.edu/policies_procedures/E-mail_Policy.pdf (Links to an external site.)Links to an external site.</w:t>
      </w:r>
    </w:p>
    <w:p w:rsidR="001E4AF9" w:rsidRDefault="001E4AF9" w:rsidP="001E4AF9"/>
    <w:p w:rsidR="001E4AF9" w:rsidRDefault="001E4AF9" w:rsidP="001E4AF9">
      <w:r>
        <w:t>Incomplete http://www.washington.edu/students/gencat/front/Grading_Sys.html#I (Links to an external site.)Links to an external site. 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w:t>
      </w:r>
    </w:p>
    <w:p w:rsidR="001E4AF9" w:rsidRDefault="001E4AF9" w:rsidP="001E4AF9"/>
    <w:p w:rsidR="001E4AF9" w:rsidRDefault="001E4AF9" w:rsidP="001E4AF9">
      <w:r>
        <w:t xml:space="preserve">Access and Accommodations:  Disability Support Services (DSS) offers resources and coordinates reasonable accommodations for students with disabilities.  Reasonable accommodations are established through any interactive process between you, your instructor(s) and DSS.  If you have not yet established services through DSS, but have, or think you have a temporary or permanent disability that requires accommodations (this can include mental health, attention-related, learning, vision, hearing, physical or health impacts), you are welcome to contact DSS at 253-692-4522 V/ 253-692-4413 / DSSUWT@UW.EDU (Links to an external site.)Links to an external site. e-mail/ </w:t>
      </w:r>
      <w:r>
        <w:lastRenderedPageBreak/>
        <w:t>http://www.tacoma.washington.edu/studentaffairs/SHW/dss_about.cfm (Links to an external site.)Links to an external site.</w:t>
      </w:r>
    </w:p>
    <w:p w:rsidR="001E4AF9" w:rsidRDefault="001E4AF9" w:rsidP="001E4AF9"/>
    <w:p w:rsidR="001E4AF9" w:rsidRDefault="001E4AF9" w:rsidP="001E4AF9">
      <w:r>
        <w:t>Teaching and Learning Center (TLC): The Teaching and Learning Center (TLC) offers free academic support for students at all levels. For writing, reading, learning strategies and public speaking needs, please make an appointment online at: http://rich65.com/uwttlc/ (Links to an external site.)Links to an external site. Writing support is also available at our online writing center at: uwtwrite@u.washington.edu More information about our online writing center is available at: http://www.tacoma.washington.edu/tlc/writing/onlinewritingcenter.cfm (Links to an external site.)Links to an external site. For special needs, please contact Ingrid Horakova at: horaki@u.washington.edu</w:t>
      </w:r>
    </w:p>
    <w:p w:rsidR="001E4AF9" w:rsidRDefault="001E4AF9" w:rsidP="001E4AF9"/>
    <w:p w:rsidR="001E4AF9" w:rsidRDefault="001E4AF9" w:rsidP="001E4AF9">
      <w:r>
        <w:t>Library: The UW Tacoma Library provides resources and services to support students at all levels of expertise. We guide students through the research process, helping them learn how to develop effective research strategies and find and evaluate appropriate resources. For assistance or to schedule an appointment, visit us at the Reference Desk in the Library, email tacref@u.washington.edu or phone 253-692-4442. For more information about the Library and its services, see http://www.tacoma.washington.edu/library/ (Links to an external site.)Links to an external site.</w:t>
      </w:r>
    </w:p>
    <w:p w:rsidR="001E4AF9" w:rsidRDefault="001E4AF9" w:rsidP="001E4AF9"/>
    <w:p w:rsidR="001E4AF9" w:rsidRDefault="001E4AF9" w:rsidP="001E4AF9">
      <w:r>
        <w:t>Inclement Weather: Call (253) 383-INFO or check the UW Tacoma homepage to determine whether campus operations have been suspended or delayed.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class(es) will be held, or the student has a part-time instructor who does not have an office phone or contact number, call the program office number for updated information.</w:t>
      </w:r>
    </w:p>
    <w:p w:rsidR="001E4AF9" w:rsidRDefault="001E4AF9" w:rsidP="001E4AF9"/>
    <w:p w:rsidR="001E4AF9" w:rsidRDefault="001E4AF9" w:rsidP="001E4AF9">
      <w:r>
        <w:t>Counseling Center (Student Health and Wellness - SHAW): 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253. Additional information can also be found by visiting http://www.tacoma.washington.edu/studentaffairs/SHW/scc_about.cfm/ (Links to an external site.)Links to an external site.</w:t>
      </w:r>
    </w:p>
    <w:p w:rsidR="001E4AF9" w:rsidRDefault="001E4AF9" w:rsidP="001E4AF9"/>
    <w:p w:rsidR="001E4AF9" w:rsidRDefault="001E4AF9" w:rsidP="001E4AF9">
      <w:r>
        <w:t xml:space="preserve">Campus Safety Information: In case of a fire alarm Take your valuables and leave the building. Plan to return to class once the alarm has stopped. Do not return until you have received an all-clear from somebody "official," the web or email. In case of an earthquake DROP, COVER, and HOLD. Once the shaking stops, take your valuables and leave the building. Do not plan to return </w:t>
      </w:r>
      <w:r>
        <w:lastRenderedPageBreak/>
        <w:t>for the rest of the day. Do not return to the building until you have received an all-clear from somebody "official," the web or email. For more information, please refer to the Emergency and Safety Plan prepared by the UW Tacoma Safety Committee: http://www.tacoma.washington.edu/safety/emergency/Emergency_plan.pdf (Links to an external site.)Links to an external site.</w:t>
      </w:r>
    </w:p>
    <w:p w:rsidR="001E4AF9" w:rsidRDefault="001E4AF9" w:rsidP="001E4AF9"/>
    <w:p w:rsidR="001E4AF9" w:rsidRDefault="001E4AF9" w:rsidP="001E4AF9">
      <w:r>
        <w:t>There is no final exam for this class!</w:t>
      </w:r>
    </w:p>
    <w:p w:rsidR="001E4AF9" w:rsidRDefault="001E4AF9" w:rsidP="001E4AF9"/>
    <w:p w:rsidR="001E4AF9" w:rsidRDefault="001E4AF9" w:rsidP="001E4AF9">
      <w:r>
        <w:t>Course Summary:</w:t>
      </w:r>
    </w:p>
    <w:p w:rsidR="001E4AF9" w:rsidRDefault="001E4AF9" w:rsidP="001E4AF9">
      <w:r>
        <w:t xml:space="preserve"> </w:t>
      </w:r>
    </w:p>
    <w:p w:rsidR="001E4AF9" w:rsidRDefault="001E4AF9" w:rsidP="001E4AF9">
      <w:r>
        <w:t>Date</w:t>
      </w:r>
      <w:r>
        <w:tab/>
        <w:t>Details</w:t>
      </w:r>
    </w:p>
    <w:p w:rsidR="001E4AF9" w:rsidRDefault="001E4AF9" w:rsidP="001E4AF9">
      <w:r>
        <w:t>Tue Mar 27, 2018</w:t>
      </w:r>
      <w:r>
        <w:tab/>
      </w:r>
    </w:p>
    <w:p w:rsidR="001E4AF9" w:rsidRDefault="001E4AF9" w:rsidP="001E4AF9">
      <w:r>
        <w:t xml:space="preserve"> Class 1</w:t>
      </w:r>
      <w:r>
        <w:tab/>
        <w:t>due by 10am</w:t>
      </w:r>
    </w:p>
    <w:p w:rsidR="001E4AF9" w:rsidRDefault="001E4AF9" w:rsidP="001E4AF9">
      <w:r>
        <w:t>Thu Mar 29, 2018</w:t>
      </w:r>
      <w:r>
        <w:tab/>
      </w:r>
    </w:p>
    <w:p w:rsidR="001E4AF9" w:rsidRDefault="001E4AF9" w:rsidP="001E4AF9">
      <w:r>
        <w:t xml:space="preserve"> Class 2</w:t>
      </w:r>
      <w:r>
        <w:tab/>
        <w:t>due by 10am</w:t>
      </w:r>
    </w:p>
    <w:p w:rsidR="001E4AF9" w:rsidRDefault="001E4AF9" w:rsidP="001E4AF9">
      <w:r>
        <w:t>Tue Apr 3, 2018</w:t>
      </w:r>
      <w:r>
        <w:tab/>
      </w:r>
    </w:p>
    <w:p w:rsidR="001E4AF9" w:rsidRDefault="001E4AF9" w:rsidP="001E4AF9">
      <w:r>
        <w:t xml:space="preserve"> Class 3</w:t>
      </w:r>
      <w:r>
        <w:tab/>
        <w:t>due by 10am</w:t>
      </w:r>
    </w:p>
    <w:p w:rsidR="001E4AF9" w:rsidRDefault="001E4AF9" w:rsidP="001E4AF9">
      <w:r>
        <w:t xml:space="preserve"> Listening journal 1</w:t>
      </w:r>
      <w:r>
        <w:tab/>
        <w:t>due by 10am</w:t>
      </w:r>
    </w:p>
    <w:p w:rsidR="001E4AF9" w:rsidRDefault="001E4AF9" w:rsidP="001E4AF9">
      <w:r>
        <w:t>Thu Apr 5, 2018</w:t>
      </w:r>
      <w:r>
        <w:tab/>
      </w:r>
    </w:p>
    <w:p w:rsidR="001E4AF9" w:rsidRDefault="001E4AF9" w:rsidP="001E4AF9">
      <w:r>
        <w:t xml:space="preserve"> Class 4</w:t>
      </w:r>
      <w:r>
        <w:tab/>
        <w:t>due by 10am</w:t>
      </w:r>
    </w:p>
    <w:p w:rsidR="001E4AF9" w:rsidRDefault="001E4AF9" w:rsidP="001E4AF9">
      <w:r>
        <w:t>Tue Apr 10, 2018</w:t>
      </w:r>
      <w:r>
        <w:tab/>
      </w:r>
    </w:p>
    <w:p w:rsidR="001E4AF9" w:rsidRDefault="001E4AF9" w:rsidP="001E4AF9">
      <w:r>
        <w:t xml:space="preserve"> Class 5</w:t>
      </w:r>
      <w:r>
        <w:tab/>
        <w:t>due by 10am</w:t>
      </w:r>
    </w:p>
    <w:p w:rsidR="001E4AF9" w:rsidRDefault="001E4AF9" w:rsidP="001E4AF9">
      <w:r>
        <w:t xml:space="preserve"> Listening journal 2</w:t>
      </w:r>
      <w:r>
        <w:tab/>
        <w:t>due by 10am</w:t>
      </w:r>
    </w:p>
    <w:p w:rsidR="001E4AF9" w:rsidRDefault="001E4AF9" w:rsidP="001E4AF9">
      <w:r>
        <w:t>Thu Apr 12, 2018</w:t>
      </w:r>
      <w:r>
        <w:tab/>
      </w:r>
    </w:p>
    <w:p w:rsidR="001E4AF9" w:rsidRDefault="001E4AF9" w:rsidP="001E4AF9">
      <w:r>
        <w:t xml:space="preserve"> Class 6</w:t>
      </w:r>
      <w:r>
        <w:tab/>
        <w:t>due by 10am</w:t>
      </w:r>
    </w:p>
    <w:p w:rsidR="001E4AF9" w:rsidRDefault="001E4AF9" w:rsidP="001E4AF9">
      <w:r>
        <w:t xml:space="preserve"> Plagiarism quiz</w:t>
      </w:r>
      <w:r>
        <w:tab/>
        <w:t>due by 11:59pm</w:t>
      </w:r>
    </w:p>
    <w:p w:rsidR="001E4AF9" w:rsidRDefault="001E4AF9" w:rsidP="001E4AF9">
      <w:r>
        <w:t>Tue Apr 17, 2018</w:t>
      </w:r>
      <w:r>
        <w:tab/>
      </w:r>
    </w:p>
    <w:p w:rsidR="001E4AF9" w:rsidRDefault="001E4AF9" w:rsidP="001E4AF9">
      <w:r>
        <w:t xml:space="preserve"> Class 7</w:t>
      </w:r>
      <w:r>
        <w:tab/>
        <w:t>due by 10am</w:t>
      </w:r>
    </w:p>
    <w:p w:rsidR="001E4AF9" w:rsidRDefault="001E4AF9" w:rsidP="001E4AF9">
      <w:r>
        <w:t xml:space="preserve"> Listening journal 3</w:t>
      </w:r>
      <w:r>
        <w:tab/>
        <w:t>due by 10am</w:t>
      </w:r>
    </w:p>
    <w:p w:rsidR="001E4AF9" w:rsidRDefault="001E4AF9" w:rsidP="001E4AF9">
      <w:r>
        <w:t>Thu Apr 19, 2018</w:t>
      </w:r>
      <w:r>
        <w:tab/>
      </w:r>
    </w:p>
    <w:p w:rsidR="001E4AF9" w:rsidRDefault="001E4AF9" w:rsidP="001E4AF9">
      <w:r>
        <w:t xml:space="preserve"> Class 8</w:t>
      </w:r>
      <w:r>
        <w:tab/>
        <w:t>due by 10am</w:t>
      </w:r>
    </w:p>
    <w:p w:rsidR="001E4AF9" w:rsidRDefault="001E4AF9" w:rsidP="001E4AF9">
      <w:r>
        <w:t>Tue Apr 24, 2018</w:t>
      </w:r>
      <w:r>
        <w:tab/>
      </w:r>
    </w:p>
    <w:p w:rsidR="001E4AF9" w:rsidRDefault="001E4AF9" w:rsidP="001E4AF9">
      <w:r>
        <w:t xml:space="preserve"> Class 9</w:t>
      </w:r>
      <w:r>
        <w:tab/>
        <w:t>due by 10am</w:t>
      </w:r>
    </w:p>
    <w:p w:rsidR="001E4AF9" w:rsidRDefault="001E4AF9" w:rsidP="001E4AF9">
      <w:r>
        <w:t xml:space="preserve"> Listening journal 4</w:t>
      </w:r>
      <w:r>
        <w:tab/>
        <w:t>due by 10am</w:t>
      </w:r>
    </w:p>
    <w:p w:rsidR="001E4AF9" w:rsidRDefault="001E4AF9" w:rsidP="001E4AF9">
      <w:r>
        <w:t>Thu Apr 26, 2018</w:t>
      </w:r>
      <w:r>
        <w:tab/>
      </w:r>
    </w:p>
    <w:p w:rsidR="001E4AF9" w:rsidRDefault="001E4AF9" w:rsidP="001E4AF9">
      <w:r>
        <w:t xml:space="preserve"> Class 10</w:t>
      </w:r>
      <w:r>
        <w:tab/>
        <w:t>due by 10am</w:t>
      </w:r>
    </w:p>
    <w:p w:rsidR="001E4AF9" w:rsidRDefault="001E4AF9" w:rsidP="001E4AF9">
      <w:r>
        <w:t>Tue May 1, 2018</w:t>
      </w:r>
      <w:r>
        <w:tab/>
      </w:r>
    </w:p>
    <w:p w:rsidR="001E4AF9" w:rsidRDefault="001E4AF9" w:rsidP="001E4AF9">
      <w:r>
        <w:t xml:space="preserve"> Class 11</w:t>
      </w:r>
      <w:r>
        <w:tab/>
        <w:t>due by 10am</w:t>
      </w:r>
    </w:p>
    <w:p w:rsidR="001E4AF9" w:rsidRDefault="001E4AF9" w:rsidP="001E4AF9">
      <w:r>
        <w:t xml:space="preserve"> Listening journal 5</w:t>
      </w:r>
      <w:r>
        <w:tab/>
        <w:t>due by 10am</w:t>
      </w:r>
    </w:p>
    <w:p w:rsidR="001E4AF9" w:rsidRDefault="001E4AF9" w:rsidP="001E4AF9">
      <w:r>
        <w:t>Thu May 3, 2018</w:t>
      </w:r>
      <w:r>
        <w:tab/>
      </w:r>
    </w:p>
    <w:p w:rsidR="001E4AF9" w:rsidRDefault="001E4AF9" w:rsidP="001E4AF9">
      <w:r>
        <w:t xml:space="preserve"> Class 12</w:t>
      </w:r>
      <w:r>
        <w:tab/>
        <w:t>due by 10am</w:t>
      </w:r>
    </w:p>
    <w:p w:rsidR="001E4AF9" w:rsidRDefault="001E4AF9" w:rsidP="001E4AF9">
      <w:r>
        <w:t>Tue May 8, 2018</w:t>
      </w:r>
      <w:r>
        <w:tab/>
      </w:r>
    </w:p>
    <w:p w:rsidR="001E4AF9" w:rsidRDefault="001E4AF9" w:rsidP="001E4AF9">
      <w:r>
        <w:t xml:space="preserve"> Class 13</w:t>
      </w:r>
      <w:r>
        <w:tab/>
        <w:t>due by 10am</w:t>
      </w:r>
    </w:p>
    <w:p w:rsidR="001E4AF9" w:rsidRDefault="001E4AF9" w:rsidP="001E4AF9">
      <w:r>
        <w:t xml:space="preserve"> Listening journal 6</w:t>
      </w:r>
      <w:r>
        <w:tab/>
        <w:t>due by 10am</w:t>
      </w:r>
    </w:p>
    <w:p w:rsidR="001E4AF9" w:rsidRDefault="001E4AF9" w:rsidP="001E4AF9">
      <w:r>
        <w:lastRenderedPageBreak/>
        <w:t>Thu May 10, 2018</w:t>
      </w:r>
      <w:r>
        <w:tab/>
      </w:r>
    </w:p>
    <w:p w:rsidR="001E4AF9" w:rsidRDefault="001E4AF9" w:rsidP="001E4AF9">
      <w:r>
        <w:t xml:space="preserve"> Class 14</w:t>
      </w:r>
      <w:r>
        <w:tab/>
        <w:t>due by 10am</w:t>
      </w:r>
    </w:p>
    <w:p w:rsidR="001E4AF9" w:rsidRDefault="001E4AF9" w:rsidP="001E4AF9">
      <w:r>
        <w:t>Tue May 15, 2018</w:t>
      </w:r>
      <w:r>
        <w:tab/>
      </w:r>
    </w:p>
    <w:p w:rsidR="001E4AF9" w:rsidRDefault="001E4AF9" w:rsidP="001E4AF9">
      <w:r>
        <w:t xml:space="preserve"> Class 15</w:t>
      </w:r>
      <w:r>
        <w:tab/>
        <w:t>due by 10am</w:t>
      </w:r>
    </w:p>
    <w:p w:rsidR="001E4AF9" w:rsidRDefault="001E4AF9" w:rsidP="001E4AF9">
      <w:r>
        <w:t xml:space="preserve"> Listening journal 7</w:t>
      </w:r>
      <w:r>
        <w:tab/>
        <w:t>due by 10am</w:t>
      </w:r>
    </w:p>
    <w:p w:rsidR="001E4AF9" w:rsidRDefault="001E4AF9" w:rsidP="001E4AF9">
      <w:r>
        <w:t>Thu May 17, 2018</w:t>
      </w:r>
      <w:r>
        <w:tab/>
      </w:r>
    </w:p>
    <w:p w:rsidR="001E4AF9" w:rsidRDefault="001E4AF9" w:rsidP="001E4AF9">
      <w:r>
        <w:t xml:space="preserve"> Class 16</w:t>
      </w:r>
      <w:r>
        <w:tab/>
        <w:t>due by 10am</w:t>
      </w:r>
    </w:p>
    <w:p w:rsidR="001E4AF9" w:rsidRDefault="001E4AF9" w:rsidP="001E4AF9">
      <w:r>
        <w:t>Tue May 22, 2018</w:t>
      </w:r>
      <w:r>
        <w:tab/>
      </w:r>
    </w:p>
    <w:p w:rsidR="001E4AF9" w:rsidRDefault="001E4AF9" w:rsidP="001E4AF9">
      <w:r>
        <w:t xml:space="preserve"> Class 17</w:t>
      </w:r>
      <w:r>
        <w:tab/>
        <w:t>due by 10am</w:t>
      </w:r>
    </w:p>
    <w:p w:rsidR="001E4AF9" w:rsidRDefault="001E4AF9" w:rsidP="001E4AF9">
      <w:r>
        <w:t xml:space="preserve"> Listening journal 8</w:t>
      </w:r>
      <w:r>
        <w:tab/>
        <w:t>due by 10am</w:t>
      </w:r>
    </w:p>
    <w:p w:rsidR="001E4AF9" w:rsidRDefault="001E4AF9" w:rsidP="001E4AF9">
      <w:r>
        <w:t>Thu May 24, 2018</w:t>
      </w:r>
      <w:r>
        <w:tab/>
      </w:r>
    </w:p>
    <w:p w:rsidR="001E4AF9" w:rsidRDefault="001E4AF9" w:rsidP="001E4AF9">
      <w:r>
        <w:t xml:space="preserve"> Class 18</w:t>
      </w:r>
      <w:r>
        <w:tab/>
        <w:t>due by 10am</w:t>
      </w:r>
    </w:p>
    <w:p w:rsidR="001E4AF9" w:rsidRDefault="001E4AF9" w:rsidP="001E4AF9">
      <w:r>
        <w:t>Tue May 29, 2018</w:t>
      </w:r>
      <w:r>
        <w:tab/>
      </w:r>
    </w:p>
    <w:p w:rsidR="001E4AF9" w:rsidRDefault="001E4AF9" w:rsidP="001E4AF9">
      <w:r>
        <w:t xml:space="preserve"> Class 19</w:t>
      </w:r>
      <w:r>
        <w:tab/>
        <w:t>due by 10am</w:t>
      </w:r>
    </w:p>
    <w:p w:rsidR="001E4AF9" w:rsidRDefault="001E4AF9" w:rsidP="001E4AF9">
      <w:r>
        <w:t xml:space="preserve"> Listening journal 9</w:t>
      </w:r>
      <w:r>
        <w:tab/>
        <w:t>due by 10am</w:t>
      </w:r>
    </w:p>
    <w:p w:rsidR="001E4AF9" w:rsidRDefault="001E4AF9" w:rsidP="001E4AF9">
      <w:r>
        <w:t>Thu May 31, 2018</w:t>
      </w:r>
      <w:r>
        <w:tab/>
      </w:r>
    </w:p>
    <w:p w:rsidR="001E4AF9" w:rsidRDefault="001E4AF9" w:rsidP="001E4AF9">
      <w:r>
        <w:t xml:space="preserve"> Class 20</w:t>
      </w:r>
      <w:r>
        <w:tab/>
        <w:t>due by 10am</w:t>
      </w:r>
    </w:p>
    <w:p w:rsidR="001E4AF9" w:rsidRDefault="001E4AF9" w:rsidP="001E4AF9">
      <w:r>
        <w:t>Tue Jun 5, 2018</w:t>
      </w:r>
      <w:r>
        <w:tab/>
      </w:r>
    </w:p>
    <w:p w:rsidR="001E4AF9" w:rsidRDefault="001E4AF9" w:rsidP="001E4AF9">
      <w:r>
        <w:t xml:space="preserve"> Listening journal 10</w:t>
      </w:r>
      <w:r>
        <w:tab/>
        <w:t>due by 10am</w:t>
      </w:r>
    </w:p>
    <w:p w:rsidR="001E4AF9" w:rsidRDefault="001E4AF9" w:rsidP="001E4AF9">
      <w:r>
        <w:t xml:space="preserve"> Import from Commons</w:t>
      </w:r>
    </w:p>
    <w:p w:rsidR="001E4AF9" w:rsidRDefault="001E4AF9" w:rsidP="001E4AF9">
      <w:r>
        <w:t xml:space="preserve"> Choose Home Page</w:t>
      </w:r>
    </w:p>
    <w:p w:rsidR="001E4AF9" w:rsidRDefault="001E4AF9" w:rsidP="001E4AF9">
      <w:r>
        <w:t xml:space="preserve"> View Course Stream</w:t>
      </w:r>
    </w:p>
    <w:p w:rsidR="001E4AF9" w:rsidRDefault="001E4AF9" w:rsidP="001E4AF9">
      <w:r>
        <w:t xml:space="preserve"> Course Setup Checklist</w:t>
      </w:r>
    </w:p>
    <w:p w:rsidR="001E4AF9" w:rsidRDefault="001E4AF9" w:rsidP="001E4AF9">
      <w:r>
        <w:t xml:space="preserve"> New Announcement</w:t>
      </w:r>
    </w:p>
    <w:p w:rsidR="001E4AF9" w:rsidRDefault="001E4AF9" w:rsidP="001E4AF9">
      <w:r>
        <w:t xml:space="preserve"> Student View</w:t>
      </w:r>
    </w:p>
    <w:p w:rsidR="001E4AF9" w:rsidRDefault="001E4AF9" w:rsidP="001E4AF9">
      <w:r>
        <w:t xml:space="preserve"> View Course Analytics</w:t>
      </w:r>
    </w:p>
    <w:p w:rsidR="001E4AF9" w:rsidRDefault="001E4AF9" w:rsidP="001E4AF9">
      <w:r>
        <w:t>Prev monthNext month April 2018</w:t>
      </w:r>
    </w:p>
    <w:p w:rsidR="001E4AF9" w:rsidRDefault="001E4AF9" w:rsidP="001E4AF9">
      <w:r>
        <w:t>Calendar</w:t>
      </w:r>
    </w:p>
    <w:p w:rsidR="001E4AF9" w:rsidRDefault="001E4AF9" w:rsidP="001E4AF9">
      <w:r>
        <w:t>Sunday</w:t>
      </w:r>
      <w:r>
        <w:tab/>
        <w:t>Monday</w:t>
      </w:r>
      <w:r>
        <w:tab/>
        <w:t>Tuesday</w:t>
      </w:r>
      <w:r>
        <w:tab/>
        <w:t>Wednesday</w:t>
      </w:r>
      <w:r>
        <w:tab/>
        <w:t>Thursday</w:t>
      </w:r>
      <w:r>
        <w:tab/>
        <w:t>Friday</w:t>
      </w:r>
      <w:r>
        <w:tab/>
        <w:t>Saturday</w:t>
      </w:r>
    </w:p>
    <w:p w:rsidR="001E4AF9" w:rsidRDefault="001E4AF9" w:rsidP="001E4AF9">
      <w:r>
        <w:t>25 Previous month</w:t>
      </w:r>
    </w:p>
    <w:p w:rsidR="001E4AF9" w:rsidRDefault="001E4AF9" w:rsidP="001E4AF9">
      <w:r>
        <w:t>26 Previous month</w:t>
      </w:r>
    </w:p>
    <w:p w:rsidR="001E4AF9" w:rsidRDefault="001E4AF9" w:rsidP="001E4AF9">
      <w:r>
        <w:t>27 Previous month Click to view event details</w:t>
      </w:r>
    </w:p>
    <w:p w:rsidR="001E4AF9" w:rsidRDefault="001E4AF9" w:rsidP="001E4AF9">
      <w:r>
        <w:t>28 Previous month</w:t>
      </w:r>
    </w:p>
    <w:p w:rsidR="001E4AF9" w:rsidRDefault="001E4AF9" w:rsidP="001E4AF9">
      <w:r>
        <w:t>29 Previous month Click to view event details</w:t>
      </w:r>
    </w:p>
    <w:p w:rsidR="001E4AF9" w:rsidRDefault="001E4AF9" w:rsidP="001E4AF9">
      <w:r>
        <w:t>30 Previous month</w:t>
      </w:r>
    </w:p>
    <w:p w:rsidR="001E4AF9" w:rsidRDefault="001E4AF9" w:rsidP="001E4AF9">
      <w:r>
        <w:t>31 Previous month</w:t>
      </w:r>
    </w:p>
    <w:p w:rsidR="001E4AF9" w:rsidRDefault="001E4AF9" w:rsidP="001E4AF9">
      <w:r>
        <w:t>1</w:t>
      </w:r>
    </w:p>
    <w:p w:rsidR="001E4AF9" w:rsidRDefault="001E4AF9" w:rsidP="001E4AF9">
      <w:r>
        <w:t>2</w:t>
      </w:r>
    </w:p>
    <w:p w:rsidR="001E4AF9" w:rsidRDefault="001E4AF9" w:rsidP="001E4AF9">
      <w:r>
        <w:t>3 Click to view event details</w:t>
      </w:r>
    </w:p>
    <w:p w:rsidR="001E4AF9" w:rsidRDefault="001E4AF9" w:rsidP="001E4AF9">
      <w:r>
        <w:t>4 Today</w:t>
      </w:r>
    </w:p>
    <w:p w:rsidR="001E4AF9" w:rsidRDefault="001E4AF9" w:rsidP="001E4AF9">
      <w:r>
        <w:t>5 Click to view event details</w:t>
      </w:r>
    </w:p>
    <w:p w:rsidR="001E4AF9" w:rsidRDefault="001E4AF9" w:rsidP="001E4AF9">
      <w:r>
        <w:t>6</w:t>
      </w:r>
    </w:p>
    <w:p w:rsidR="001E4AF9" w:rsidRDefault="001E4AF9" w:rsidP="001E4AF9">
      <w:r>
        <w:t>7</w:t>
      </w:r>
    </w:p>
    <w:p w:rsidR="001E4AF9" w:rsidRDefault="001E4AF9" w:rsidP="001E4AF9">
      <w:r>
        <w:t>8</w:t>
      </w:r>
    </w:p>
    <w:p w:rsidR="001E4AF9" w:rsidRDefault="001E4AF9" w:rsidP="001E4AF9">
      <w:r>
        <w:lastRenderedPageBreak/>
        <w:t>9</w:t>
      </w:r>
    </w:p>
    <w:p w:rsidR="001E4AF9" w:rsidRDefault="001E4AF9" w:rsidP="001E4AF9">
      <w:r>
        <w:t>10 Click to view event details</w:t>
      </w:r>
    </w:p>
    <w:p w:rsidR="001E4AF9" w:rsidRDefault="001E4AF9" w:rsidP="001E4AF9">
      <w:r>
        <w:t>11</w:t>
      </w:r>
    </w:p>
    <w:p w:rsidR="001E4AF9" w:rsidRDefault="001E4AF9" w:rsidP="001E4AF9">
      <w:r>
        <w:t>12 Click to view event details</w:t>
      </w:r>
    </w:p>
    <w:p w:rsidR="001E4AF9" w:rsidRDefault="001E4AF9" w:rsidP="001E4AF9">
      <w:r>
        <w:t>13</w:t>
      </w:r>
    </w:p>
    <w:p w:rsidR="001E4AF9" w:rsidRDefault="001E4AF9" w:rsidP="001E4AF9">
      <w:r>
        <w:t>14</w:t>
      </w:r>
    </w:p>
    <w:p w:rsidR="001E4AF9" w:rsidRDefault="001E4AF9" w:rsidP="001E4AF9">
      <w:r>
        <w:t>15</w:t>
      </w:r>
    </w:p>
    <w:p w:rsidR="001E4AF9" w:rsidRDefault="001E4AF9" w:rsidP="001E4AF9">
      <w:r>
        <w:t>16</w:t>
      </w:r>
    </w:p>
    <w:p w:rsidR="001E4AF9" w:rsidRDefault="001E4AF9" w:rsidP="001E4AF9">
      <w:r>
        <w:t>17 Click to view event details</w:t>
      </w:r>
    </w:p>
    <w:p w:rsidR="001E4AF9" w:rsidRDefault="001E4AF9" w:rsidP="001E4AF9">
      <w:r>
        <w:t>18</w:t>
      </w:r>
    </w:p>
    <w:p w:rsidR="001E4AF9" w:rsidRDefault="001E4AF9" w:rsidP="001E4AF9">
      <w:r>
        <w:t>19 Click to view event details</w:t>
      </w:r>
    </w:p>
    <w:p w:rsidR="001E4AF9" w:rsidRDefault="001E4AF9" w:rsidP="001E4AF9">
      <w:r>
        <w:t>20</w:t>
      </w:r>
    </w:p>
    <w:p w:rsidR="001E4AF9" w:rsidRDefault="001E4AF9" w:rsidP="001E4AF9">
      <w:r>
        <w:t>21</w:t>
      </w:r>
    </w:p>
    <w:p w:rsidR="001E4AF9" w:rsidRDefault="001E4AF9" w:rsidP="001E4AF9">
      <w:r>
        <w:t>22</w:t>
      </w:r>
    </w:p>
    <w:p w:rsidR="001E4AF9" w:rsidRDefault="001E4AF9" w:rsidP="001E4AF9">
      <w:r>
        <w:t>23</w:t>
      </w:r>
    </w:p>
    <w:p w:rsidR="001E4AF9" w:rsidRDefault="001E4AF9" w:rsidP="001E4AF9">
      <w:r>
        <w:t>24 Click to view event details</w:t>
      </w:r>
    </w:p>
    <w:p w:rsidR="001E4AF9" w:rsidRDefault="001E4AF9" w:rsidP="001E4AF9">
      <w:r>
        <w:t>25</w:t>
      </w:r>
    </w:p>
    <w:p w:rsidR="001E4AF9" w:rsidRDefault="001E4AF9" w:rsidP="001E4AF9">
      <w:r>
        <w:t>26 Click to view event details</w:t>
      </w:r>
    </w:p>
    <w:p w:rsidR="001E4AF9" w:rsidRDefault="001E4AF9" w:rsidP="001E4AF9">
      <w:r>
        <w:t>27</w:t>
      </w:r>
    </w:p>
    <w:p w:rsidR="001E4AF9" w:rsidRDefault="001E4AF9" w:rsidP="001E4AF9">
      <w:r>
        <w:t>28</w:t>
      </w:r>
    </w:p>
    <w:p w:rsidR="001E4AF9" w:rsidRDefault="001E4AF9" w:rsidP="001E4AF9">
      <w:r>
        <w:t>29</w:t>
      </w:r>
    </w:p>
    <w:p w:rsidR="001E4AF9" w:rsidRDefault="001E4AF9" w:rsidP="001E4AF9">
      <w:r>
        <w:t>30</w:t>
      </w:r>
    </w:p>
    <w:p w:rsidR="001E4AF9" w:rsidRDefault="001E4AF9" w:rsidP="001E4AF9">
      <w:r>
        <w:t>1 Next month Click to view event details</w:t>
      </w:r>
    </w:p>
    <w:p w:rsidR="001E4AF9" w:rsidRDefault="001E4AF9" w:rsidP="001E4AF9">
      <w:r>
        <w:t>2 Next month</w:t>
      </w:r>
    </w:p>
    <w:p w:rsidR="001E4AF9" w:rsidRDefault="001E4AF9" w:rsidP="001E4AF9">
      <w:r>
        <w:t>3 Next month Click to view event details</w:t>
      </w:r>
    </w:p>
    <w:p w:rsidR="001E4AF9" w:rsidRDefault="001E4AF9" w:rsidP="001E4AF9">
      <w:r>
        <w:t>4 Next month</w:t>
      </w:r>
    </w:p>
    <w:p w:rsidR="001E4AF9" w:rsidRDefault="001E4AF9" w:rsidP="001E4AF9">
      <w:r>
        <w:t>5 Next month</w:t>
      </w:r>
    </w:p>
    <w:p w:rsidR="00A0549E" w:rsidRDefault="001E4AF9" w:rsidP="001E4AF9">
      <w:r>
        <w:t>Assignments are weighted by group:</w:t>
      </w:r>
      <w:bookmarkStart w:id="0" w:name="_GoBack"/>
      <w:bookmarkEnd w:id="0"/>
    </w:p>
    <w:sectPr w:rsidR="00A0549E" w:rsidSect="00A46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F9"/>
    <w:rsid w:val="001E4AF9"/>
    <w:rsid w:val="004C6EA5"/>
    <w:rsid w:val="00A4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C05DC8"/>
  <w14:defaultImageDpi w14:val="32767"/>
  <w15:chartTrackingRefBased/>
  <w15:docId w15:val="{97A6140E-8790-1F41-BEE6-CF403EB7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Berry</dc:creator>
  <cp:keywords/>
  <dc:description/>
  <cp:lastModifiedBy>Michael Berry</cp:lastModifiedBy>
  <cp:revision>1</cp:revision>
  <dcterms:created xsi:type="dcterms:W3CDTF">2018-04-05T03:58:00Z</dcterms:created>
  <dcterms:modified xsi:type="dcterms:W3CDTF">2018-04-05T03:58:00Z</dcterms:modified>
</cp:coreProperties>
</file>