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06" w:rsidRDefault="007B0ED3"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bookmarkStart w:id="0" w:name="_GoBack"/>
      <w:bookmarkEnd w:id="0"/>
      <w:r>
        <w:rPr>
          <w:noProof/>
        </w:rPr>
        <w:drawing>
          <wp:inline distT="0" distB="0" distL="0" distR="0">
            <wp:extent cx="3438525" cy="200025"/>
            <wp:effectExtent l="0" t="0" r="9525" b="9525"/>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8525" cy="200025"/>
                    </a:xfrm>
                    <a:prstGeom prst="rect">
                      <a:avLst/>
                    </a:prstGeom>
                    <a:solidFill>
                      <a:srgbClr val="FFFFFF"/>
                    </a:solidFill>
                    <a:ln>
                      <a:noFill/>
                    </a:ln>
                  </pic:spPr>
                </pic:pic>
              </a:graphicData>
            </a:graphic>
          </wp:inline>
        </w:drawing>
      </w: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Times New Roman Italic" w:hAnsi="Times New Roman Italic"/>
        </w:rPr>
      </w:pPr>
      <w:r>
        <w:rPr>
          <w:rFonts w:ascii="Times New Roman Italic" w:hAnsi="Times New Roman Italic"/>
        </w:rPr>
        <w:t>Office of Undergraduate Education</w:t>
      </w: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E94BE8" w:rsidRDefault="00E94BE8" w:rsidP="00D34E43">
      <w:pPr>
        <w:jc w:val="center"/>
        <w:rPr>
          <w:b/>
          <w:smallCaps/>
          <w:sz w:val="32"/>
        </w:rPr>
      </w:pPr>
      <w:r>
        <w:rPr>
          <w:b/>
          <w:smallCaps/>
          <w:sz w:val="32"/>
        </w:rPr>
        <w:t>T CORE 1</w:t>
      </w:r>
      <w:r w:rsidR="002A797E">
        <w:rPr>
          <w:b/>
          <w:smallCaps/>
          <w:sz w:val="32"/>
        </w:rPr>
        <w:t>1</w:t>
      </w:r>
      <w:r>
        <w:rPr>
          <w:b/>
          <w:smallCaps/>
          <w:sz w:val="32"/>
        </w:rPr>
        <w:t>2</w:t>
      </w:r>
      <w:r w:rsidR="002A797E">
        <w:rPr>
          <w:b/>
          <w:smallCaps/>
          <w:sz w:val="32"/>
        </w:rPr>
        <w:t>B</w:t>
      </w:r>
      <w:r w:rsidRPr="004E644C">
        <w:rPr>
          <w:b/>
          <w:smallCaps/>
          <w:sz w:val="32"/>
        </w:rPr>
        <w:t xml:space="preserve">: </w:t>
      </w:r>
      <w:r>
        <w:rPr>
          <w:b/>
          <w:smallCaps/>
          <w:sz w:val="32"/>
        </w:rPr>
        <w:t xml:space="preserve">Introduction to Science </w:t>
      </w:r>
    </w:p>
    <w:p w:rsidR="00E94BE8" w:rsidRDefault="00E94BE8" w:rsidP="00D34E43">
      <w:pPr>
        <w:jc w:val="center"/>
        <w:rPr>
          <w:b/>
          <w:smallCaps/>
          <w:sz w:val="32"/>
        </w:rPr>
      </w:pPr>
      <w:r>
        <w:rPr>
          <w:b/>
          <w:smallCaps/>
          <w:sz w:val="32"/>
        </w:rPr>
        <w:t xml:space="preserve">“Diseases </w:t>
      </w:r>
      <w:r w:rsidR="000715B4">
        <w:rPr>
          <w:b/>
          <w:smallCaps/>
          <w:sz w:val="32"/>
        </w:rPr>
        <w:t>T</w:t>
      </w:r>
      <w:r>
        <w:rPr>
          <w:b/>
          <w:smallCaps/>
          <w:sz w:val="32"/>
        </w:rPr>
        <w:t xml:space="preserve">hat </w:t>
      </w:r>
      <w:r w:rsidR="000715B4">
        <w:rPr>
          <w:b/>
          <w:smallCaps/>
          <w:sz w:val="32"/>
        </w:rPr>
        <w:t>C</w:t>
      </w:r>
      <w:r>
        <w:rPr>
          <w:b/>
          <w:smallCaps/>
          <w:sz w:val="32"/>
        </w:rPr>
        <w:t>hanged the World”</w:t>
      </w:r>
    </w:p>
    <w:p w:rsidR="00E94BE8" w:rsidRPr="004E644C" w:rsidRDefault="002A797E" w:rsidP="00D34E43">
      <w:pPr>
        <w:jc w:val="center"/>
        <w:rPr>
          <w:b/>
          <w:smallCaps/>
          <w:sz w:val="32"/>
        </w:rPr>
      </w:pPr>
      <w:r>
        <w:rPr>
          <w:b/>
          <w:smallCaps/>
          <w:sz w:val="32"/>
        </w:rPr>
        <w:t>Winter 2017</w:t>
      </w:r>
    </w:p>
    <w:p w:rsidR="00E94BE8" w:rsidRDefault="00E94BE8" w:rsidP="00D34E43">
      <w:pPr>
        <w:pStyle w:val="Heading1"/>
      </w:pPr>
    </w:p>
    <w:p w:rsidR="00440720" w:rsidRDefault="00E94BE8" w:rsidP="00D34E43">
      <w:pPr>
        <w:pStyle w:val="Heading212pt"/>
        <w:rPr>
          <w:sz w:val="28"/>
          <w:szCs w:val="28"/>
          <w:u w:val="single"/>
        </w:rPr>
      </w:pPr>
      <w:bookmarkStart w:id="1" w:name="_Toc280109121"/>
      <w:r w:rsidRPr="00C11C41">
        <w:rPr>
          <w:sz w:val="28"/>
          <w:szCs w:val="28"/>
          <w:u w:val="single"/>
        </w:rPr>
        <w:t>Course Information</w:t>
      </w:r>
      <w:bookmarkEnd w:id="1"/>
      <w:r w:rsidR="00FB13CC">
        <w:rPr>
          <w:sz w:val="28"/>
          <w:szCs w:val="28"/>
          <w:u w:val="single"/>
        </w:rPr>
        <w:t xml:space="preserve"> </w:t>
      </w:r>
    </w:p>
    <w:p w:rsidR="00E94BE8" w:rsidRPr="00440720" w:rsidRDefault="00FB13CC" w:rsidP="00D34E43">
      <w:pPr>
        <w:pStyle w:val="Heading212pt"/>
        <w:rPr>
          <w:b w:val="0"/>
          <w:szCs w:val="28"/>
        </w:rPr>
      </w:pPr>
      <w:r w:rsidRPr="00440720">
        <w:rPr>
          <w:b w:val="0"/>
          <w:szCs w:val="28"/>
        </w:rPr>
        <w:t>(</w:t>
      </w:r>
      <w:r w:rsidR="00440720">
        <w:rPr>
          <w:b w:val="0"/>
          <w:szCs w:val="28"/>
        </w:rPr>
        <w:t>The c</w:t>
      </w:r>
      <w:r w:rsidRPr="00440720">
        <w:rPr>
          <w:b w:val="0"/>
          <w:szCs w:val="28"/>
        </w:rPr>
        <w:t xml:space="preserve">ourse </w:t>
      </w:r>
      <w:r w:rsidR="00440720">
        <w:rPr>
          <w:b w:val="0"/>
          <w:szCs w:val="28"/>
        </w:rPr>
        <w:t>s</w:t>
      </w:r>
      <w:r w:rsidRPr="00440720">
        <w:rPr>
          <w:b w:val="0"/>
          <w:szCs w:val="28"/>
        </w:rPr>
        <w:t xml:space="preserve">chedule </w:t>
      </w:r>
      <w:r w:rsidR="00440720">
        <w:rPr>
          <w:b w:val="0"/>
          <w:szCs w:val="28"/>
        </w:rPr>
        <w:t xml:space="preserve">is </w:t>
      </w:r>
      <w:r w:rsidRPr="00440720">
        <w:rPr>
          <w:b w:val="0"/>
          <w:szCs w:val="28"/>
        </w:rPr>
        <w:t xml:space="preserve">on </w:t>
      </w:r>
      <w:r w:rsidR="004F35EC">
        <w:rPr>
          <w:b w:val="0"/>
          <w:szCs w:val="28"/>
        </w:rPr>
        <w:t xml:space="preserve">the </w:t>
      </w:r>
      <w:r w:rsidRPr="00440720">
        <w:rPr>
          <w:b w:val="0"/>
          <w:szCs w:val="28"/>
        </w:rPr>
        <w:t>last page of this syllabus)</w:t>
      </w:r>
    </w:p>
    <w:p w:rsidR="00E94BE8" w:rsidRDefault="00E94BE8" w:rsidP="00D34E43">
      <w:pPr>
        <w:pStyle w:val="BodyText"/>
        <w:rPr>
          <w:b/>
          <w:sz w:val="24"/>
          <w:szCs w:val="24"/>
        </w:rPr>
      </w:pPr>
    </w:p>
    <w:p w:rsidR="00E94BE8" w:rsidRPr="00EE23CB" w:rsidRDefault="004E1B9F" w:rsidP="00D34E43">
      <w:pPr>
        <w:pStyle w:val="BodyText"/>
        <w:rPr>
          <w:sz w:val="24"/>
          <w:szCs w:val="24"/>
        </w:rPr>
      </w:pPr>
      <w:r>
        <w:rPr>
          <w:b/>
          <w:sz w:val="24"/>
          <w:szCs w:val="24"/>
        </w:rPr>
        <w:t>Class Times</w:t>
      </w:r>
      <w:r w:rsidR="00E94BE8" w:rsidRPr="00EE23CB">
        <w:rPr>
          <w:b/>
          <w:sz w:val="24"/>
          <w:szCs w:val="24"/>
        </w:rPr>
        <w:t>:</w:t>
      </w:r>
      <w:r w:rsidR="00B83F33">
        <w:rPr>
          <w:sz w:val="24"/>
          <w:szCs w:val="24"/>
        </w:rPr>
        <w:t xml:space="preserve"> </w:t>
      </w:r>
      <w:r>
        <w:rPr>
          <w:sz w:val="24"/>
          <w:szCs w:val="24"/>
        </w:rPr>
        <w:t>MWF</w:t>
      </w:r>
      <w:r w:rsidR="00E94BE8" w:rsidRPr="00EE23CB">
        <w:rPr>
          <w:sz w:val="24"/>
          <w:szCs w:val="24"/>
        </w:rPr>
        <w:t>,</w:t>
      </w:r>
      <w:r w:rsidR="00E94BE8">
        <w:rPr>
          <w:sz w:val="24"/>
          <w:szCs w:val="24"/>
        </w:rPr>
        <w:t xml:space="preserve"> </w:t>
      </w:r>
      <w:r w:rsidR="005B162E">
        <w:rPr>
          <w:sz w:val="24"/>
          <w:szCs w:val="24"/>
        </w:rPr>
        <w:t>8:00</w:t>
      </w:r>
      <w:r>
        <w:rPr>
          <w:sz w:val="24"/>
          <w:szCs w:val="24"/>
        </w:rPr>
        <w:t>-</w:t>
      </w:r>
      <w:r w:rsidR="005B162E">
        <w:rPr>
          <w:sz w:val="24"/>
          <w:szCs w:val="24"/>
        </w:rPr>
        <w:t>9:20</w:t>
      </w:r>
      <w:r w:rsidR="00E94BE8">
        <w:rPr>
          <w:sz w:val="24"/>
          <w:szCs w:val="24"/>
        </w:rPr>
        <w:t>A</w:t>
      </w:r>
      <w:r w:rsidR="00E94BE8" w:rsidRPr="00EE23CB">
        <w:rPr>
          <w:sz w:val="24"/>
          <w:szCs w:val="24"/>
        </w:rPr>
        <w:t xml:space="preserve">M, </w:t>
      </w:r>
      <w:r w:rsidR="005B162E">
        <w:rPr>
          <w:sz w:val="24"/>
          <w:szCs w:val="24"/>
        </w:rPr>
        <w:t>GWP101</w:t>
      </w:r>
    </w:p>
    <w:p w:rsidR="00E94BE8" w:rsidRDefault="00E94BE8" w:rsidP="00D34E43"/>
    <w:p w:rsidR="00E94BE8" w:rsidRDefault="00E94BE8" w:rsidP="00D34E43">
      <w:r w:rsidRPr="00A101F0">
        <w:rPr>
          <w:b/>
        </w:rPr>
        <w:t>Instructor:</w:t>
      </w:r>
      <w:r>
        <w:t xml:space="preserve">  Jutta Heller, Ph.D.</w:t>
      </w:r>
    </w:p>
    <w:p w:rsidR="00E94BE8" w:rsidRDefault="00E94BE8" w:rsidP="00D34E43">
      <w:pPr>
        <w:rPr>
          <w:lang w:val="fr-FR"/>
        </w:rPr>
      </w:pPr>
      <w:r w:rsidRPr="00A101F0">
        <w:rPr>
          <w:b/>
          <w:lang w:val="fr-FR"/>
        </w:rPr>
        <w:t>Office</w:t>
      </w:r>
      <w:r>
        <w:rPr>
          <w:b/>
          <w:lang w:val="fr-FR"/>
        </w:rPr>
        <w:t xml:space="preserve"> Location</w:t>
      </w:r>
      <w:r w:rsidRPr="00A101F0">
        <w:rPr>
          <w:b/>
          <w:lang w:val="fr-FR"/>
        </w:rPr>
        <w:t>:</w:t>
      </w:r>
      <w:r>
        <w:rPr>
          <w:lang w:val="fr-FR"/>
        </w:rPr>
        <w:t xml:space="preserve"> </w:t>
      </w:r>
      <w:r w:rsidRPr="00622F13">
        <w:rPr>
          <w:lang w:val="fr-FR"/>
        </w:rPr>
        <w:t xml:space="preserve">SCI </w:t>
      </w:r>
      <w:r>
        <w:rPr>
          <w:lang w:val="fr-FR"/>
        </w:rPr>
        <w:t>206</w:t>
      </w:r>
    </w:p>
    <w:p w:rsidR="00E94BE8" w:rsidRPr="00622F13" w:rsidRDefault="00E94BE8" w:rsidP="00D34E43">
      <w:pPr>
        <w:rPr>
          <w:lang w:val="fr-FR"/>
        </w:rPr>
      </w:pPr>
      <w:r>
        <w:rPr>
          <w:b/>
          <w:lang w:val="fr-FR"/>
        </w:rPr>
        <w:t xml:space="preserve">Office </w:t>
      </w:r>
      <w:r w:rsidRPr="00761BC7">
        <w:rPr>
          <w:b/>
          <w:lang w:val="fr-FR"/>
        </w:rPr>
        <w:t>Phone:</w:t>
      </w:r>
      <w:r>
        <w:rPr>
          <w:lang w:val="fr-FR"/>
        </w:rPr>
        <w:t xml:space="preserve"> 253-692-4316</w:t>
      </w:r>
    </w:p>
    <w:p w:rsidR="004E1B9F" w:rsidRDefault="004E1B9F" w:rsidP="00D34E43">
      <w:pPr>
        <w:rPr>
          <w:b/>
          <w:lang w:val="fr-FR"/>
        </w:rPr>
      </w:pPr>
    </w:p>
    <w:p w:rsidR="004E1B9F" w:rsidRPr="009D7C3B" w:rsidRDefault="004E1B9F" w:rsidP="00D34E43">
      <w:pPr>
        <w:rPr>
          <w:u w:val="single"/>
          <w:lang w:val="fr-FR"/>
        </w:rPr>
      </w:pPr>
      <w:r w:rsidRPr="00A101F0">
        <w:rPr>
          <w:b/>
          <w:lang w:val="fr-FR"/>
        </w:rPr>
        <w:t>E-mail:</w:t>
      </w:r>
      <w:r w:rsidRPr="009D7C3B">
        <w:rPr>
          <w:lang w:val="fr-FR"/>
        </w:rPr>
        <w:t xml:space="preserve"> </w:t>
      </w:r>
      <w:r w:rsidRPr="00E1274C">
        <w:rPr>
          <w:lang w:val="fr-FR"/>
        </w:rPr>
        <w:t>jheller3@u.washington.edu</w:t>
      </w:r>
      <w:r w:rsidRPr="009D7C3B">
        <w:rPr>
          <w:u w:val="single"/>
          <w:lang w:val="fr-FR"/>
        </w:rPr>
        <w:t xml:space="preserve"> </w:t>
      </w:r>
    </w:p>
    <w:p w:rsidR="004E1B9F" w:rsidRDefault="004E1B9F" w:rsidP="00D34E43">
      <w:pPr>
        <w:numPr>
          <w:ilvl w:val="0"/>
          <w:numId w:val="1"/>
        </w:numPr>
      </w:pPr>
      <w:r w:rsidRPr="00622F13">
        <w:t>The best way to get in touch with me is via email, as I check it regularly during th</w:t>
      </w:r>
      <w:r>
        <w:t xml:space="preserve">e day, evenings, and even on weekends (sometimes). While I will do my best to get back to you as soon as possible, </w:t>
      </w:r>
      <w:r w:rsidRPr="00FA7B47">
        <w:t xml:space="preserve">don’t expect a prompt reply after-hours or on weekends. </w:t>
      </w:r>
    </w:p>
    <w:p w:rsidR="004E1B9F" w:rsidRPr="00FA2CE4" w:rsidRDefault="004E1B9F" w:rsidP="00D34E43">
      <w:pPr>
        <w:numPr>
          <w:ilvl w:val="0"/>
          <w:numId w:val="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4E1B9F">
        <w:rPr>
          <w:rFonts w:ascii="Times New Roman Bold" w:hAnsi="Times New Roman Bold"/>
          <w:sz w:val="22"/>
        </w:rPr>
        <w:t>E-mail Policy</w:t>
      </w:r>
      <w:r>
        <w:rPr>
          <w:rFonts w:ascii="Times New Roman Bold" w:hAnsi="Times New Roman Bold"/>
          <w:sz w:val="22"/>
        </w:rPr>
        <w:t xml:space="preserve">: </w:t>
      </w:r>
      <w:hyperlink r:id="rId9" w:history="1">
        <w:r w:rsidRPr="00FA2CE4">
          <w:rPr>
            <w:sz w:val="22"/>
            <w:u w:val="single" w:color="5A17C7"/>
          </w:rPr>
          <w:t>http://www.tacoma.washington.edu/policies_procedures/E-mail_Policy.pdf</w:t>
        </w:r>
      </w:hyperlink>
    </w:p>
    <w:p w:rsidR="004E1B9F" w:rsidRPr="00FA2CE4" w:rsidRDefault="004E1B9F" w:rsidP="00D34E43">
      <w:pPr>
        <w:ind w:left="720"/>
      </w:pPr>
    </w:p>
    <w:p w:rsidR="004E1B9F" w:rsidRPr="00B62BC6" w:rsidRDefault="004E1B9F" w:rsidP="00D34E43">
      <w:pPr>
        <w:pStyle w:val="BodyText"/>
        <w:ind w:left="1440" w:hanging="1440"/>
        <w:rPr>
          <w:sz w:val="24"/>
          <w:szCs w:val="24"/>
        </w:rPr>
      </w:pPr>
      <w:r w:rsidRPr="009948EE">
        <w:rPr>
          <w:b/>
          <w:sz w:val="24"/>
          <w:szCs w:val="24"/>
        </w:rPr>
        <w:t>Walk-in Office Hours:</w:t>
      </w:r>
      <w:r w:rsidRPr="009948EE">
        <w:rPr>
          <w:sz w:val="24"/>
          <w:szCs w:val="24"/>
        </w:rPr>
        <w:t xml:space="preserve"> </w:t>
      </w:r>
      <w:r w:rsidR="009948EE" w:rsidRPr="009948EE">
        <w:rPr>
          <w:sz w:val="24"/>
          <w:szCs w:val="24"/>
        </w:rPr>
        <w:t>Wednesd</w:t>
      </w:r>
      <w:r w:rsidRPr="009948EE">
        <w:rPr>
          <w:sz w:val="24"/>
          <w:szCs w:val="24"/>
        </w:rPr>
        <w:t xml:space="preserve">ays </w:t>
      </w:r>
      <w:r w:rsidR="009948EE" w:rsidRPr="009948EE">
        <w:rPr>
          <w:sz w:val="24"/>
          <w:szCs w:val="24"/>
        </w:rPr>
        <w:t>9:30AM-12</w:t>
      </w:r>
      <w:r w:rsidRPr="009948EE">
        <w:rPr>
          <w:sz w:val="24"/>
          <w:szCs w:val="24"/>
        </w:rPr>
        <w:t>PM; T</w:t>
      </w:r>
      <w:r w:rsidR="008844FB" w:rsidRPr="009948EE">
        <w:rPr>
          <w:sz w:val="24"/>
          <w:szCs w:val="24"/>
        </w:rPr>
        <w:t>hurs</w:t>
      </w:r>
      <w:r w:rsidRPr="009948EE">
        <w:rPr>
          <w:sz w:val="24"/>
          <w:szCs w:val="24"/>
        </w:rPr>
        <w:t xml:space="preserve">days </w:t>
      </w:r>
      <w:r w:rsidR="009948EE" w:rsidRPr="009948EE">
        <w:rPr>
          <w:sz w:val="24"/>
          <w:szCs w:val="24"/>
        </w:rPr>
        <w:t>1</w:t>
      </w:r>
      <w:r w:rsidR="00FA2CE4" w:rsidRPr="009948EE">
        <w:rPr>
          <w:sz w:val="24"/>
          <w:szCs w:val="24"/>
        </w:rPr>
        <w:t>1-</w:t>
      </w:r>
      <w:r w:rsidR="009948EE" w:rsidRPr="009948EE">
        <w:rPr>
          <w:sz w:val="24"/>
          <w:szCs w:val="24"/>
        </w:rPr>
        <w:t>1</w:t>
      </w:r>
      <w:r w:rsidR="00FA2CE4" w:rsidRPr="009948EE">
        <w:rPr>
          <w:sz w:val="24"/>
          <w:szCs w:val="24"/>
        </w:rPr>
        <w:t xml:space="preserve"> PM</w:t>
      </w:r>
      <w:r w:rsidRPr="009948EE">
        <w:rPr>
          <w:sz w:val="24"/>
          <w:szCs w:val="24"/>
        </w:rPr>
        <w:t xml:space="preserve">, other times by appointment. </w:t>
      </w:r>
      <w:r w:rsidR="00F90BDB" w:rsidRPr="009948EE">
        <w:rPr>
          <w:sz w:val="24"/>
          <w:szCs w:val="24"/>
        </w:rPr>
        <w:t>Location: SCI 206</w:t>
      </w:r>
    </w:p>
    <w:p w:rsidR="004E1B9F" w:rsidRDefault="004E1B9F" w:rsidP="00D34E43">
      <w:pPr>
        <w:pStyle w:val="BodyText"/>
        <w:ind w:left="1440"/>
        <w:rPr>
          <w:sz w:val="24"/>
          <w:szCs w:val="24"/>
        </w:rPr>
      </w:pPr>
    </w:p>
    <w:p w:rsidR="004E1B9F" w:rsidRDefault="004E1B9F" w:rsidP="00D34E43">
      <w:pPr>
        <w:pStyle w:val="HangingIndent1"/>
        <w:tabs>
          <w:tab w:val="clear" w:pos="420"/>
        </w:tabs>
        <w:ind w:left="0" w:firstLine="0"/>
        <w:jc w:val="left"/>
        <w:rPr>
          <w:rFonts w:ascii="Times New Roman" w:hAnsi="Times New Roman"/>
        </w:rPr>
      </w:pPr>
      <w:r w:rsidRPr="00972519">
        <w:rPr>
          <w:rFonts w:ascii="Times New Roman" w:hAnsi="Times New Roman"/>
          <w:b/>
        </w:rPr>
        <w:t>Please take advantage of my office hours.</w:t>
      </w:r>
      <w:r>
        <w:rPr>
          <w:rFonts w:ascii="Times New Roman" w:hAnsi="Times New Roman"/>
        </w:rPr>
        <w:t xml:space="preserve"> </w:t>
      </w:r>
      <w:r w:rsidRPr="00F45C5E">
        <w:rPr>
          <w:rFonts w:ascii="Times New Roman" w:hAnsi="Times New Roman"/>
        </w:rPr>
        <w:t>I really want to help you understand the material and will be more than pleased to talk with you. A willingness to ask questions is the hallmark of a mature, serious student. I am here to help you. You have to do your part, though, and make the effort to come talk to me. And please don’t wait until mid-quarter when you’ve fallen way behind. Start early.</w:t>
      </w:r>
      <w:r>
        <w:rPr>
          <w:rFonts w:ascii="Times New Roman" w:hAnsi="Times New Roman"/>
        </w:rPr>
        <w:t xml:space="preserve"> </w:t>
      </w:r>
      <w:r w:rsidR="00366778">
        <w:rPr>
          <w:rFonts w:ascii="Times New Roman" w:hAnsi="Times New Roman"/>
        </w:rPr>
        <w:t xml:space="preserve"> </w:t>
      </w:r>
    </w:p>
    <w:p w:rsidR="006B02C4" w:rsidRDefault="006B02C4"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0"/>
        </w:rPr>
      </w:pP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Course Description</w:t>
      </w:r>
    </w:p>
    <w:p w:rsidR="000715B4" w:rsidRPr="000715B4" w:rsidRDefault="000715B4" w:rsidP="00D34E43">
      <w:pPr>
        <w:rPr>
          <w:rFonts w:ascii="Calibri" w:eastAsia="Times New Roman" w:hAnsi="Calibri"/>
          <w:shd w:val="clear" w:color="auto" w:fill="FFFFFF"/>
        </w:rPr>
      </w:pPr>
      <w:r w:rsidRPr="000715B4">
        <w:rPr>
          <w:rFonts w:eastAsia="Times New Roman"/>
          <w:shd w:val="clear" w:color="auto" w:fill="FFFFFF"/>
        </w:rPr>
        <w:t>This course will investigate human diseases that significantly affected the course of history. We will consider the biology, transmission and treatment of these diseases, as well as their historical, medical, ethical and social impact on world history. </w:t>
      </w:r>
    </w:p>
    <w:p w:rsidR="000715B4" w:rsidRPr="000715B4" w:rsidRDefault="000715B4" w:rsidP="00D34E43">
      <w:pPr>
        <w:rPr>
          <w:rFonts w:ascii="Calibri" w:eastAsia="Times New Roman" w:hAnsi="Calibri"/>
          <w:shd w:val="clear" w:color="auto" w:fill="FFFFFF"/>
        </w:rPr>
      </w:pP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Core</w:t>
      </w: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 xml:space="preserve">The Core program consists of a coordinated series of courses that represent the various </w:t>
      </w:r>
      <w:r w:rsidR="0069555C">
        <w:t xml:space="preserve">disciplines in the university. </w:t>
      </w:r>
      <w:r>
        <w:t xml:space="preserve">This course, along with the others in your cohort, fulfills one of the university’s general education requirements in each of the areas </w:t>
      </w:r>
      <w:r w:rsidR="0069555C">
        <w:t xml:space="preserve">of knowledge plus composition. </w:t>
      </w:r>
      <w:r>
        <w:t>The courses are designed to both support and challenge you to develop the critical thinking, writing, research, and analytical skills you’ll need at UWT while introducing you to relevant topics in the social sciences, humanities, and sciences.</w:t>
      </w: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Learning Objectives</w:t>
      </w:r>
    </w:p>
    <w:p w:rsidR="00EC5B40" w:rsidRDefault="00EC5B40" w:rsidP="00D34E43">
      <w:pPr>
        <w:pStyle w:val="Default"/>
        <w:rPr>
          <w:i/>
          <w:iCs/>
          <w:sz w:val="23"/>
          <w:szCs w:val="23"/>
        </w:rPr>
      </w:pPr>
    </w:p>
    <w:p w:rsidR="00EC5B40" w:rsidRDefault="00EC5B40" w:rsidP="00D34E43">
      <w:pPr>
        <w:pStyle w:val="Default"/>
        <w:rPr>
          <w:sz w:val="23"/>
          <w:szCs w:val="23"/>
        </w:rPr>
      </w:pPr>
      <w:r>
        <w:rPr>
          <w:i/>
          <w:iCs/>
          <w:sz w:val="23"/>
          <w:szCs w:val="23"/>
        </w:rPr>
        <w:t xml:space="preserve">ABILITY TO APPLY THE PROCESS OF SCIENCE </w:t>
      </w:r>
    </w:p>
    <w:p w:rsidR="00EC5B40" w:rsidRDefault="00EC5B40" w:rsidP="00D34E43">
      <w:pPr>
        <w:pStyle w:val="Default"/>
        <w:numPr>
          <w:ilvl w:val="0"/>
          <w:numId w:val="1"/>
        </w:numPr>
        <w:rPr>
          <w:sz w:val="23"/>
          <w:szCs w:val="23"/>
        </w:rPr>
      </w:pPr>
      <w:r>
        <w:rPr>
          <w:sz w:val="23"/>
          <w:szCs w:val="23"/>
        </w:rPr>
        <w:t xml:space="preserve">Understand science is evidence based and grounded in the formal practices of observation, experimentation, and hypothesis testing </w:t>
      </w:r>
    </w:p>
    <w:p w:rsidR="00EC5B40" w:rsidRDefault="00EC5B40" w:rsidP="00D34E43">
      <w:pPr>
        <w:pStyle w:val="Default"/>
        <w:numPr>
          <w:ilvl w:val="0"/>
          <w:numId w:val="1"/>
        </w:numPr>
        <w:rPr>
          <w:sz w:val="23"/>
          <w:szCs w:val="23"/>
        </w:rPr>
      </w:pPr>
      <w:r>
        <w:rPr>
          <w:sz w:val="23"/>
          <w:szCs w:val="23"/>
        </w:rPr>
        <w:lastRenderedPageBreak/>
        <w:t xml:space="preserve">Understand and apply basic principles in experimental design </w:t>
      </w:r>
    </w:p>
    <w:p w:rsidR="00EC5B40" w:rsidRDefault="00EC5B40" w:rsidP="00D34E43">
      <w:pPr>
        <w:pStyle w:val="Default"/>
        <w:numPr>
          <w:ilvl w:val="0"/>
          <w:numId w:val="1"/>
        </w:numPr>
        <w:rPr>
          <w:sz w:val="23"/>
          <w:szCs w:val="23"/>
        </w:rPr>
      </w:pPr>
      <w:r>
        <w:rPr>
          <w:sz w:val="23"/>
          <w:szCs w:val="23"/>
        </w:rPr>
        <w:t xml:space="preserve">Identify problem-specific methodologies </w:t>
      </w:r>
    </w:p>
    <w:p w:rsidR="00EC5B40" w:rsidRDefault="00EC5B40" w:rsidP="00D34E43">
      <w:pPr>
        <w:pStyle w:val="Default"/>
        <w:numPr>
          <w:ilvl w:val="0"/>
          <w:numId w:val="1"/>
        </w:numPr>
        <w:rPr>
          <w:sz w:val="23"/>
          <w:szCs w:val="23"/>
        </w:rPr>
      </w:pPr>
      <w:r>
        <w:rPr>
          <w:sz w:val="23"/>
          <w:szCs w:val="23"/>
        </w:rPr>
        <w:t xml:space="preserve">Gain hands-on experience collecting data to draw conclusions </w:t>
      </w:r>
    </w:p>
    <w:p w:rsidR="00EC5B40" w:rsidRDefault="00EC5B40" w:rsidP="00D34E43">
      <w:pPr>
        <w:pStyle w:val="Default"/>
        <w:numPr>
          <w:ilvl w:val="1"/>
          <w:numId w:val="1"/>
        </w:numPr>
        <w:rPr>
          <w:sz w:val="23"/>
          <w:szCs w:val="23"/>
        </w:rPr>
      </w:pPr>
      <w:r>
        <w:rPr>
          <w:sz w:val="23"/>
          <w:szCs w:val="23"/>
        </w:rPr>
        <w:t xml:space="preserve">Observations and procedures– importance of documentation </w:t>
      </w:r>
    </w:p>
    <w:p w:rsidR="00EC5B40" w:rsidRDefault="00EC5B40" w:rsidP="00D34E43">
      <w:pPr>
        <w:pStyle w:val="Default"/>
        <w:numPr>
          <w:ilvl w:val="0"/>
          <w:numId w:val="1"/>
        </w:numPr>
        <w:rPr>
          <w:sz w:val="23"/>
          <w:szCs w:val="23"/>
        </w:rPr>
      </w:pPr>
      <w:r>
        <w:rPr>
          <w:sz w:val="23"/>
          <w:szCs w:val="23"/>
        </w:rPr>
        <w:t xml:space="preserve">Evaluate scientific information and the methods used to generate the information </w:t>
      </w:r>
    </w:p>
    <w:p w:rsidR="00EC5B40" w:rsidRDefault="00EC5B40"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A84EA0" w:rsidRDefault="00A84EA0" w:rsidP="00D34E43">
      <w:pPr>
        <w:pStyle w:val="Default"/>
        <w:rPr>
          <w:sz w:val="23"/>
          <w:szCs w:val="23"/>
        </w:rPr>
      </w:pPr>
      <w:r>
        <w:rPr>
          <w:i/>
          <w:iCs/>
          <w:sz w:val="23"/>
          <w:szCs w:val="23"/>
        </w:rPr>
        <w:t xml:space="preserve">ABILITY TO USE QUANTITATIVE REASONING </w:t>
      </w:r>
    </w:p>
    <w:p w:rsidR="00A84EA0" w:rsidRDefault="00A84EA0" w:rsidP="00D34E43">
      <w:pPr>
        <w:pStyle w:val="Default"/>
        <w:numPr>
          <w:ilvl w:val="0"/>
          <w:numId w:val="1"/>
        </w:numPr>
        <w:rPr>
          <w:sz w:val="23"/>
          <w:szCs w:val="23"/>
        </w:rPr>
      </w:pPr>
      <w:r>
        <w:rPr>
          <w:sz w:val="23"/>
          <w:szCs w:val="23"/>
        </w:rPr>
        <w:t xml:space="preserve">Understand that mathematics underpins science </w:t>
      </w:r>
    </w:p>
    <w:p w:rsidR="00A84EA0" w:rsidRDefault="00A84EA0" w:rsidP="00D34E43">
      <w:pPr>
        <w:pStyle w:val="Default"/>
        <w:numPr>
          <w:ilvl w:val="0"/>
          <w:numId w:val="1"/>
        </w:numPr>
        <w:rPr>
          <w:sz w:val="23"/>
          <w:szCs w:val="23"/>
        </w:rPr>
      </w:pPr>
      <w:r>
        <w:rPr>
          <w:sz w:val="23"/>
          <w:szCs w:val="23"/>
        </w:rPr>
        <w:t xml:space="preserve">Generate and interpret tables and graphs </w:t>
      </w:r>
    </w:p>
    <w:p w:rsidR="00A84EA0" w:rsidRDefault="00A84EA0"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43085D" w:rsidRDefault="0043085D" w:rsidP="00D34E43">
      <w:pPr>
        <w:pStyle w:val="Default"/>
        <w:rPr>
          <w:sz w:val="23"/>
          <w:szCs w:val="23"/>
        </w:rPr>
      </w:pPr>
      <w:r>
        <w:rPr>
          <w:i/>
          <w:iCs/>
          <w:sz w:val="23"/>
          <w:szCs w:val="23"/>
        </w:rPr>
        <w:t xml:space="preserve">BILITY TO UNDERSTAND THE RELATIONSHIP BETWEEN SCIENCE, MATH AND SOCIETY </w:t>
      </w:r>
    </w:p>
    <w:p w:rsidR="0043085D" w:rsidRDefault="0043085D" w:rsidP="00D34E43">
      <w:pPr>
        <w:pStyle w:val="Default"/>
        <w:numPr>
          <w:ilvl w:val="0"/>
          <w:numId w:val="1"/>
        </w:numPr>
        <w:rPr>
          <w:sz w:val="23"/>
          <w:szCs w:val="23"/>
        </w:rPr>
      </w:pPr>
      <w:r>
        <w:rPr>
          <w:sz w:val="23"/>
          <w:szCs w:val="23"/>
        </w:rPr>
        <w:t xml:space="preserve">Understand science/math as a human endeavor in which all people can participate </w:t>
      </w:r>
    </w:p>
    <w:p w:rsidR="0043085D" w:rsidRDefault="0043085D" w:rsidP="00D34E43">
      <w:pPr>
        <w:pStyle w:val="Default"/>
        <w:numPr>
          <w:ilvl w:val="0"/>
          <w:numId w:val="1"/>
        </w:numPr>
        <w:rPr>
          <w:sz w:val="23"/>
          <w:szCs w:val="23"/>
        </w:rPr>
      </w:pPr>
      <w:r>
        <w:rPr>
          <w:sz w:val="23"/>
          <w:szCs w:val="23"/>
        </w:rPr>
        <w:t xml:space="preserve">Understand how societal issues influence the direction of science and math </w:t>
      </w:r>
    </w:p>
    <w:p w:rsidR="0043085D" w:rsidRDefault="0043085D" w:rsidP="00D34E43">
      <w:pPr>
        <w:pStyle w:val="Default"/>
        <w:numPr>
          <w:ilvl w:val="0"/>
          <w:numId w:val="1"/>
        </w:numPr>
        <w:rPr>
          <w:sz w:val="23"/>
          <w:szCs w:val="23"/>
        </w:rPr>
      </w:pPr>
      <w:r>
        <w:rPr>
          <w:sz w:val="23"/>
          <w:szCs w:val="23"/>
        </w:rPr>
        <w:t xml:space="preserve">Understand how science and math influence our everyday lives </w:t>
      </w:r>
    </w:p>
    <w:p w:rsidR="0043085D" w:rsidRDefault="0043085D" w:rsidP="00D34E43">
      <w:pPr>
        <w:pStyle w:val="Default"/>
        <w:numPr>
          <w:ilvl w:val="0"/>
          <w:numId w:val="1"/>
        </w:numPr>
        <w:rPr>
          <w:sz w:val="23"/>
          <w:szCs w:val="23"/>
        </w:rPr>
      </w:pPr>
      <w:r>
        <w:rPr>
          <w:sz w:val="23"/>
          <w:szCs w:val="23"/>
        </w:rPr>
        <w:t xml:space="preserve">Build a sense of civic responsibility </w:t>
      </w:r>
    </w:p>
    <w:p w:rsidR="0043085D" w:rsidRDefault="0043085D" w:rsidP="00D34E43">
      <w:pPr>
        <w:pStyle w:val="Default"/>
        <w:rPr>
          <w:sz w:val="23"/>
          <w:szCs w:val="23"/>
        </w:rPr>
      </w:pPr>
    </w:p>
    <w:p w:rsidR="0043085D" w:rsidRDefault="0043085D" w:rsidP="00D34E43">
      <w:pPr>
        <w:pStyle w:val="Default"/>
        <w:rPr>
          <w:sz w:val="23"/>
          <w:szCs w:val="23"/>
        </w:rPr>
      </w:pPr>
      <w:r>
        <w:rPr>
          <w:i/>
          <w:iCs/>
          <w:sz w:val="23"/>
          <w:szCs w:val="23"/>
        </w:rPr>
        <w:t xml:space="preserve">COMMUNICATION/SELF EXPRESSION </w:t>
      </w:r>
    </w:p>
    <w:p w:rsidR="0043085D" w:rsidRDefault="0043085D" w:rsidP="00D34E43">
      <w:pPr>
        <w:pStyle w:val="Default"/>
        <w:numPr>
          <w:ilvl w:val="0"/>
          <w:numId w:val="1"/>
        </w:numPr>
        <w:rPr>
          <w:sz w:val="23"/>
          <w:szCs w:val="23"/>
        </w:rPr>
      </w:pPr>
      <w:r>
        <w:rPr>
          <w:sz w:val="23"/>
          <w:szCs w:val="23"/>
        </w:rPr>
        <w:t xml:space="preserve">Formulate an original thesis-driven argument and sustain it in both written and verbal communication. </w:t>
      </w:r>
    </w:p>
    <w:p w:rsidR="0043085D" w:rsidRDefault="0043085D" w:rsidP="00D34E43">
      <w:pPr>
        <w:pStyle w:val="Default"/>
        <w:numPr>
          <w:ilvl w:val="0"/>
          <w:numId w:val="1"/>
        </w:numPr>
        <w:rPr>
          <w:sz w:val="23"/>
          <w:szCs w:val="23"/>
        </w:rPr>
      </w:pPr>
      <w:r>
        <w:rPr>
          <w:sz w:val="23"/>
          <w:szCs w:val="23"/>
        </w:rPr>
        <w:t xml:space="preserve">Express ideas clearly in writing and speaking in order to synthesize and evaluate information before presenting it. </w:t>
      </w:r>
    </w:p>
    <w:p w:rsidR="0043085D" w:rsidRDefault="0043085D" w:rsidP="00D34E43">
      <w:pPr>
        <w:pStyle w:val="Default"/>
        <w:numPr>
          <w:ilvl w:val="0"/>
          <w:numId w:val="1"/>
        </w:numPr>
        <w:rPr>
          <w:sz w:val="23"/>
          <w:szCs w:val="23"/>
        </w:rPr>
      </w:pPr>
      <w:r>
        <w:rPr>
          <w:sz w:val="23"/>
          <w:szCs w:val="23"/>
        </w:rPr>
        <w:t xml:space="preserve">Identify, analyze, and summarize/represent the key elements of a text. </w:t>
      </w:r>
    </w:p>
    <w:p w:rsidR="0043085D" w:rsidRDefault="0043085D" w:rsidP="00D34E43">
      <w:pPr>
        <w:pStyle w:val="Default"/>
        <w:rPr>
          <w:sz w:val="23"/>
          <w:szCs w:val="23"/>
        </w:rPr>
      </w:pPr>
    </w:p>
    <w:p w:rsidR="0043085D" w:rsidRDefault="0043085D" w:rsidP="00D34E43">
      <w:pPr>
        <w:pStyle w:val="Default"/>
        <w:rPr>
          <w:sz w:val="23"/>
          <w:szCs w:val="23"/>
        </w:rPr>
      </w:pPr>
      <w:r>
        <w:rPr>
          <w:i/>
          <w:iCs/>
          <w:sz w:val="23"/>
          <w:szCs w:val="23"/>
        </w:rPr>
        <w:t xml:space="preserve">GLOBAL PERSPECTIVE </w:t>
      </w:r>
    </w:p>
    <w:p w:rsidR="0043085D" w:rsidRDefault="0043085D" w:rsidP="00D34E43">
      <w:pPr>
        <w:pStyle w:val="Default"/>
        <w:numPr>
          <w:ilvl w:val="0"/>
          <w:numId w:val="1"/>
        </w:numPr>
        <w:rPr>
          <w:sz w:val="23"/>
          <w:szCs w:val="23"/>
        </w:rPr>
      </w:pPr>
      <w:r>
        <w:rPr>
          <w:sz w:val="23"/>
          <w:szCs w:val="23"/>
        </w:rPr>
        <w:t xml:space="preserve">Think outside of cultural norms and values, including their own perspectives, to critically engage the larger world. </w:t>
      </w: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366778" w:rsidRPr="00366778" w:rsidRDefault="00366778" w:rsidP="00D34E43">
      <w:pPr>
        <w:pStyle w:val="Hed6abc"/>
        <w:rPr>
          <w:rFonts w:ascii="Times New Roman" w:hAnsi="Times New Roman" w:cs="Times New Roman"/>
          <w:sz w:val="24"/>
          <w:szCs w:val="24"/>
        </w:rPr>
      </w:pPr>
      <w:r w:rsidRPr="00366778">
        <w:rPr>
          <w:rFonts w:ascii="Times New Roman" w:hAnsi="Times New Roman" w:cs="Times New Roman"/>
          <w:sz w:val="24"/>
          <w:szCs w:val="24"/>
        </w:rPr>
        <w:t>Course Web Page on Canvas</w:t>
      </w:r>
    </w:p>
    <w:p w:rsidR="00366778" w:rsidRPr="009B36CE" w:rsidRDefault="00366778" w:rsidP="00D34E43">
      <w:pPr>
        <w:pStyle w:val="HangingIndent1"/>
        <w:tabs>
          <w:tab w:val="clear" w:pos="420"/>
        </w:tabs>
        <w:ind w:left="0" w:firstLine="0"/>
        <w:jc w:val="left"/>
        <w:rPr>
          <w:rFonts w:ascii="Times New Roman" w:hAnsi="Times New Roman" w:cs="Times New Roman"/>
        </w:rPr>
      </w:pPr>
      <w:r w:rsidRPr="009B36CE">
        <w:rPr>
          <w:rFonts w:ascii="Times New Roman" w:hAnsi="Times New Roman" w:cs="Times New Roman"/>
        </w:rPr>
        <w:t xml:space="preserve">The </w:t>
      </w:r>
      <w:r w:rsidR="008844FB">
        <w:rPr>
          <w:rFonts w:ascii="Times New Roman" w:hAnsi="Times New Roman" w:cs="Times New Roman"/>
        </w:rPr>
        <w:t>T</w:t>
      </w:r>
      <w:r w:rsidR="000D0CBE">
        <w:rPr>
          <w:rFonts w:ascii="Times New Roman" w:hAnsi="Times New Roman" w:cs="Times New Roman"/>
        </w:rPr>
        <w:t>CORE 1</w:t>
      </w:r>
      <w:r w:rsidR="008C4D13">
        <w:rPr>
          <w:rFonts w:ascii="Times New Roman" w:hAnsi="Times New Roman" w:cs="Times New Roman"/>
        </w:rPr>
        <w:t>1</w:t>
      </w:r>
      <w:r w:rsidR="000D0CBE">
        <w:rPr>
          <w:rFonts w:ascii="Times New Roman" w:hAnsi="Times New Roman" w:cs="Times New Roman"/>
        </w:rPr>
        <w:t xml:space="preserve">2 </w:t>
      </w:r>
      <w:r w:rsidRPr="009B36CE">
        <w:rPr>
          <w:rFonts w:ascii="Times New Roman" w:hAnsi="Times New Roman" w:cs="Times New Roman"/>
        </w:rPr>
        <w:t xml:space="preserve">homepage is on Canvas. You can get to Canvas from the main UWT webpage at </w:t>
      </w:r>
      <w:hyperlink r:id="rId10" w:history="1">
        <w:r w:rsidRPr="009B36CE">
          <w:rPr>
            <w:rStyle w:val="Hyperlink"/>
            <w:rFonts w:ascii="Times New Roman" w:hAnsi="Times New Roman" w:cs="Times New Roman"/>
          </w:rPr>
          <w:t>http://www.tacoma.uw.edu/</w:t>
        </w:r>
      </w:hyperlink>
      <w:r w:rsidRPr="009B36CE">
        <w:rPr>
          <w:rFonts w:ascii="Times New Roman" w:hAnsi="Times New Roman" w:cs="Times New Roman"/>
        </w:rPr>
        <w:t xml:space="preserve">, then mouse over “Tools” at the top and select “Canvas” from the menu that appears. You should be automatically enrolled in the course and see </w:t>
      </w:r>
      <w:r>
        <w:rPr>
          <w:rFonts w:ascii="Times New Roman" w:hAnsi="Times New Roman" w:cs="Times New Roman"/>
        </w:rPr>
        <w:t xml:space="preserve">it listed on your “Dashboard”. </w:t>
      </w:r>
      <w:r w:rsidRPr="009B36CE">
        <w:rPr>
          <w:rFonts w:ascii="Times New Roman" w:hAnsi="Times New Roman" w:cs="Times New Roman"/>
        </w:rPr>
        <w:t xml:space="preserve">The Canvas course page has the course syllabus, lecture slides, additional readings, important announcements and handouts, and other fun and useful information that may be added over the course of </w:t>
      </w:r>
      <w:r w:rsidR="007A285D">
        <w:rPr>
          <w:rFonts w:ascii="Times New Roman" w:hAnsi="Times New Roman" w:cs="Times New Roman"/>
        </w:rPr>
        <w:t xml:space="preserve">the quarter. </w:t>
      </w:r>
      <w:r w:rsidRPr="009B36CE">
        <w:rPr>
          <w:rFonts w:ascii="Times New Roman" w:hAnsi="Times New Roman" w:cs="Times New Roman"/>
          <w:i/>
          <w:u w:val="single"/>
        </w:rPr>
        <w:t>Be sure to check the Canvas site frequently for announcements and uploaded material.</w:t>
      </w:r>
      <w:r>
        <w:rPr>
          <w:rFonts w:ascii="Times New Roman" w:hAnsi="Times New Roman" w:cs="Times New Roman"/>
          <w:color w:val="FF0000"/>
        </w:rPr>
        <w:t xml:space="preserve"> </w:t>
      </w:r>
      <w:r w:rsidRPr="009B36CE">
        <w:rPr>
          <w:rFonts w:ascii="Times New Roman" w:hAnsi="Times New Roman" w:cs="Times New Roman"/>
        </w:rPr>
        <w:t>Let me know if you have any trouble with this and we can figure it out together.</w:t>
      </w: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Required Texts and Materials</w:t>
      </w:r>
    </w:p>
    <w:p w:rsidR="00604C06" w:rsidRDefault="00C8587B" w:rsidP="00D34E43">
      <w:pPr>
        <w:numPr>
          <w:ilvl w:val="0"/>
          <w:numId w:val="5"/>
        </w:numPr>
      </w:pPr>
      <w:r>
        <w:t xml:space="preserve">Book: </w:t>
      </w:r>
      <w:r w:rsidR="00E012B6" w:rsidRPr="00E012B6">
        <w:t xml:space="preserve">Sherman </w:t>
      </w:r>
      <w:r w:rsidR="00483F5E">
        <w:t xml:space="preserve">IW. </w:t>
      </w:r>
      <w:r w:rsidR="00E012B6" w:rsidRPr="00E012B6">
        <w:t>2007. Twelve Diseases That Changed Our World</w:t>
      </w:r>
      <w:r w:rsidR="00483F5E">
        <w:t>. Washington (DC)</w:t>
      </w:r>
      <w:r>
        <w:t>: ASM Press.</w:t>
      </w:r>
    </w:p>
    <w:p w:rsidR="00483F5E" w:rsidRDefault="009B1252" w:rsidP="00D34E43">
      <w:pPr>
        <w:numPr>
          <w:ilvl w:val="0"/>
          <w:numId w:val="5"/>
        </w:numPr>
      </w:pPr>
      <w:r>
        <w:t xml:space="preserve">Additional </w:t>
      </w:r>
      <w:r w:rsidR="00E012B6">
        <w:t>materials posted on Canvas.</w:t>
      </w:r>
    </w:p>
    <w:p w:rsidR="00483F5E" w:rsidRDefault="00483F5E" w:rsidP="00D34E43">
      <w:pPr>
        <w:numPr>
          <w:ilvl w:val="0"/>
          <w:numId w:val="5"/>
        </w:numPr>
      </w:pPr>
      <w:r w:rsidRPr="006C0A3C">
        <w:t xml:space="preserve">A calculator – does not need to be fancy, but should </w:t>
      </w:r>
      <w:r w:rsidRPr="00483F5E">
        <w:rPr>
          <w:b/>
        </w:rPr>
        <w:t>NOT</w:t>
      </w:r>
      <w:r w:rsidRPr="006C0A3C">
        <w:t xml:space="preserve"> be attached to your cell phone.</w:t>
      </w:r>
    </w:p>
    <w:p w:rsidR="00483F5E" w:rsidRPr="00E012B6" w:rsidRDefault="00483F5E" w:rsidP="00D34E43">
      <w:pPr>
        <w:numPr>
          <w:ilvl w:val="0"/>
          <w:numId w:val="5"/>
        </w:numPr>
      </w:pPr>
      <w:r>
        <w:t>Internet access (computer lab or personal computer)</w:t>
      </w:r>
      <w:r w:rsidR="009B1252">
        <w:t>.</w:t>
      </w: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Pr="00CE40A7"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CE40A7">
        <w:rPr>
          <w:rFonts w:ascii="Times New Roman Bold" w:hAnsi="Times New Roman Bold"/>
        </w:rPr>
        <w:t>Course Requirements</w:t>
      </w:r>
      <w:r w:rsidR="006C2DC0" w:rsidRPr="00CE40A7">
        <w:rPr>
          <w:rFonts w:ascii="Times New Roman Bold" w:hAnsi="Times New Roman Bold"/>
        </w:rPr>
        <w:t xml:space="preserve"> &amp; Grading</w:t>
      </w:r>
    </w:p>
    <w:p w:rsidR="00FE3994" w:rsidRDefault="007B0ED3"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u w:val="single"/>
        </w:rPr>
      </w:pPr>
      <w:hyperlink r:id="rId11" w:history="1">
        <w:r w:rsidR="00FE3994">
          <w:rPr>
            <w:rStyle w:val="Hyperlink"/>
          </w:rPr>
          <w:t>http://www.tacoma.uw.edu/enrollment-services/grading-policies</w:t>
        </w:r>
      </w:hyperlink>
    </w:p>
    <w:p w:rsidR="006C2DC0" w:rsidRPr="006A09AA" w:rsidRDefault="006C2DC0" w:rsidP="00951CBD">
      <w:r w:rsidRPr="006A09AA">
        <w:t xml:space="preserve">The course grading scheme is set up in such a way that missing just one or two small things will not have a huge impact on your grade, but missing several will!   </w:t>
      </w:r>
    </w:p>
    <w:p w:rsidR="00951CBD" w:rsidRDefault="00951CBD" w:rsidP="00D34E43">
      <w:pPr>
        <w:pStyle w:val="Default"/>
        <w:rPr>
          <w:b/>
          <w:i/>
          <w:iCs/>
          <w:sz w:val="28"/>
          <w:szCs w:val="23"/>
          <w:u w:val="single"/>
        </w:rPr>
      </w:pPr>
    </w:p>
    <w:p w:rsidR="008C4D13" w:rsidRDefault="008C4D13" w:rsidP="00D34E43">
      <w:pPr>
        <w:pStyle w:val="Default"/>
        <w:rPr>
          <w:b/>
          <w:i/>
          <w:iCs/>
          <w:sz w:val="28"/>
          <w:szCs w:val="23"/>
          <w:u w:val="single"/>
        </w:rPr>
      </w:pPr>
    </w:p>
    <w:p w:rsidR="00895699" w:rsidRPr="00F57323" w:rsidRDefault="00895699" w:rsidP="00D34E43">
      <w:pPr>
        <w:pStyle w:val="Default"/>
        <w:rPr>
          <w:b/>
          <w:sz w:val="28"/>
          <w:szCs w:val="23"/>
          <w:u w:val="single"/>
        </w:rPr>
      </w:pPr>
      <w:r w:rsidRPr="00F57323">
        <w:rPr>
          <w:b/>
          <w:i/>
          <w:iCs/>
          <w:sz w:val="28"/>
          <w:szCs w:val="23"/>
          <w:u w:val="single"/>
        </w:rPr>
        <w:t xml:space="preserve">Assignments </w:t>
      </w:r>
    </w:p>
    <w:p w:rsidR="006A09AA" w:rsidRDefault="00895699" w:rsidP="00D34E43">
      <w:pPr>
        <w:pStyle w:val="Default"/>
        <w:rPr>
          <w:sz w:val="23"/>
          <w:szCs w:val="23"/>
        </w:rPr>
      </w:pPr>
      <w:r>
        <w:rPr>
          <w:sz w:val="23"/>
          <w:szCs w:val="23"/>
        </w:rPr>
        <w:t xml:space="preserve">Read each assignment description (excluding in-class assignments) </w:t>
      </w:r>
      <w:r>
        <w:rPr>
          <w:i/>
          <w:iCs/>
          <w:sz w:val="23"/>
          <w:szCs w:val="23"/>
        </w:rPr>
        <w:t xml:space="preserve">well before </w:t>
      </w:r>
      <w:r>
        <w:rPr>
          <w:sz w:val="23"/>
          <w:szCs w:val="23"/>
        </w:rPr>
        <w:t xml:space="preserve">the due date and ask your instructor for clarification if needed. Assignments are to be completed individually, unless otherwise stated. Your instructor may not be able to access certain formats on Canvas, thus electronic submissions must be .doc, .docx, or .pdf. Graded assignments cannot be redone for a grade increase. </w:t>
      </w:r>
      <w:r w:rsidR="006A09AA">
        <w:rPr>
          <w:sz w:val="23"/>
          <w:szCs w:val="23"/>
        </w:rPr>
        <w:t xml:space="preserve">  </w:t>
      </w:r>
    </w:p>
    <w:p w:rsidR="006A09AA" w:rsidRDefault="006A09AA" w:rsidP="00D34E43">
      <w:pPr>
        <w:pStyle w:val="Default"/>
        <w:rPr>
          <w:sz w:val="23"/>
          <w:szCs w:val="23"/>
        </w:rPr>
      </w:pPr>
    </w:p>
    <w:p w:rsidR="00895699" w:rsidRDefault="00895699" w:rsidP="00D34E43">
      <w:pPr>
        <w:pStyle w:val="Default"/>
        <w:rPr>
          <w:sz w:val="23"/>
          <w:szCs w:val="23"/>
        </w:rPr>
      </w:pPr>
      <w:r>
        <w:rPr>
          <w:sz w:val="23"/>
          <w:szCs w:val="23"/>
        </w:rPr>
        <w:t xml:space="preserve">Did you know that you and other UW students can get a </w:t>
      </w:r>
      <w:r>
        <w:rPr>
          <w:b/>
          <w:bCs/>
          <w:sz w:val="23"/>
          <w:szCs w:val="23"/>
        </w:rPr>
        <w:t>FREE subscription to Microsoft Office 365</w:t>
      </w:r>
      <w:r>
        <w:rPr>
          <w:sz w:val="23"/>
          <w:szCs w:val="23"/>
        </w:rPr>
        <w:t xml:space="preserve">? Visit https://www.washington.edu/itconnect/wares/uware/microsoft/microsoft-office-365-proplus/ </w:t>
      </w:r>
    </w:p>
    <w:p w:rsidR="00895699" w:rsidRDefault="00895699" w:rsidP="00D34E43">
      <w:pPr>
        <w:pStyle w:val="Default"/>
        <w:rPr>
          <w:i/>
          <w:iCs/>
          <w:sz w:val="23"/>
          <w:szCs w:val="23"/>
        </w:rPr>
      </w:pPr>
    </w:p>
    <w:p w:rsidR="00F57323" w:rsidRPr="000D0FC6" w:rsidRDefault="00F57323" w:rsidP="000D0FC6">
      <w:pPr>
        <w:rPr>
          <w:b/>
        </w:rPr>
      </w:pPr>
      <w:r w:rsidRPr="000D0FC6">
        <w:rPr>
          <w:b/>
        </w:rPr>
        <w:t>Pre/Post Surveys = 30 points</w:t>
      </w:r>
    </w:p>
    <w:p w:rsidR="00F57323" w:rsidRDefault="00F57323" w:rsidP="00F57323">
      <w:pPr>
        <w:pStyle w:val="Default"/>
        <w:rPr>
          <w:sz w:val="23"/>
          <w:szCs w:val="23"/>
        </w:rPr>
      </w:pPr>
      <w:r>
        <w:rPr>
          <w:sz w:val="23"/>
          <w:szCs w:val="23"/>
        </w:rPr>
        <w:t>You will complete two surveys at the beginning (“pre”) and end (“post”) of the quarter. These assignments ar</w:t>
      </w:r>
      <w:r w:rsidR="00951CBD">
        <w:rPr>
          <w:sz w:val="23"/>
          <w:szCs w:val="23"/>
        </w:rPr>
        <w:t>e</w:t>
      </w:r>
      <w:r>
        <w:rPr>
          <w:sz w:val="23"/>
          <w:szCs w:val="23"/>
        </w:rPr>
        <w:t xml:space="preserve"> worth a total of 30 pts and will be used to help science faculty assess: </w:t>
      </w:r>
    </w:p>
    <w:p w:rsidR="00F57323" w:rsidRDefault="00F57323" w:rsidP="00F57323">
      <w:pPr>
        <w:pStyle w:val="Default"/>
        <w:numPr>
          <w:ilvl w:val="0"/>
          <w:numId w:val="5"/>
        </w:numPr>
        <w:rPr>
          <w:sz w:val="23"/>
          <w:szCs w:val="23"/>
        </w:rPr>
      </w:pPr>
      <w:r>
        <w:rPr>
          <w:sz w:val="23"/>
          <w:szCs w:val="23"/>
        </w:rPr>
        <w:t xml:space="preserve">how this class impacts your science-related assumptions (TOSRA) </w:t>
      </w:r>
    </w:p>
    <w:p w:rsidR="00F57323" w:rsidRDefault="00F57323" w:rsidP="00F57323">
      <w:pPr>
        <w:pStyle w:val="Default"/>
        <w:numPr>
          <w:ilvl w:val="0"/>
          <w:numId w:val="5"/>
        </w:numPr>
        <w:rPr>
          <w:sz w:val="23"/>
          <w:szCs w:val="23"/>
        </w:rPr>
      </w:pPr>
      <w:r>
        <w:rPr>
          <w:sz w:val="23"/>
          <w:szCs w:val="23"/>
        </w:rPr>
        <w:t xml:space="preserve">how this class impacts your scientific literacy skills (TOSLS) </w:t>
      </w:r>
    </w:p>
    <w:p w:rsidR="00F57323" w:rsidRDefault="00F57323" w:rsidP="00F57323">
      <w:pPr>
        <w:pStyle w:val="Default"/>
        <w:numPr>
          <w:ilvl w:val="0"/>
          <w:numId w:val="11"/>
        </w:numPr>
        <w:rPr>
          <w:sz w:val="23"/>
          <w:szCs w:val="23"/>
        </w:rPr>
      </w:pPr>
      <w:r>
        <w:rPr>
          <w:sz w:val="23"/>
          <w:szCs w:val="23"/>
        </w:rPr>
        <w:t>how this class impacts your understanding of diseases and their impact on history and society</w:t>
      </w:r>
    </w:p>
    <w:p w:rsidR="00F57323" w:rsidRPr="00CD4189" w:rsidRDefault="00F57323" w:rsidP="00F57323">
      <w:pPr>
        <w:spacing w:before="120"/>
      </w:pPr>
      <w:r w:rsidRPr="00CD4189">
        <w:t>A third s</w:t>
      </w:r>
      <w:r w:rsidR="00C31410">
        <w:t xml:space="preserve">urvey is short and biographical and </w:t>
      </w:r>
      <w:r w:rsidRPr="00CD4189">
        <w:t xml:space="preserve">is due at the </w:t>
      </w:r>
      <w:r w:rsidR="006D1E20">
        <w:t>start of the second</w:t>
      </w:r>
      <w:r w:rsidRPr="00CD4189">
        <w:t xml:space="preserve"> week of the quarter</w:t>
      </w:r>
      <w:r w:rsidR="00C31410">
        <w:t xml:space="preserve"> for extra credit</w:t>
      </w:r>
      <w:r w:rsidRPr="00CD4189">
        <w:t xml:space="preserve">. </w:t>
      </w:r>
    </w:p>
    <w:p w:rsidR="00F57323" w:rsidRDefault="00F57323" w:rsidP="00D34E43">
      <w:pPr>
        <w:pStyle w:val="Default"/>
        <w:rPr>
          <w:i/>
          <w:iCs/>
          <w:sz w:val="23"/>
          <w:szCs w:val="23"/>
        </w:rPr>
      </w:pPr>
    </w:p>
    <w:p w:rsidR="006A09AA" w:rsidRPr="00EE162F" w:rsidRDefault="006C2DC0" w:rsidP="000D0FC6">
      <w:r w:rsidRPr="00EE162F">
        <w:rPr>
          <w:b/>
        </w:rPr>
        <w:t>In-class activities</w:t>
      </w:r>
      <w:r w:rsidR="00A970A0">
        <w:rPr>
          <w:b/>
        </w:rPr>
        <w:t xml:space="preserve"> &amp; exercises</w:t>
      </w:r>
      <w:r w:rsidRPr="00EE162F">
        <w:t xml:space="preserve"> = </w:t>
      </w:r>
      <w:r w:rsidR="00FF15DD">
        <w:rPr>
          <w:b/>
        </w:rPr>
        <w:t>3</w:t>
      </w:r>
      <w:r w:rsidRPr="00EE162F">
        <w:rPr>
          <w:b/>
        </w:rPr>
        <w:t>0 points</w:t>
      </w:r>
      <w:r w:rsidRPr="00EE162F">
        <w:t xml:space="preserve"> </w:t>
      </w:r>
    </w:p>
    <w:p w:rsidR="006C2DC0" w:rsidRDefault="00A970A0" w:rsidP="00D34E43">
      <w:pPr>
        <w:numPr>
          <w:ilvl w:val="0"/>
          <w:numId w:val="17"/>
        </w:numPr>
      </w:pPr>
      <w:r>
        <w:t xml:space="preserve">There will be </w:t>
      </w:r>
      <w:r w:rsidR="006C2DC0" w:rsidRPr="00EE162F">
        <w:t>exercises to be completed during most lectures.  They may also be based on answering questions or completing exercises that I ask you to wor</w:t>
      </w:r>
      <w:r>
        <w:t xml:space="preserve">k on in groups during lecture. </w:t>
      </w:r>
      <w:r w:rsidR="006C2DC0" w:rsidRPr="00EE162F">
        <w:t>This will help me find out what questions and unclear points still remain at the end</w:t>
      </w:r>
      <w:r>
        <w:t xml:space="preserve"> of lecture. </w:t>
      </w:r>
      <w:r w:rsidR="006C2DC0" w:rsidRPr="00EE162F">
        <w:t xml:space="preserve">Since these are measures of participation and exist to encourage attendance and engagement, there will be </w:t>
      </w:r>
      <w:r w:rsidR="006C2DC0" w:rsidRPr="00853466">
        <w:rPr>
          <w:b/>
        </w:rPr>
        <w:t xml:space="preserve">no make-up for missed </w:t>
      </w:r>
      <w:r w:rsidR="00576AB6" w:rsidRPr="00853466">
        <w:rPr>
          <w:b/>
        </w:rPr>
        <w:t>in-class activities</w:t>
      </w:r>
      <w:r w:rsidR="006C2DC0" w:rsidRPr="00EE162F">
        <w:t xml:space="preserve">. </w:t>
      </w:r>
    </w:p>
    <w:p w:rsidR="00853466" w:rsidRDefault="00853466" w:rsidP="00D34E43">
      <w:pPr>
        <w:numPr>
          <w:ilvl w:val="0"/>
          <w:numId w:val="17"/>
        </w:numPr>
      </w:pPr>
      <w:r w:rsidRPr="00853466">
        <w:rPr>
          <w:b/>
        </w:rPr>
        <w:t>Reading Quizzes</w:t>
      </w:r>
      <w:r>
        <w:t xml:space="preserve">: there will be a short quiz at the start of any class for which there was a reading assignment from the book. </w:t>
      </w:r>
      <w:r w:rsidRPr="00853466">
        <w:rPr>
          <w:b/>
        </w:rPr>
        <w:t>Please be sure to be on time for this quiz as it cannot be made up!</w:t>
      </w:r>
    </w:p>
    <w:p w:rsidR="006C2DC0" w:rsidRPr="00EE162F" w:rsidRDefault="006C2DC0" w:rsidP="00D34E43">
      <w:pPr>
        <w:spacing w:before="120"/>
      </w:pPr>
      <w:r w:rsidRPr="00EE162F">
        <w:rPr>
          <w:b/>
        </w:rPr>
        <w:t xml:space="preserve">Homework </w:t>
      </w:r>
    </w:p>
    <w:p w:rsidR="006C2DC0" w:rsidRDefault="006C2DC0" w:rsidP="00D34E43">
      <w:pPr>
        <w:numPr>
          <w:ilvl w:val="0"/>
          <w:numId w:val="13"/>
        </w:numPr>
      </w:pPr>
      <w:r w:rsidRPr="00EE162F">
        <w:rPr>
          <w:b/>
        </w:rPr>
        <w:t xml:space="preserve">Responses (blogs): </w:t>
      </w:r>
      <w:r w:rsidR="00FF15DD">
        <w:rPr>
          <w:b/>
        </w:rPr>
        <w:t>4</w:t>
      </w:r>
      <w:r w:rsidRPr="00EE162F">
        <w:rPr>
          <w:b/>
        </w:rPr>
        <w:t xml:space="preserve"> x 1</w:t>
      </w:r>
      <w:r w:rsidR="00FF15DD">
        <w:rPr>
          <w:b/>
        </w:rPr>
        <w:t>0</w:t>
      </w:r>
      <w:r w:rsidRPr="00EE162F">
        <w:rPr>
          <w:b/>
        </w:rPr>
        <w:t xml:space="preserve"> points each = 4</w:t>
      </w:r>
      <w:r w:rsidR="00FF15DD">
        <w:rPr>
          <w:b/>
        </w:rPr>
        <w:t>0</w:t>
      </w:r>
      <w:r w:rsidRPr="00EE162F">
        <w:rPr>
          <w:b/>
        </w:rPr>
        <w:t xml:space="preserve"> points. </w:t>
      </w:r>
      <w:r w:rsidRPr="00EE162F">
        <w:rPr>
          <w:b/>
        </w:rPr>
        <w:br/>
      </w:r>
      <w:r w:rsidRPr="00EE162F">
        <w:t>You must respond to the prompts provided throughout the quarter. These prompts are based on a topic or an issue we have discussed in class. Your blog (200-300 words) can describe the issue being addressed, including personal feelings and opinions, as well as what you think the societal impact is</w:t>
      </w:r>
      <w:r w:rsidR="008E7B72" w:rsidRPr="00EE162F">
        <w:t xml:space="preserve">. </w:t>
      </w:r>
      <w:r w:rsidRPr="00EE162F">
        <w:t xml:space="preserve">Keeping a blog </w:t>
      </w:r>
      <w:r w:rsidR="008D560B">
        <w:t xml:space="preserve">(aka “free write”) </w:t>
      </w:r>
      <w:r w:rsidRPr="00EE162F">
        <w:t>will allow you to develop key skills in critical analysis and writing communic</w:t>
      </w:r>
      <w:r w:rsidR="008E7B72" w:rsidRPr="00EE162F">
        <w:t xml:space="preserve">ation. </w:t>
      </w:r>
      <w:r w:rsidRPr="00EE162F">
        <w:t>Assessment rewards thoughtful analysis in your own words and clear, succinct writing.</w:t>
      </w:r>
    </w:p>
    <w:p w:rsidR="00853466" w:rsidRPr="00EE162F" w:rsidRDefault="00853466" w:rsidP="00853466">
      <w:pPr>
        <w:ind w:left="1080"/>
      </w:pPr>
    </w:p>
    <w:p w:rsidR="006C2DC0" w:rsidRPr="00EE162F" w:rsidRDefault="006C2DC0" w:rsidP="00D34E43">
      <w:pPr>
        <w:spacing w:before="120"/>
      </w:pPr>
      <w:r w:rsidRPr="00EE162F">
        <w:rPr>
          <w:b/>
        </w:rPr>
        <w:t>Quizzes and Exams</w:t>
      </w:r>
      <w:r w:rsidRPr="00EE162F">
        <w:t xml:space="preserve">  </w:t>
      </w:r>
    </w:p>
    <w:p w:rsidR="006F059B" w:rsidRPr="00EE162F" w:rsidRDefault="006C2DC0" w:rsidP="00D34E43">
      <w:pPr>
        <w:numPr>
          <w:ilvl w:val="0"/>
          <w:numId w:val="13"/>
        </w:numPr>
        <w:rPr>
          <w:b/>
        </w:rPr>
      </w:pPr>
      <w:r w:rsidRPr="00EE162F">
        <w:rPr>
          <w:b/>
        </w:rPr>
        <w:t>Two (2) quizzes: 15 points each (30 pts total)</w:t>
      </w:r>
    </w:p>
    <w:p w:rsidR="006C2DC0" w:rsidRPr="00EE162F" w:rsidRDefault="006C2DC0" w:rsidP="00D34E43">
      <w:pPr>
        <w:numPr>
          <w:ilvl w:val="0"/>
          <w:numId w:val="13"/>
        </w:numPr>
        <w:rPr>
          <w:b/>
        </w:rPr>
      </w:pPr>
      <w:r w:rsidRPr="00EE162F">
        <w:rPr>
          <w:b/>
        </w:rPr>
        <w:t>Two (2) exams, including final: 50 points each (100 pts total)</w:t>
      </w:r>
    </w:p>
    <w:p w:rsidR="006C2DC0" w:rsidRDefault="006C2DC0" w:rsidP="00D34E43">
      <w:pPr>
        <w:spacing w:before="120"/>
        <w:ind w:left="720"/>
      </w:pPr>
      <w:r w:rsidRPr="00EE162F">
        <w:rPr>
          <w:bCs/>
        </w:rPr>
        <w:t>The quizzes and exams</w:t>
      </w:r>
      <w:r w:rsidRPr="00EE162F">
        <w:t xml:space="preserve"> may cover any material related to subjects discussed in lecture, class discussions, or readings. The quizzes and the exams will be a mixture of problems, open-ended questions, and even multiple-choice or fill-in-the-blank questions.   </w:t>
      </w:r>
    </w:p>
    <w:p w:rsidR="00371D8D" w:rsidRDefault="00371D8D" w:rsidP="00D34E43">
      <w:pPr>
        <w:pStyle w:val="Default"/>
        <w:rPr>
          <w:b/>
          <w:iCs/>
          <w:sz w:val="23"/>
          <w:szCs w:val="23"/>
          <w:highlight w:val="yellow"/>
        </w:rPr>
      </w:pPr>
    </w:p>
    <w:p w:rsidR="00620B44" w:rsidRPr="008E536B" w:rsidRDefault="00620B44" w:rsidP="00D34E43">
      <w:pPr>
        <w:pStyle w:val="Default"/>
        <w:rPr>
          <w:b/>
          <w:sz w:val="23"/>
          <w:szCs w:val="23"/>
        </w:rPr>
      </w:pPr>
      <w:r w:rsidRPr="008E536B">
        <w:rPr>
          <w:b/>
          <w:iCs/>
          <w:sz w:val="23"/>
          <w:szCs w:val="23"/>
        </w:rPr>
        <w:t xml:space="preserve">Authentic Lab Experience </w:t>
      </w:r>
      <w:r w:rsidR="001879B3">
        <w:rPr>
          <w:b/>
          <w:iCs/>
          <w:sz w:val="23"/>
          <w:szCs w:val="23"/>
        </w:rPr>
        <w:t xml:space="preserve">= </w:t>
      </w:r>
      <w:r w:rsidR="0078131E">
        <w:rPr>
          <w:b/>
          <w:iCs/>
          <w:sz w:val="23"/>
          <w:szCs w:val="23"/>
        </w:rPr>
        <w:t>15 points</w:t>
      </w:r>
    </w:p>
    <w:p w:rsidR="00620B44" w:rsidRDefault="00620B44" w:rsidP="00D34E43">
      <w:pPr>
        <w:pStyle w:val="Default"/>
        <w:numPr>
          <w:ilvl w:val="0"/>
          <w:numId w:val="13"/>
        </w:numPr>
        <w:rPr>
          <w:sz w:val="23"/>
          <w:szCs w:val="23"/>
        </w:rPr>
      </w:pPr>
      <w:r w:rsidRPr="008E536B">
        <w:rPr>
          <w:sz w:val="23"/>
          <w:szCs w:val="23"/>
        </w:rPr>
        <w:t xml:space="preserve">As an </w:t>
      </w:r>
      <w:r w:rsidR="008E536B" w:rsidRPr="008E536B">
        <w:rPr>
          <w:sz w:val="23"/>
          <w:szCs w:val="23"/>
        </w:rPr>
        <w:t>“</w:t>
      </w:r>
      <w:r w:rsidRPr="008E536B">
        <w:rPr>
          <w:sz w:val="23"/>
          <w:szCs w:val="23"/>
        </w:rPr>
        <w:t>introduction to science</w:t>
      </w:r>
      <w:r w:rsidR="008E536B" w:rsidRPr="008E536B">
        <w:rPr>
          <w:sz w:val="23"/>
          <w:szCs w:val="23"/>
        </w:rPr>
        <w:t>”</w:t>
      </w:r>
      <w:r w:rsidRPr="008E536B">
        <w:rPr>
          <w:sz w:val="23"/>
          <w:szCs w:val="23"/>
        </w:rPr>
        <w:t xml:space="preserve"> course, it is critical for you to experience the scientific process rather than just hearing about it. We will conduct an experiment that looks at the antibiotic resistance in </w:t>
      </w:r>
      <w:r w:rsidR="008E536B" w:rsidRPr="008E536B">
        <w:rPr>
          <w:i/>
        </w:rPr>
        <w:t>Staphylococcus epidermidis</w:t>
      </w:r>
      <w:r w:rsidR="008E536B" w:rsidRPr="008E536B">
        <w:t xml:space="preserve"> </w:t>
      </w:r>
      <w:r w:rsidR="008E536B" w:rsidRPr="008E536B">
        <w:rPr>
          <w:sz w:val="23"/>
          <w:szCs w:val="23"/>
        </w:rPr>
        <w:t>bacteria isolated from your skin</w:t>
      </w:r>
      <w:r w:rsidRPr="008E536B">
        <w:rPr>
          <w:sz w:val="23"/>
          <w:szCs w:val="23"/>
        </w:rPr>
        <w:t xml:space="preserve">. Part of this laboratory experiment will </w:t>
      </w:r>
      <w:r w:rsidRPr="008E536B">
        <w:rPr>
          <w:sz w:val="23"/>
          <w:szCs w:val="23"/>
        </w:rPr>
        <w:lastRenderedPageBreak/>
        <w:t xml:space="preserve">be to submit your </w:t>
      </w:r>
      <w:r w:rsidR="008E536B" w:rsidRPr="008E536B">
        <w:rPr>
          <w:sz w:val="23"/>
          <w:szCs w:val="23"/>
        </w:rPr>
        <w:t xml:space="preserve">hypotheses and </w:t>
      </w:r>
      <w:r w:rsidRPr="008E536B">
        <w:rPr>
          <w:sz w:val="23"/>
          <w:szCs w:val="23"/>
        </w:rPr>
        <w:t xml:space="preserve">results in a report. </w:t>
      </w:r>
      <w:r w:rsidR="008F1141" w:rsidRPr="008E536B">
        <w:rPr>
          <w:sz w:val="23"/>
          <w:szCs w:val="23"/>
        </w:rPr>
        <w:t>A detailed description of this assignment will be posted on Canvas.</w:t>
      </w:r>
    </w:p>
    <w:p w:rsidR="006C2DC0" w:rsidRPr="00EE162F" w:rsidRDefault="00516AD6" w:rsidP="00D34E43">
      <w:pPr>
        <w:spacing w:before="120"/>
      </w:pPr>
      <w:r>
        <w:rPr>
          <w:b/>
        </w:rPr>
        <w:t xml:space="preserve">Group </w:t>
      </w:r>
      <w:r w:rsidR="00A61B3F">
        <w:rPr>
          <w:b/>
        </w:rPr>
        <w:t xml:space="preserve">Project </w:t>
      </w:r>
      <w:r w:rsidR="007D6988" w:rsidRPr="008E536B">
        <w:rPr>
          <w:b/>
        </w:rPr>
        <w:t xml:space="preserve">= </w:t>
      </w:r>
      <w:r w:rsidR="00C406BA">
        <w:rPr>
          <w:b/>
        </w:rPr>
        <w:t>8</w:t>
      </w:r>
      <w:r w:rsidR="00537AC5" w:rsidRPr="008E536B">
        <w:rPr>
          <w:b/>
        </w:rPr>
        <w:t xml:space="preserve">0 </w:t>
      </w:r>
      <w:r w:rsidR="007D6988" w:rsidRPr="008E536B">
        <w:rPr>
          <w:b/>
        </w:rPr>
        <w:t>points</w:t>
      </w:r>
      <w:r w:rsidR="007D6988">
        <w:rPr>
          <w:b/>
        </w:rPr>
        <w:t xml:space="preserve"> </w:t>
      </w:r>
      <w:r w:rsidR="004A3480">
        <w:rPr>
          <w:b/>
        </w:rPr>
        <w:t>total</w:t>
      </w:r>
      <w:r w:rsidR="00F138A9">
        <w:rPr>
          <w:b/>
        </w:rPr>
        <w:t xml:space="preserve"> (30 for progress reports, plus </w:t>
      </w:r>
      <w:r w:rsidR="00C406BA">
        <w:rPr>
          <w:b/>
        </w:rPr>
        <w:t>5</w:t>
      </w:r>
      <w:r w:rsidR="00F138A9">
        <w:rPr>
          <w:b/>
        </w:rPr>
        <w:t>0 for final presentation)</w:t>
      </w:r>
    </w:p>
    <w:p w:rsidR="006C2DC0" w:rsidRPr="00EE162F" w:rsidRDefault="006C2DC0" w:rsidP="00D34E43">
      <w:pPr>
        <w:numPr>
          <w:ilvl w:val="0"/>
          <w:numId w:val="13"/>
        </w:numPr>
      </w:pPr>
      <w:r w:rsidRPr="00EE162F">
        <w:t>Early in the quarter you</w:t>
      </w:r>
      <w:r w:rsidR="00FF15DD">
        <w:t xml:space="preserve"> and one or two of your peers</w:t>
      </w:r>
      <w:r w:rsidR="009653CC" w:rsidRPr="00EE162F">
        <w:t xml:space="preserve"> will select a </w:t>
      </w:r>
      <w:r w:rsidR="009653CC" w:rsidRPr="00EE162F">
        <w:rPr>
          <w:sz w:val="23"/>
          <w:szCs w:val="23"/>
        </w:rPr>
        <w:t xml:space="preserve">disease of local or global concern </w:t>
      </w:r>
      <w:r w:rsidRPr="00EE162F">
        <w:t>and research it from as many angles as you can: molecular, medical, social, psychological, ethical, legal, historical, etc</w:t>
      </w:r>
      <w:r w:rsidR="002B7BC7">
        <w:t xml:space="preserve">, and develop a public health initiative (or plan) to educate the public about disease prevention, screening, etc. </w:t>
      </w:r>
      <w:r w:rsidR="009653CC" w:rsidRPr="00EE162F">
        <w:rPr>
          <w:sz w:val="23"/>
          <w:szCs w:val="23"/>
        </w:rPr>
        <w:t xml:space="preserve">You get to choose the disease, but it has to be one that was NOT covered in detail in class! </w:t>
      </w:r>
      <w:r w:rsidRPr="00EE162F">
        <w:t xml:space="preserve">As part of this assignment you will also do research on one or more scientists who were/are significantly involved in the discovery or research of this disease. You will be completing various parts of this assignment with instructor guidance throughout the quarter. </w:t>
      </w:r>
    </w:p>
    <w:p w:rsidR="006C2DC0" w:rsidRPr="003A399D" w:rsidRDefault="006C2DC0" w:rsidP="00D34E43">
      <w:pPr>
        <w:numPr>
          <w:ilvl w:val="0"/>
          <w:numId w:val="13"/>
        </w:numPr>
        <w:rPr>
          <w:b/>
        </w:rPr>
      </w:pPr>
      <w:r w:rsidRPr="003A399D">
        <w:rPr>
          <w:b/>
        </w:rPr>
        <w:t>You will be submitting three regular reports on the progress of your research. Think of these progress reports as “drafts”. Each progress report is worth 10 points.</w:t>
      </w:r>
    </w:p>
    <w:p w:rsidR="002B7BC7" w:rsidRDefault="00537AC5" w:rsidP="00537AC5">
      <w:pPr>
        <w:numPr>
          <w:ilvl w:val="0"/>
          <w:numId w:val="13"/>
        </w:numPr>
      </w:pPr>
      <w:r>
        <w:t xml:space="preserve">This group project will result in </w:t>
      </w:r>
      <w:r w:rsidR="002B7BC7">
        <w:t xml:space="preserve">either </w:t>
      </w:r>
    </w:p>
    <w:p w:rsidR="002B7BC7" w:rsidRDefault="00537AC5" w:rsidP="002B7BC7">
      <w:pPr>
        <w:numPr>
          <w:ilvl w:val="1"/>
          <w:numId w:val="13"/>
        </w:numPr>
      </w:pPr>
      <w:r>
        <w:t xml:space="preserve">an </w:t>
      </w:r>
      <w:r w:rsidRPr="002B7BC7">
        <w:rPr>
          <w:bCs/>
        </w:rPr>
        <w:t>oral presentation</w:t>
      </w:r>
      <w:r w:rsidRPr="00720C5D">
        <w:t xml:space="preserve"> </w:t>
      </w:r>
      <w:r w:rsidR="002B7BC7">
        <w:t xml:space="preserve">to the class </w:t>
      </w:r>
      <w:r w:rsidRPr="00720C5D">
        <w:t xml:space="preserve">that will allow </w:t>
      </w:r>
      <w:r w:rsidR="002B7BC7">
        <w:t>you to develop speaking skills</w:t>
      </w:r>
    </w:p>
    <w:p w:rsidR="002B7BC7" w:rsidRDefault="002B7BC7" w:rsidP="00DE4E16">
      <w:pPr>
        <w:numPr>
          <w:ilvl w:val="1"/>
          <w:numId w:val="13"/>
        </w:numPr>
      </w:pPr>
      <w:r w:rsidRPr="00EB16EF">
        <w:rPr>
          <w:b/>
          <w:u w:val="single"/>
        </w:rPr>
        <w:t>or</w:t>
      </w:r>
      <w:r>
        <w:t xml:space="preserve"> a </w:t>
      </w:r>
      <w:r w:rsidR="00702A8F">
        <w:t xml:space="preserve">video – such as a </w:t>
      </w:r>
      <w:r>
        <w:t>Pub</w:t>
      </w:r>
      <w:r w:rsidR="00DE4E16">
        <w:t>lic Service Announcement (PSA)</w:t>
      </w:r>
      <w:r w:rsidR="00702A8F">
        <w:t xml:space="preserve"> or documentary</w:t>
      </w:r>
      <w:r w:rsidR="00DE4E16">
        <w:t xml:space="preserve">. UWT staff will help you learn how to film and edit your video, so no technical knowledge is required (see </w:t>
      </w:r>
      <w:hyperlink r:id="rId12" w:history="1">
        <w:r w:rsidR="00DE4E16" w:rsidRPr="00DE4E16">
          <w:rPr>
            <w:rStyle w:val="Hyperlink"/>
          </w:rPr>
          <w:t>http://www.tacoma.uw.edu/information-technology/multimedia-and-video-production</w:t>
        </w:r>
      </w:hyperlink>
      <w:r w:rsidR="00DE4E16">
        <w:t>)</w:t>
      </w:r>
    </w:p>
    <w:p w:rsidR="00537AC5" w:rsidRDefault="002B7BC7" w:rsidP="002B7BC7">
      <w:pPr>
        <w:numPr>
          <w:ilvl w:val="1"/>
          <w:numId w:val="13"/>
        </w:numPr>
      </w:pPr>
      <w:r w:rsidRPr="00EB16EF">
        <w:rPr>
          <w:b/>
          <w:u w:val="single"/>
        </w:rPr>
        <w:t>or</w:t>
      </w:r>
      <w:r>
        <w:t xml:space="preserve"> </w:t>
      </w:r>
      <w:r w:rsidR="00537AC5">
        <w:t xml:space="preserve">a poster </w:t>
      </w:r>
      <w:r>
        <w:t xml:space="preserve">presented </w:t>
      </w:r>
      <w:r w:rsidR="00537AC5">
        <w:t xml:space="preserve">at the </w:t>
      </w:r>
      <w:r w:rsidR="00F557C3">
        <w:t>Winter</w:t>
      </w:r>
      <w:r w:rsidR="00537AC5">
        <w:t xml:space="preserve"> Student Showcase in early </w:t>
      </w:r>
      <w:r w:rsidR="00CA140D">
        <w:t>March</w:t>
      </w:r>
      <w:r w:rsidR="00537AC5">
        <w:t xml:space="preserve"> (date TBD). </w:t>
      </w:r>
    </w:p>
    <w:p w:rsidR="00EE162F" w:rsidRPr="00F7574A" w:rsidRDefault="002B7BC7" w:rsidP="00537AC5">
      <w:pPr>
        <w:numPr>
          <w:ilvl w:val="0"/>
          <w:numId w:val="13"/>
        </w:numPr>
      </w:pPr>
      <w:r>
        <w:t>Either of these assignments</w:t>
      </w:r>
      <w:r w:rsidR="0051117F">
        <w:t xml:space="preserve"> is</w:t>
      </w:r>
      <w:r w:rsidR="00537AC5" w:rsidRPr="00931A3A">
        <w:t xml:space="preserve"> worth </w:t>
      </w:r>
      <w:r w:rsidR="00C406BA">
        <w:t>5</w:t>
      </w:r>
      <w:r w:rsidR="00CA140D">
        <w:t>0</w:t>
      </w:r>
      <w:r w:rsidR="00537AC5" w:rsidRPr="00931A3A">
        <w:t xml:space="preserve"> points</w:t>
      </w:r>
      <w:r w:rsidR="00537AC5" w:rsidRPr="00F7574A">
        <w:t xml:space="preserve">. </w:t>
      </w:r>
      <w:r w:rsidR="00EE162F" w:rsidRPr="00F7574A">
        <w:rPr>
          <w:sz w:val="23"/>
          <w:szCs w:val="23"/>
        </w:rPr>
        <w:t xml:space="preserve">A detailed description of </w:t>
      </w:r>
      <w:r w:rsidR="00B51637">
        <w:rPr>
          <w:sz w:val="23"/>
          <w:szCs w:val="23"/>
        </w:rPr>
        <w:t>this</w:t>
      </w:r>
      <w:r w:rsidR="00EE162F" w:rsidRPr="00F7574A">
        <w:rPr>
          <w:sz w:val="23"/>
          <w:szCs w:val="23"/>
        </w:rPr>
        <w:t xml:space="preserve"> assignment will be posted on Canvas.</w:t>
      </w:r>
    </w:p>
    <w:p w:rsidR="00AE3499" w:rsidRDefault="00AE3499" w:rsidP="00D34E43">
      <w:pPr>
        <w:pStyle w:val="Default"/>
        <w:rPr>
          <w:sz w:val="23"/>
          <w:szCs w:val="23"/>
        </w:rPr>
      </w:pPr>
    </w:p>
    <w:p w:rsidR="00371D8D" w:rsidRPr="002D604C" w:rsidRDefault="00371D8D" w:rsidP="00371D8D">
      <w:pPr>
        <w:autoSpaceDE w:val="0"/>
        <w:autoSpaceDN w:val="0"/>
        <w:adjustRightInd w:val="0"/>
        <w:rPr>
          <w:rFonts w:eastAsia="Cambria-Bold"/>
          <w:b/>
          <w:bCs/>
          <w:u w:val="single"/>
        </w:rPr>
      </w:pPr>
      <w:r w:rsidRPr="002D604C">
        <w:rPr>
          <w:rFonts w:eastAsia="Cambria-Bold"/>
          <w:b/>
          <w:bCs/>
          <w:u w:val="single"/>
        </w:rPr>
        <w:t>Points per assignment:</w:t>
      </w:r>
    </w:p>
    <w:p w:rsidR="00F87343" w:rsidRPr="002D604C" w:rsidRDefault="00F87343" w:rsidP="00371D8D">
      <w:pPr>
        <w:autoSpaceDE w:val="0"/>
        <w:autoSpaceDN w:val="0"/>
        <w:adjustRightInd w:val="0"/>
        <w:rPr>
          <w:rFonts w:eastAsia="Cambria-Bold"/>
        </w:rPr>
      </w:pPr>
      <w:r w:rsidRPr="002D604C">
        <w:rPr>
          <w:rFonts w:eastAsia="Cambria-Bold"/>
        </w:rPr>
        <w:t>Surveys (TOSLS &amp; TOSRA)</w:t>
      </w:r>
      <w:r w:rsidRPr="002D604C">
        <w:rPr>
          <w:rFonts w:eastAsia="Cambria-Bold"/>
        </w:rPr>
        <w:tab/>
      </w:r>
      <w:r w:rsidRPr="002D604C">
        <w:rPr>
          <w:rFonts w:eastAsia="Cambria-Bold"/>
        </w:rPr>
        <w:tab/>
      </w:r>
      <w:r w:rsidRPr="002D604C">
        <w:rPr>
          <w:rFonts w:eastAsia="Cambria-Bold"/>
        </w:rPr>
        <w:tab/>
      </w:r>
      <w:r w:rsidRPr="002D604C">
        <w:rPr>
          <w:rFonts w:eastAsia="Cambria-Bold"/>
        </w:rPr>
        <w:tab/>
      </w:r>
      <w:r w:rsidRPr="002D604C">
        <w:rPr>
          <w:rFonts w:eastAsia="Cambria-Bold"/>
        </w:rPr>
        <w:tab/>
        <w:t>30 pts</w:t>
      </w:r>
      <w:r w:rsidR="003A399D" w:rsidRPr="002D604C">
        <w:rPr>
          <w:rFonts w:eastAsia="Cambria-Bold"/>
        </w:rPr>
        <w:t xml:space="preserve"> (</w:t>
      </w:r>
      <w:r w:rsidR="00CE3929">
        <w:rPr>
          <w:rFonts w:eastAsia="Cambria-Bold"/>
        </w:rPr>
        <w:t>9.1%</w:t>
      </w:r>
    </w:p>
    <w:p w:rsidR="00371D8D" w:rsidRPr="002D604C" w:rsidRDefault="00371D8D" w:rsidP="00371D8D">
      <w:pPr>
        <w:autoSpaceDE w:val="0"/>
        <w:autoSpaceDN w:val="0"/>
        <w:adjustRightInd w:val="0"/>
        <w:rPr>
          <w:rFonts w:eastAsia="Cambria-Bold"/>
        </w:rPr>
      </w:pPr>
      <w:r w:rsidRPr="002D604C">
        <w:rPr>
          <w:rFonts w:eastAsia="Cambria-Bold"/>
        </w:rPr>
        <w:t>Quizzes (2 x 15 pts)</w:t>
      </w:r>
      <w:r w:rsidRPr="002D604C">
        <w:rPr>
          <w:rFonts w:eastAsia="Cambria-Bold"/>
        </w:rPr>
        <w:tab/>
      </w:r>
      <w:r w:rsidRPr="002D604C">
        <w:rPr>
          <w:rFonts w:eastAsia="Cambria-Bold"/>
        </w:rPr>
        <w:tab/>
      </w:r>
      <w:r w:rsidRPr="002D604C">
        <w:rPr>
          <w:rFonts w:eastAsia="Cambria-Bold"/>
        </w:rPr>
        <w:tab/>
      </w:r>
      <w:r w:rsidRPr="002D604C">
        <w:rPr>
          <w:rFonts w:eastAsia="Cambria-Bold"/>
        </w:rPr>
        <w:tab/>
      </w:r>
      <w:r w:rsidRPr="002D604C">
        <w:rPr>
          <w:rFonts w:eastAsia="Cambria-Bold"/>
        </w:rPr>
        <w:tab/>
      </w:r>
      <w:r w:rsidRPr="002D604C">
        <w:rPr>
          <w:rFonts w:eastAsia="Cambria-Bold"/>
        </w:rPr>
        <w:tab/>
        <w:t>30 pts (</w:t>
      </w:r>
      <w:r w:rsidR="00CE3929">
        <w:rPr>
          <w:rFonts w:eastAsia="Cambria-Bold"/>
        </w:rPr>
        <w:t>9.1</w:t>
      </w:r>
      <w:r w:rsidR="003A399D" w:rsidRPr="002D604C">
        <w:rPr>
          <w:rFonts w:eastAsia="Cambria-Bold"/>
        </w:rPr>
        <w:t>%)</w:t>
      </w:r>
    </w:p>
    <w:p w:rsidR="00371D8D" w:rsidRPr="002D604C" w:rsidRDefault="00371D8D" w:rsidP="00371D8D">
      <w:pPr>
        <w:autoSpaceDE w:val="0"/>
        <w:autoSpaceDN w:val="0"/>
        <w:adjustRightInd w:val="0"/>
        <w:rPr>
          <w:rFonts w:eastAsia="Cambria-Bold"/>
        </w:rPr>
      </w:pPr>
      <w:r w:rsidRPr="002D604C">
        <w:rPr>
          <w:rFonts w:eastAsia="Cambria-Bold"/>
        </w:rPr>
        <w:t>In class exercises</w:t>
      </w:r>
      <w:r w:rsidR="00D71109">
        <w:rPr>
          <w:rFonts w:eastAsia="Cambria-Bold"/>
        </w:rPr>
        <w:t xml:space="preserve"> and Reading Quizzes</w:t>
      </w:r>
      <w:r w:rsidR="00D71109">
        <w:rPr>
          <w:rFonts w:eastAsia="Cambria-Bold"/>
        </w:rPr>
        <w:tab/>
      </w:r>
      <w:r w:rsidR="00D71109">
        <w:rPr>
          <w:rFonts w:eastAsia="Cambria-Bold"/>
        </w:rPr>
        <w:tab/>
      </w:r>
      <w:r w:rsidR="00D71109">
        <w:rPr>
          <w:rFonts w:eastAsia="Cambria-Bold"/>
        </w:rPr>
        <w:tab/>
      </w:r>
      <w:r w:rsidR="00F87343" w:rsidRPr="002D604C">
        <w:rPr>
          <w:rFonts w:eastAsia="Cambria-Bold"/>
        </w:rPr>
        <w:t>3</w:t>
      </w:r>
      <w:r w:rsidR="00D71109">
        <w:rPr>
          <w:rFonts w:eastAsia="Cambria-Bold"/>
        </w:rPr>
        <w:t>5</w:t>
      </w:r>
      <w:r w:rsidRPr="002D604C">
        <w:rPr>
          <w:rFonts w:eastAsia="Cambria-Bold"/>
        </w:rPr>
        <w:t xml:space="preserve"> pts </w:t>
      </w:r>
      <w:r w:rsidR="00853466">
        <w:rPr>
          <w:rFonts w:eastAsia="Cambria-Bold"/>
        </w:rPr>
        <w:t>(</w:t>
      </w:r>
      <w:r w:rsidR="00CE3929">
        <w:rPr>
          <w:rFonts w:eastAsia="Cambria-Bold"/>
        </w:rPr>
        <w:t>10.6</w:t>
      </w:r>
      <w:r w:rsidR="003A399D" w:rsidRPr="002D604C">
        <w:rPr>
          <w:rFonts w:eastAsia="Cambria-Bold"/>
        </w:rPr>
        <w:t>%)</w:t>
      </w:r>
    </w:p>
    <w:p w:rsidR="00371D8D" w:rsidRPr="002D604C" w:rsidRDefault="00B8412B" w:rsidP="00371D8D">
      <w:pPr>
        <w:tabs>
          <w:tab w:val="left" w:pos="5175"/>
        </w:tabs>
        <w:autoSpaceDE w:val="0"/>
        <w:autoSpaceDN w:val="0"/>
        <w:adjustRightInd w:val="0"/>
        <w:rPr>
          <w:rFonts w:eastAsia="Cambria-Bold"/>
        </w:rPr>
      </w:pPr>
      <w:r w:rsidRPr="002D604C">
        <w:rPr>
          <w:rFonts w:eastAsia="Cambria-Bold"/>
        </w:rPr>
        <w:t>Homework assignments (</w:t>
      </w:r>
      <w:r w:rsidR="00371D8D" w:rsidRPr="002D604C">
        <w:rPr>
          <w:rFonts w:eastAsia="Cambria-Bold"/>
        </w:rPr>
        <w:t xml:space="preserve">Blogs and Problem sets)  </w:t>
      </w:r>
      <w:r w:rsidR="00EB16EF" w:rsidRPr="002D604C">
        <w:rPr>
          <w:rFonts w:eastAsia="Cambria-Bold"/>
        </w:rPr>
        <w:tab/>
      </w:r>
      <w:r w:rsidR="00EB16EF" w:rsidRPr="002D604C">
        <w:rPr>
          <w:rFonts w:eastAsia="Cambria-Bold"/>
        </w:rPr>
        <w:tab/>
      </w:r>
      <w:r w:rsidR="00697134">
        <w:rPr>
          <w:rFonts w:eastAsia="Cambria-Bold"/>
        </w:rPr>
        <w:t>4</w:t>
      </w:r>
      <w:r w:rsidR="00F87343" w:rsidRPr="002D604C">
        <w:rPr>
          <w:rFonts w:eastAsia="Cambria-Bold"/>
        </w:rPr>
        <w:t>0</w:t>
      </w:r>
      <w:r w:rsidR="00371D8D" w:rsidRPr="002D604C">
        <w:rPr>
          <w:rFonts w:eastAsia="Cambria-Bold"/>
        </w:rPr>
        <w:t xml:space="preserve"> pts (</w:t>
      </w:r>
      <w:r w:rsidR="00CE3929">
        <w:rPr>
          <w:rFonts w:eastAsia="Cambria-Bold"/>
        </w:rPr>
        <w:t>12.1</w:t>
      </w:r>
      <w:r w:rsidR="00371D8D" w:rsidRPr="002D604C">
        <w:rPr>
          <w:rFonts w:eastAsia="Cambria-Bold"/>
        </w:rPr>
        <w:t>%)</w:t>
      </w:r>
    </w:p>
    <w:p w:rsidR="00C67F51" w:rsidRDefault="00C67F51" w:rsidP="00C67F51">
      <w:pPr>
        <w:autoSpaceDE w:val="0"/>
        <w:autoSpaceDN w:val="0"/>
        <w:adjustRightInd w:val="0"/>
        <w:rPr>
          <w:rFonts w:eastAsia="Cambria-Bold"/>
        </w:rPr>
      </w:pPr>
      <w:r w:rsidRPr="002D604C">
        <w:rPr>
          <w:rFonts w:eastAsia="Cambria-Bold"/>
        </w:rPr>
        <w:t>Lab Experiment Report</w:t>
      </w:r>
      <w:r w:rsidRPr="002D604C">
        <w:rPr>
          <w:rFonts w:eastAsia="Cambria-Bold"/>
        </w:rPr>
        <w:tab/>
      </w:r>
      <w:r w:rsidRPr="002D604C">
        <w:rPr>
          <w:rFonts w:eastAsia="Cambria-Bold"/>
        </w:rPr>
        <w:tab/>
      </w:r>
      <w:r w:rsidRPr="002D604C">
        <w:rPr>
          <w:rFonts w:eastAsia="Cambria-Bold"/>
        </w:rPr>
        <w:tab/>
      </w:r>
      <w:r w:rsidRPr="002D604C">
        <w:rPr>
          <w:rFonts w:eastAsia="Cambria-Bold"/>
        </w:rPr>
        <w:tab/>
      </w:r>
      <w:r w:rsidRPr="002D604C">
        <w:rPr>
          <w:rFonts w:eastAsia="Cambria-Bold"/>
        </w:rPr>
        <w:tab/>
        <w:t>15 pts</w:t>
      </w:r>
      <w:r>
        <w:rPr>
          <w:rFonts w:eastAsia="Cambria-Bold"/>
        </w:rPr>
        <w:t xml:space="preserve"> (</w:t>
      </w:r>
      <w:r w:rsidR="00CE3929">
        <w:rPr>
          <w:rFonts w:eastAsia="Cambria-Bold"/>
        </w:rPr>
        <w:t>4.5</w:t>
      </w:r>
      <w:r w:rsidRPr="002D604C">
        <w:rPr>
          <w:rFonts w:eastAsia="Cambria-Bold"/>
        </w:rPr>
        <w:t>%)</w:t>
      </w:r>
    </w:p>
    <w:p w:rsidR="00371D8D" w:rsidRPr="002D604C" w:rsidRDefault="00371D8D" w:rsidP="00371D8D">
      <w:pPr>
        <w:autoSpaceDE w:val="0"/>
        <w:autoSpaceDN w:val="0"/>
        <w:adjustRightInd w:val="0"/>
        <w:rPr>
          <w:rFonts w:eastAsia="Cambria-Bold"/>
        </w:rPr>
      </w:pPr>
      <w:r w:rsidRPr="002D604C">
        <w:rPr>
          <w:rFonts w:eastAsia="Cambria-Bold"/>
        </w:rPr>
        <w:t>Exams (2 x 50 pts)</w:t>
      </w:r>
      <w:r w:rsidRPr="002D604C">
        <w:rPr>
          <w:rFonts w:eastAsia="Cambria-Bold"/>
        </w:rPr>
        <w:tab/>
      </w:r>
      <w:r w:rsidRPr="002D604C">
        <w:rPr>
          <w:rFonts w:eastAsia="Cambria-Bold"/>
        </w:rPr>
        <w:tab/>
      </w:r>
      <w:r w:rsidRPr="002D604C">
        <w:rPr>
          <w:rFonts w:eastAsia="Cambria-Bold"/>
        </w:rPr>
        <w:tab/>
      </w:r>
      <w:r w:rsidRPr="002D604C">
        <w:rPr>
          <w:rFonts w:eastAsia="Cambria-Bold"/>
        </w:rPr>
        <w:tab/>
      </w:r>
      <w:r w:rsidRPr="002D604C">
        <w:rPr>
          <w:rFonts w:eastAsia="Cambria-Bold"/>
        </w:rPr>
        <w:tab/>
      </w:r>
      <w:r w:rsidRPr="002D604C">
        <w:rPr>
          <w:rFonts w:eastAsia="Cambria-Bold"/>
        </w:rPr>
        <w:tab/>
        <w:t>100 pts (</w:t>
      </w:r>
      <w:r w:rsidR="000654E9">
        <w:rPr>
          <w:rFonts w:eastAsia="Cambria-Bold"/>
        </w:rPr>
        <w:t>3</w:t>
      </w:r>
      <w:r w:rsidR="00CE3929">
        <w:rPr>
          <w:rFonts w:eastAsia="Cambria-Bold"/>
        </w:rPr>
        <w:t>0</w:t>
      </w:r>
      <w:r w:rsidR="000654E9">
        <w:rPr>
          <w:rFonts w:eastAsia="Cambria-Bold"/>
        </w:rPr>
        <w:t>.3</w:t>
      </w:r>
      <w:r w:rsidR="003A399D" w:rsidRPr="002D604C">
        <w:rPr>
          <w:rFonts w:eastAsia="Cambria-Bold"/>
        </w:rPr>
        <w:t>%</w:t>
      </w:r>
      <w:r w:rsidRPr="002D604C">
        <w:rPr>
          <w:rFonts w:eastAsia="Cambria-Bold"/>
        </w:rPr>
        <w:t>)</w:t>
      </w:r>
    </w:p>
    <w:p w:rsidR="00371D8D" w:rsidRPr="002D604C" w:rsidRDefault="00516AD6" w:rsidP="00371D8D">
      <w:pPr>
        <w:autoSpaceDE w:val="0"/>
        <w:autoSpaceDN w:val="0"/>
        <w:adjustRightInd w:val="0"/>
        <w:rPr>
          <w:rFonts w:eastAsia="Cambria-Bold"/>
        </w:rPr>
      </w:pPr>
      <w:r>
        <w:rPr>
          <w:rFonts w:eastAsia="Cambria-Bold"/>
        </w:rPr>
        <w:t xml:space="preserve">Group </w:t>
      </w:r>
      <w:r w:rsidR="00371D8D" w:rsidRPr="002D604C">
        <w:rPr>
          <w:rFonts w:eastAsia="Cambria-Bold"/>
        </w:rPr>
        <w:t>Project Progress reports (3x10 pts)</w:t>
      </w:r>
      <w:r w:rsidR="00371D8D" w:rsidRPr="002D604C">
        <w:rPr>
          <w:rFonts w:eastAsia="Cambria-Bold"/>
        </w:rPr>
        <w:tab/>
      </w:r>
      <w:r w:rsidR="00371D8D" w:rsidRPr="002D604C">
        <w:rPr>
          <w:rFonts w:eastAsia="Cambria-Bold"/>
        </w:rPr>
        <w:tab/>
      </w:r>
      <w:r w:rsidR="00371D8D" w:rsidRPr="002D604C">
        <w:rPr>
          <w:rFonts w:eastAsia="Cambria-Bold"/>
        </w:rPr>
        <w:tab/>
        <w:t>30 pts (</w:t>
      </w:r>
      <w:r w:rsidR="00CE3929">
        <w:rPr>
          <w:rFonts w:eastAsia="Cambria-Bold"/>
        </w:rPr>
        <w:t>9.1</w:t>
      </w:r>
      <w:r w:rsidR="00371D8D" w:rsidRPr="002D604C">
        <w:rPr>
          <w:rFonts w:eastAsia="Cambria-Bold"/>
        </w:rPr>
        <w:t>%)</w:t>
      </w:r>
    </w:p>
    <w:p w:rsidR="00997A6E" w:rsidRPr="002D604C" w:rsidRDefault="00516AD6" w:rsidP="00371D8D">
      <w:pPr>
        <w:autoSpaceDE w:val="0"/>
        <w:autoSpaceDN w:val="0"/>
        <w:adjustRightInd w:val="0"/>
        <w:rPr>
          <w:rFonts w:eastAsia="Cambria-Bold"/>
          <w:u w:val="single"/>
        </w:rPr>
      </w:pPr>
      <w:r>
        <w:rPr>
          <w:rFonts w:eastAsia="Cambria-Bold"/>
          <w:u w:val="single"/>
        </w:rPr>
        <w:t xml:space="preserve">Group </w:t>
      </w:r>
      <w:r w:rsidR="00991CAA">
        <w:rPr>
          <w:rFonts w:eastAsia="Cambria-Bold"/>
          <w:u w:val="single"/>
        </w:rPr>
        <w:t>Project Presentation</w:t>
      </w:r>
      <w:r w:rsidR="00371D8D" w:rsidRPr="002D604C">
        <w:rPr>
          <w:rFonts w:eastAsia="Cambria-Bold"/>
          <w:u w:val="single"/>
        </w:rPr>
        <w:tab/>
      </w:r>
      <w:r w:rsidR="00371D8D" w:rsidRPr="002D604C">
        <w:rPr>
          <w:rFonts w:eastAsia="Cambria-Bold"/>
          <w:u w:val="single"/>
        </w:rPr>
        <w:tab/>
      </w:r>
      <w:r w:rsidR="00371D8D" w:rsidRPr="002D604C">
        <w:rPr>
          <w:rFonts w:eastAsia="Cambria-Bold"/>
          <w:u w:val="single"/>
        </w:rPr>
        <w:tab/>
      </w:r>
      <w:r w:rsidR="00371D8D" w:rsidRPr="002D604C">
        <w:rPr>
          <w:rFonts w:eastAsia="Cambria-Bold"/>
          <w:u w:val="single"/>
        </w:rPr>
        <w:tab/>
      </w:r>
      <w:r w:rsidR="00371D8D" w:rsidRPr="002D604C">
        <w:rPr>
          <w:rFonts w:eastAsia="Cambria-Bold"/>
          <w:u w:val="single"/>
        </w:rPr>
        <w:tab/>
      </w:r>
      <w:r w:rsidR="00C406BA">
        <w:rPr>
          <w:rFonts w:eastAsia="Cambria-Bold"/>
          <w:u w:val="single"/>
        </w:rPr>
        <w:t>5</w:t>
      </w:r>
      <w:r w:rsidR="00371D8D" w:rsidRPr="002D604C">
        <w:rPr>
          <w:rFonts w:eastAsia="Cambria-Bold"/>
          <w:u w:val="single"/>
        </w:rPr>
        <w:t>0 pts (</w:t>
      </w:r>
      <w:r w:rsidR="00CE3929">
        <w:rPr>
          <w:rFonts w:eastAsia="Cambria-Bold"/>
          <w:u w:val="single"/>
        </w:rPr>
        <w:t>15.2</w:t>
      </w:r>
      <w:r w:rsidR="00371D8D" w:rsidRPr="002D604C">
        <w:rPr>
          <w:rFonts w:eastAsia="Cambria-Bold"/>
          <w:u w:val="single"/>
        </w:rPr>
        <w:t>%)</w:t>
      </w:r>
    </w:p>
    <w:p w:rsidR="00371D8D" w:rsidRPr="00276280" w:rsidRDefault="00371D8D" w:rsidP="00371D8D">
      <w:pPr>
        <w:autoSpaceDE w:val="0"/>
        <w:autoSpaceDN w:val="0"/>
        <w:adjustRightInd w:val="0"/>
        <w:rPr>
          <w:rFonts w:eastAsia="Cambria-Bold"/>
          <w:b/>
        </w:rPr>
      </w:pPr>
      <w:r w:rsidRPr="002D604C">
        <w:rPr>
          <w:rFonts w:eastAsia="Cambria-Bold"/>
          <w:b/>
        </w:rPr>
        <w:t>TOTAL POINTS POSSIBLE</w:t>
      </w:r>
      <w:r w:rsidRPr="002D604C">
        <w:rPr>
          <w:rFonts w:eastAsia="Cambria-Bold"/>
          <w:b/>
        </w:rPr>
        <w:tab/>
      </w:r>
      <w:r w:rsidRPr="002D604C">
        <w:rPr>
          <w:rFonts w:eastAsia="Cambria-Bold"/>
          <w:b/>
        </w:rPr>
        <w:tab/>
      </w:r>
      <w:r w:rsidRPr="002D604C">
        <w:rPr>
          <w:rFonts w:eastAsia="Cambria-Bold"/>
          <w:b/>
        </w:rPr>
        <w:tab/>
      </w:r>
      <w:r w:rsidRPr="002D604C">
        <w:rPr>
          <w:rFonts w:eastAsia="Cambria-Bold"/>
          <w:b/>
        </w:rPr>
        <w:tab/>
      </w:r>
      <w:r w:rsidR="00D71109">
        <w:rPr>
          <w:rFonts w:eastAsia="Cambria-Bold"/>
          <w:b/>
        </w:rPr>
        <w:t>3</w:t>
      </w:r>
      <w:r w:rsidR="00554012">
        <w:rPr>
          <w:rFonts w:eastAsia="Cambria-Bold"/>
          <w:b/>
        </w:rPr>
        <w:t>3</w:t>
      </w:r>
      <w:r w:rsidR="00D71109">
        <w:rPr>
          <w:rFonts w:eastAsia="Cambria-Bold"/>
          <w:b/>
        </w:rPr>
        <w:t>0</w:t>
      </w:r>
      <w:r w:rsidRPr="002D604C">
        <w:rPr>
          <w:rFonts w:eastAsia="Cambria-Bold"/>
          <w:b/>
        </w:rPr>
        <w:t xml:space="preserve"> pts</w:t>
      </w:r>
    </w:p>
    <w:p w:rsidR="00371D8D" w:rsidRPr="00C71EDB" w:rsidRDefault="00371D8D" w:rsidP="00371D8D">
      <w:pPr>
        <w:pStyle w:val="BodyText"/>
        <w:rPr>
          <w:rFonts w:eastAsia="Cambria-Bold"/>
          <w:b/>
          <w:bCs/>
        </w:rPr>
      </w:pPr>
    </w:p>
    <w:p w:rsidR="00371D8D" w:rsidRDefault="00371D8D" w:rsidP="00D34E43">
      <w:pPr>
        <w:pStyle w:val="Default"/>
        <w:rPr>
          <w:sz w:val="23"/>
          <w:szCs w:val="23"/>
        </w:rPr>
      </w:pPr>
    </w:p>
    <w:p w:rsidR="00AE3499" w:rsidRPr="008E7B72" w:rsidRDefault="00AE3499" w:rsidP="00D34E43">
      <w:pPr>
        <w:pStyle w:val="Default"/>
        <w:rPr>
          <w:b/>
          <w:sz w:val="23"/>
          <w:szCs w:val="23"/>
        </w:rPr>
      </w:pPr>
      <w:r w:rsidRPr="008E7B72">
        <w:rPr>
          <w:b/>
          <w:iCs/>
          <w:sz w:val="23"/>
          <w:szCs w:val="23"/>
        </w:rPr>
        <w:t xml:space="preserve">Group Work </w:t>
      </w:r>
    </w:p>
    <w:p w:rsidR="00AE3499" w:rsidRPr="00C94D6B" w:rsidRDefault="00AE3499"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Pr>
          <w:sz w:val="23"/>
          <w:szCs w:val="23"/>
        </w:rPr>
        <w:t xml:space="preserve">Group work is to be equally distributed among the members of your group. Please inform your instructor if a group member is not doing his/her share of the work and you have tried unsuccessfully to resolve the issue. You are still responsible for turning in a complete </w:t>
      </w:r>
      <w:r w:rsidR="00B03C3E">
        <w:rPr>
          <w:sz w:val="23"/>
          <w:szCs w:val="23"/>
        </w:rPr>
        <w:t>Final Project</w:t>
      </w:r>
      <w:r>
        <w:rPr>
          <w:sz w:val="23"/>
          <w:szCs w:val="23"/>
        </w:rPr>
        <w:t xml:space="preserve"> even if one or more of your group members drops the class or fails to participate. Those who do not contribute will receive a score of zero for that assignment.</w:t>
      </w:r>
    </w:p>
    <w:p w:rsidR="00AE3499" w:rsidRPr="00D40A0A" w:rsidRDefault="00AE3499" w:rsidP="00D34E43">
      <w:pPr>
        <w:rPr>
          <w:color w:val="auto"/>
        </w:rPr>
      </w:pPr>
    </w:p>
    <w:p w:rsidR="006C2DC0" w:rsidRPr="00FA59BA" w:rsidRDefault="00371D8D" w:rsidP="00D34E43">
      <w:pPr>
        <w:spacing w:before="120"/>
        <w:rPr>
          <w:b/>
        </w:rPr>
      </w:pPr>
      <w:r>
        <w:rPr>
          <w:b/>
        </w:rPr>
        <w:t>Absences from exams</w:t>
      </w:r>
    </w:p>
    <w:p w:rsidR="006C2DC0" w:rsidRPr="00FA59BA" w:rsidRDefault="006C2DC0" w:rsidP="00D34E43">
      <w:r w:rsidRPr="00FA59BA">
        <w:t xml:space="preserve">If you know in advance that you will have a </w:t>
      </w:r>
      <w:r w:rsidRPr="00FA59BA">
        <w:rPr>
          <w:u w:val="single"/>
        </w:rPr>
        <w:t>legitimate</w:t>
      </w:r>
      <w:r w:rsidRPr="00FA59BA">
        <w:t xml:space="preserve"> conflict with a scheduled exam, please let me know in writing during the first week of the course the nature of your conflict and which date it appli</w:t>
      </w:r>
      <w:r w:rsidR="00D40A0A">
        <w:t xml:space="preserve">es to. </w:t>
      </w:r>
      <w:r w:rsidRPr="00FA59BA">
        <w:t>We may be able to arrange to tak</w:t>
      </w:r>
      <w:r w:rsidR="00D40A0A">
        <w:t>e the exam 1-2 days in advance.</w:t>
      </w:r>
      <w:r w:rsidRPr="00FA59BA">
        <w:t xml:space="preserve"> If you miss an exam for a legitimate but unforeseeable reason such as documented illness (one that reasonably prevents you from making it to the exam or a highly infectious and contagious disease), a makeup exam will be conducted at the next possible date and </w:t>
      </w:r>
      <w:r w:rsidR="00D40A0A">
        <w:t xml:space="preserve">convenience of the instructor. </w:t>
      </w:r>
      <w:r w:rsidRPr="00FA59BA">
        <w:t xml:space="preserve">Do not assume that you will be able to make up an exam if 1) it is not </w:t>
      </w:r>
      <w:r w:rsidRPr="00FA59BA">
        <w:lastRenderedPageBreak/>
        <w:t>a documented medical emergency or 2) you do not provide me with written notice dur</w:t>
      </w:r>
      <w:r w:rsidR="00D40A0A">
        <w:t xml:space="preserve">ing the first week of classes. </w:t>
      </w:r>
      <w:r w:rsidRPr="00FA59BA">
        <w:t>Please refer to the section below entitled “Disability Services” for special needs.</w:t>
      </w:r>
    </w:p>
    <w:p w:rsidR="006C2DC0" w:rsidRPr="009370F2" w:rsidRDefault="006C2DC0" w:rsidP="00D34E43">
      <w:pPr>
        <w:pStyle w:val="Heading2"/>
        <w:rPr>
          <w:rFonts w:ascii="Times New Roman" w:hAnsi="Times New Roman"/>
          <w:i w:val="0"/>
          <w:iCs w:val="0"/>
          <w:sz w:val="24"/>
        </w:rPr>
      </w:pPr>
      <w:bookmarkStart w:id="2" w:name="_Toc280109123"/>
      <w:r>
        <w:rPr>
          <w:rFonts w:ascii="Times New Roman" w:hAnsi="Times New Roman"/>
          <w:i w:val="0"/>
          <w:iCs w:val="0"/>
          <w:sz w:val="24"/>
        </w:rPr>
        <w:t xml:space="preserve">Final </w:t>
      </w:r>
      <w:r w:rsidRPr="009370F2">
        <w:rPr>
          <w:rFonts w:ascii="Times New Roman" w:hAnsi="Times New Roman"/>
          <w:i w:val="0"/>
          <w:iCs w:val="0"/>
          <w:sz w:val="24"/>
        </w:rPr>
        <w:t>Grades</w:t>
      </w:r>
      <w:bookmarkEnd w:id="2"/>
    </w:p>
    <w:p w:rsidR="006C2DC0" w:rsidRDefault="006C2DC0" w:rsidP="00D34E43">
      <w:pPr>
        <w:pStyle w:val="BodyText"/>
      </w:pPr>
      <w:r w:rsidRPr="00870ABA">
        <w:rPr>
          <w:sz w:val="24"/>
          <w:szCs w:val="24"/>
        </w:rPr>
        <w:t>Your final grade will be calcu</w:t>
      </w:r>
      <w:r w:rsidR="00C71EDB">
        <w:rPr>
          <w:sz w:val="24"/>
          <w:szCs w:val="24"/>
        </w:rPr>
        <w:t xml:space="preserve">lated using the formula below. </w:t>
      </w:r>
      <w:r w:rsidRPr="00870ABA">
        <w:rPr>
          <w:sz w:val="24"/>
          <w:szCs w:val="24"/>
        </w:rPr>
        <w:t xml:space="preserve">You will receive a point grade on all exams, exercises, </w:t>
      </w:r>
      <w:r w:rsidR="00371D8D">
        <w:rPr>
          <w:sz w:val="24"/>
          <w:szCs w:val="24"/>
        </w:rPr>
        <w:t>and</w:t>
      </w:r>
      <w:r w:rsidRPr="00870ABA">
        <w:rPr>
          <w:sz w:val="24"/>
          <w:szCs w:val="24"/>
        </w:rPr>
        <w:t xml:space="preserve"> assignments that can be easily converted to a final percentage and a UW decimal grade using a standard UW G</w:t>
      </w:r>
      <w:r>
        <w:rPr>
          <w:sz w:val="24"/>
          <w:szCs w:val="24"/>
        </w:rPr>
        <w:t xml:space="preserve">rade </w:t>
      </w:r>
      <w:r w:rsidR="00C71EDB">
        <w:rPr>
          <w:sz w:val="24"/>
          <w:szCs w:val="24"/>
        </w:rPr>
        <w:t xml:space="preserve">Schedule (see below). </w:t>
      </w:r>
      <w:r w:rsidRPr="00F73F44">
        <w:rPr>
          <w:sz w:val="24"/>
          <w:szCs w:val="24"/>
        </w:rPr>
        <w:t xml:space="preserve">Any questions regarding final grades will be discussed at the beginning of the next quarter so that your instructor may </w:t>
      </w:r>
      <w:r w:rsidR="00C71EDB">
        <w:rPr>
          <w:sz w:val="24"/>
          <w:szCs w:val="24"/>
        </w:rPr>
        <w:t xml:space="preserve">enjoy her break. </w:t>
      </w:r>
      <w:r w:rsidRPr="00F73F44">
        <w:rPr>
          <w:sz w:val="24"/>
          <w:szCs w:val="24"/>
        </w:rPr>
        <w:t>There will be no rounding up and requests to be "bumped up" to a higher grade will be ignored.</w:t>
      </w:r>
    </w:p>
    <w:p w:rsidR="006C2DC0" w:rsidRDefault="006C2DC0" w:rsidP="00D34E43">
      <w:pPr>
        <w:pStyle w:val="BodyText"/>
        <w:rPr>
          <w:rFonts w:eastAsia="Cambria-Bold"/>
          <w:b/>
          <w:bCs/>
        </w:rPr>
      </w:pPr>
    </w:p>
    <w:p w:rsidR="00D153DE" w:rsidRDefault="00D153DE" w:rsidP="00D153DE">
      <w:pPr>
        <w:rPr>
          <w:b/>
          <w:bCs/>
          <w:u w:val="single"/>
        </w:rPr>
      </w:pPr>
      <w:r w:rsidRPr="00F54922">
        <w:rPr>
          <w:b/>
          <w:bCs/>
          <w:u w:val="single"/>
        </w:rPr>
        <w:t>Grading Scale</w:t>
      </w:r>
    </w:p>
    <w:p w:rsidR="00D153DE" w:rsidRPr="00F54922" w:rsidRDefault="00D153DE" w:rsidP="00D153DE">
      <w:pPr>
        <w:rPr>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080"/>
        <w:gridCol w:w="1062"/>
        <w:gridCol w:w="505"/>
        <w:gridCol w:w="803"/>
        <w:gridCol w:w="1155"/>
        <w:gridCol w:w="1178"/>
        <w:gridCol w:w="360"/>
        <w:gridCol w:w="803"/>
        <w:gridCol w:w="1121"/>
        <w:gridCol w:w="1029"/>
      </w:tblGrid>
      <w:tr w:rsidR="00D153DE" w:rsidRPr="00F55E64" w:rsidTr="005B162E">
        <w:trPr>
          <w:jc w:val="center"/>
        </w:trPr>
        <w:tc>
          <w:tcPr>
            <w:tcW w:w="846" w:type="dxa"/>
            <w:shd w:val="clear" w:color="auto" w:fill="auto"/>
            <w:vAlign w:val="bottom"/>
          </w:tcPr>
          <w:p w:rsidR="00D153DE" w:rsidRPr="00C0400F" w:rsidRDefault="00D153DE" w:rsidP="005B162E">
            <w:pPr>
              <w:jc w:val="center"/>
              <w:rPr>
                <w:b/>
                <w:sz w:val="22"/>
                <w:szCs w:val="22"/>
              </w:rPr>
            </w:pPr>
            <w:r w:rsidRPr="00C0400F">
              <w:rPr>
                <w:b/>
                <w:sz w:val="22"/>
                <w:szCs w:val="22"/>
              </w:rPr>
              <w:t>Letter</w:t>
            </w:r>
          </w:p>
        </w:tc>
        <w:tc>
          <w:tcPr>
            <w:tcW w:w="1080" w:type="dxa"/>
            <w:shd w:val="clear" w:color="auto" w:fill="auto"/>
            <w:vAlign w:val="bottom"/>
          </w:tcPr>
          <w:p w:rsidR="00D153DE" w:rsidRPr="00C0400F" w:rsidRDefault="00D153DE" w:rsidP="005B162E">
            <w:pPr>
              <w:jc w:val="center"/>
              <w:rPr>
                <w:b/>
                <w:sz w:val="22"/>
                <w:szCs w:val="22"/>
              </w:rPr>
            </w:pPr>
            <w:r w:rsidRPr="00C0400F">
              <w:rPr>
                <w:b/>
                <w:sz w:val="22"/>
                <w:szCs w:val="22"/>
              </w:rPr>
              <w:t>% cutoff</w:t>
            </w:r>
          </w:p>
        </w:tc>
        <w:tc>
          <w:tcPr>
            <w:tcW w:w="1062" w:type="dxa"/>
            <w:shd w:val="clear" w:color="auto" w:fill="auto"/>
            <w:vAlign w:val="bottom"/>
          </w:tcPr>
          <w:p w:rsidR="00D153DE" w:rsidRPr="00C0400F" w:rsidRDefault="00D153DE" w:rsidP="005B162E">
            <w:pPr>
              <w:jc w:val="center"/>
              <w:rPr>
                <w:b/>
                <w:sz w:val="22"/>
                <w:szCs w:val="22"/>
              </w:rPr>
            </w:pPr>
            <w:r w:rsidRPr="00C0400F">
              <w:rPr>
                <w:b/>
                <w:sz w:val="22"/>
                <w:szCs w:val="22"/>
              </w:rPr>
              <w:t>UW decimal grade</w:t>
            </w:r>
          </w:p>
        </w:tc>
        <w:tc>
          <w:tcPr>
            <w:tcW w:w="505" w:type="dxa"/>
            <w:tcBorders>
              <w:top w:val="nil"/>
              <w:bottom w:val="nil"/>
            </w:tcBorders>
            <w:shd w:val="clear" w:color="auto" w:fill="auto"/>
          </w:tcPr>
          <w:p w:rsidR="00D153DE" w:rsidRPr="00C0400F" w:rsidRDefault="00D153DE" w:rsidP="005B162E">
            <w:pPr>
              <w:pStyle w:val="Title"/>
              <w:jc w:val="left"/>
              <w:rPr>
                <w:sz w:val="22"/>
                <w:szCs w:val="22"/>
              </w:rPr>
            </w:pPr>
          </w:p>
        </w:tc>
        <w:tc>
          <w:tcPr>
            <w:tcW w:w="803" w:type="dxa"/>
            <w:shd w:val="clear" w:color="auto" w:fill="auto"/>
            <w:vAlign w:val="bottom"/>
          </w:tcPr>
          <w:p w:rsidR="00D153DE" w:rsidRPr="00C0400F" w:rsidRDefault="00D153DE" w:rsidP="005B162E">
            <w:pPr>
              <w:jc w:val="center"/>
              <w:rPr>
                <w:b/>
                <w:sz w:val="22"/>
                <w:szCs w:val="22"/>
              </w:rPr>
            </w:pPr>
            <w:r w:rsidRPr="00C0400F">
              <w:rPr>
                <w:b/>
                <w:sz w:val="22"/>
                <w:szCs w:val="22"/>
              </w:rPr>
              <w:t>Letter</w:t>
            </w:r>
          </w:p>
        </w:tc>
        <w:tc>
          <w:tcPr>
            <w:tcW w:w="1155" w:type="dxa"/>
            <w:shd w:val="clear" w:color="auto" w:fill="auto"/>
            <w:vAlign w:val="bottom"/>
          </w:tcPr>
          <w:p w:rsidR="00D153DE" w:rsidRPr="00C0400F" w:rsidRDefault="00D153DE" w:rsidP="005B162E">
            <w:pPr>
              <w:jc w:val="center"/>
              <w:rPr>
                <w:b/>
                <w:sz w:val="22"/>
                <w:szCs w:val="22"/>
              </w:rPr>
            </w:pPr>
            <w:r w:rsidRPr="00C0400F">
              <w:rPr>
                <w:b/>
                <w:sz w:val="22"/>
                <w:szCs w:val="22"/>
              </w:rPr>
              <w:t>% cutoff</w:t>
            </w:r>
          </w:p>
        </w:tc>
        <w:tc>
          <w:tcPr>
            <w:tcW w:w="1178" w:type="dxa"/>
            <w:shd w:val="clear" w:color="auto" w:fill="auto"/>
            <w:vAlign w:val="bottom"/>
          </w:tcPr>
          <w:p w:rsidR="00D153DE" w:rsidRPr="00C0400F" w:rsidRDefault="00D153DE" w:rsidP="005B162E">
            <w:pPr>
              <w:jc w:val="center"/>
              <w:rPr>
                <w:b/>
                <w:sz w:val="22"/>
                <w:szCs w:val="22"/>
              </w:rPr>
            </w:pPr>
            <w:r w:rsidRPr="00C0400F">
              <w:rPr>
                <w:b/>
                <w:sz w:val="22"/>
                <w:szCs w:val="22"/>
              </w:rPr>
              <w:t>UW decimal grade</w:t>
            </w:r>
          </w:p>
        </w:tc>
        <w:tc>
          <w:tcPr>
            <w:tcW w:w="360" w:type="dxa"/>
            <w:tcBorders>
              <w:top w:val="nil"/>
              <w:bottom w:val="nil"/>
            </w:tcBorders>
            <w:shd w:val="clear" w:color="auto" w:fill="auto"/>
          </w:tcPr>
          <w:p w:rsidR="00D153DE" w:rsidRPr="00C0400F" w:rsidRDefault="00D153DE" w:rsidP="005B162E">
            <w:pPr>
              <w:pStyle w:val="Title"/>
              <w:rPr>
                <w:sz w:val="22"/>
                <w:szCs w:val="22"/>
              </w:rPr>
            </w:pPr>
          </w:p>
        </w:tc>
        <w:tc>
          <w:tcPr>
            <w:tcW w:w="803" w:type="dxa"/>
            <w:shd w:val="clear" w:color="auto" w:fill="auto"/>
            <w:vAlign w:val="bottom"/>
          </w:tcPr>
          <w:p w:rsidR="00D153DE" w:rsidRPr="00C0400F" w:rsidRDefault="00D153DE" w:rsidP="005B162E">
            <w:pPr>
              <w:jc w:val="center"/>
              <w:rPr>
                <w:b/>
                <w:sz w:val="22"/>
                <w:szCs w:val="22"/>
              </w:rPr>
            </w:pPr>
            <w:r w:rsidRPr="00C0400F">
              <w:rPr>
                <w:b/>
                <w:sz w:val="22"/>
                <w:szCs w:val="22"/>
              </w:rPr>
              <w:t>Letter</w:t>
            </w:r>
          </w:p>
        </w:tc>
        <w:tc>
          <w:tcPr>
            <w:tcW w:w="1121" w:type="dxa"/>
            <w:shd w:val="clear" w:color="auto" w:fill="auto"/>
            <w:vAlign w:val="bottom"/>
          </w:tcPr>
          <w:p w:rsidR="00D153DE" w:rsidRPr="00C0400F" w:rsidRDefault="00D153DE" w:rsidP="005B162E">
            <w:pPr>
              <w:jc w:val="center"/>
              <w:rPr>
                <w:b/>
                <w:sz w:val="22"/>
                <w:szCs w:val="22"/>
              </w:rPr>
            </w:pPr>
            <w:r w:rsidRPr="00C0400F">
              <w:rPr>
                <w:b/>
                <w:sz w:val="22"/>
                <w:szCs w:val="22"/>
              </w:rPr>
              <w:t>% cutoff</w:t>
            </w:r>
          </w:p>
        </w:tc>
        <w:tc>
          <w:tcPr>
            <w:tcW w:w="1029" w:type="dxa"/>
            <w:shd w:val="clear" w:color="auto" w:fill="auto"/>
            <w:vAlign w:val="bottom"/>
          </w:tcPr>
          <w:p w:rsidR="00D153DE" w:rsidRPr="00C0400F" w:rsidRDefault="00D153DE" w:rsidP="005B162E">
            <w:pPr>
              <w:jc w:val="center"/>
              <w:rPr>
                <w:b/>
                <w:sz w:val="22"/>
                <w:szCs w:val="22"/>
              </w:rPr>
            </w:pPr>
            <w:r w:rsidRPr="00C0400F">
              <w:rPr>
                <w:b/>
                <w:sz w:val="22"/>
                <w:szCs w:val="22"/>
              </w:rPr>
              <w:t>UW decimal grade</w:t>
            </w:r>
          </w:p>
        </w:tc>
      </w:tr>
      <w:tr w:rsidR="00D153DE" w:rsidRPr="00F55E64" w:rsidTr="005B162E">
        <w:trPr>
          <w:jc w:val="center"/>
        </w:trPr>
        <w:tc>
          <w:tcPr>
            <w:tcW w:w="846" w:type="dxa"/>
            <w:shd w:val="clear" w:color="auto" w:fill="auto"/>
          </w:tcPr>
          <w:p w:rsidR="00D153DE" w:rsidRPr="00C0400F" w:rsidRDefault="00D153DE" w:rsidP="005B162E">
            <w:pPr>
              <w:jc w:val="center"/>
              <w:rPr>
                <w:sz w:val="22"/>
                <w:szCs w:val="22"/>
              </w:rPr>
            </w:pPr>
            <w:r w:rsidRPr="00C0400F">
              <w:rPr>
                <w:sz w:val="22"/>
                <w:szCs w:val="22"/>
              </w:rPr>
              <w:t>A</w:t>
            </w:r>
          </w:p>
        </w:tc>
        <w:tc>
          <w:tcPr>
            <w:tcW w:w="1080" w:type="dxa"/>
            <w:shd w:val="clear" w:color="auto" w:fill="auto"/>
          </w:tcPr>
          <w:p w:rsidR="00D153DE" w:rsidRPr="00C0400F" w:rsidRDefault="00D153DE" w:rsidP="005B162E">
            <w:pPr>
              <w:jc w:val="center"/>
              <w:rPr>
                <w:sz w:val="22"/>
                <w:szCs w:val="22"/>
              </w:rPr>
            </w:pPr>
            <w:r w:rsidRPr="00C0400F">
              <w:rPr>
                <w:sz w:val="22"/>
                <w:szCs w:val="22"/>
              </w:rPr>
              <w:t>97-100</w:t>
            </w:r>
          </w:p>
        </w:tc>
        <w:tc>
          <w:tcPr>
            <w:tcW w:w="1062" w:type="dxa"/>
            <w:shd w:val="clear" w:color="auto" w:fill="auto"/>
          </w:tcPr>
          <w:p w:rsidR="00D153DE" w:rsidRPr="00C0400F" w:rsidRDefault="00D153DE" w:rsidP="005B162E">
            <w:pPr>
              <w:jc w:val="center"/>
              <w:rPr>
                <w:sz w:val="22"/>
                <w:szCs w:val="22"/>
              </w:rPr>
            </w:pPr>
            <w:r w:rsidRPr="00C0400F">
              <w:rPr>
                <w:sz w:val="22"/>
                <w:szCs w:val="22"/>
              </w:rPr>
              <w:t>4.0</w:t>
            </w:r>
          </w:p>
        </w:tc>
        <w:tc>
          <w:tcPr>
            <w:tcW w:w="505" w:type="dxa"/>
            <w:tcBorders>
              <w:top w:val="nil"/>
              <w:bottom w:val="nil"/>
            </w:tcBorders>
            <w:shd w:val="clear" w:color="auto" w:fill="auto"/>
          </w:tcPr>
          <w:p w:rsidR="00D153DE" w:rsidRPr="00C0400F" w:rsidRDefault="00D153DE" w:rsidP="005B162E">
            <w:pPr>
              <w:pStyle w:val="Title"/>
              <w:jc w:val="left"/>
              <w:rPr>
                <w:b w:val="0"/>
                <w:sz w:val="22"/>
                <w:szCs w:val="22"/>
              </w:rPr>
            </w:pPr>
          </w:p>
        </w:tc>
        <w:tc>
          <w:tcPr>
            <w:tcW w:w="803" w:type="dxa"/>
            <w:shd w:val="clear" w:color="auto" w:fill="auto"/>
          </w:tcPr>
          <w:p w:rsidR="00D153DE" w:rsidRPr="00C0400F" w:rsidRDefault="00D153DE" w:rsidP="005B162E">
            <w:pPr>
              <w:jc w:val="center"/>
              <w:rPr>
                <w:sz w:val="22"/>
                <w:szCs w:val="22"/>
              </w:rPr>
            </w:pPr>
            <w:r w:rsidRPr="00C0400F">
              <w:rPr>
                <w:sz w:val="22"/>
                <w:szCs w:val="22"/>
              </w:rPr>
              <w:t>B-</w:t>
            </w:r>
          </w:p>
        </w:tc>
        <w:tc>
          <w:tcPr>
            <w:tcW w:w="1155" w:type="dxa"/>
            <w:shd w:val="clear" w:color="auto" w:fill="auto"/>
          </w:tcPr>
          <w:p w:rsidR="00D153DE" w:rsidRPr="00C0400F" w:rsidRDefault="00D153DE" w:rsidP="005B162E">
            <w:pPr>
              <w:jc w:val="center"/>
              <w:rPr>
                <w:sz w:val="22"/>
                <w:szCs w:val="22"/>
              </w:rPr>
            </w:pPr>
            <w:r w:rsidRPr="00C0400F">
              <w:rPr>
                <w:sz w:val="22"/>
                <w:szCs w:val="22"/>
              </w:rPr>
              <w:t>83</w:t>
            </w:r>
          </w:p>
        </w:tc>
        <w:tc>
          <w:tcPr>
            <w:tcW w:w="1178" w:type="dxa"/>
            <w:shd w:val="clear" w:color="auto" w:fill="auto"/>
          </w:tcPr>
          <w:p w:rsidR="00D153DE" w:rsidRPr="00C0400F" w:rsidRDefault="00D153DE" w:rsidP="005B162E">
            <w:pPr>
              <w:jc w:val="center"/>
              <w:rPr>
                <w:sz w:val="22"/>
                <w:szCs w:val="22"/>
              </w:rPr>
            </w:pPr>
            <w:r w:rsidRPr="00C0400F">
              <w:rPr>
                <w:sz w:val="22"/>
                <w:szCs w:val="22"/>
              </w:rPr>
              <w:t>2.8</w:t>
            </w:r>
          </w:p>
        </w:tc>
        <w:tc>
          <w:tcPr>
            <w:tcW w:w="360" w:type="dxa"/>
            <w:tcBorders>
              <w:top w:val="nil"/>
              <w:bottom w:val="nil"/>
            </w:tcBorders>
            <w:shd w:val="clear" w:color="auto" w:fill="auto"/>
          </w:tcPr>
          <w:p w:rsidR="00D153DE" w:rsidRPr="00C0400F" w:rsidRDefault="00D153DE" w:rsidP="005B162E">
            <w:pPr>
              <w:pStyle w:val="Title"/>
              <w:rPr>
                <w:b w:val="0"/>
                <w:sz w:val="22"/>
                <w:szCs w:val="22"/>
              </w:rPr>
            </w:pPr>
          </w:p>
        </w:tc>
        <w:tc>
          <w:tcPr>
            <w:tcW w:w="803" w:type="dxa"/>
            <w:shd w:val="clear" w:color="auto" w:fill="auto"/>
          </w:tcPr>
          <w:p w:rsidR="00D153DE" w:rsidRPr="00C0400F" w:rsidRDefault="00D153DE" w:rsidP="005B162E">
            <w:pPr>
              <w:jc w:val="center"/>
              <w:rPr>
                <w:sz w:val="22"/>
                <w:szCs w:val="22"/>
              </w:rPr>
            </w:pPr>
          </w:p>
        </w:tc>
        <w:tc>
          <w:tcPr>
            <w:tcW w:w="1121" w:type="dxa"/>
            <w:shd w:val="clear" w:color="auto" w:fill="auto"/>
          </w:tcPr>
          <w:p w:rsidR="00D153DE" w:rsidRPr="00C0400F" w:rsidRDefault="00D153DE" w:rsidP="005B162E">
            <w:pPr>
              <w:jc w:val="center"/>
              <w:rPr>
                <w:sz w:val="22"/>
                <w:szCs w:val="22"/>
              </w:rPr>
            </w:pPr>
            <w:r w:rsidRPr="00C0400F">
              <w:rPr>
                <w:sz w:val="22"/>
                <w:szCs w:val="22"/>
              </w:rPr>
              <w:t>71</w:t>
            </w:r>
          </w:p>
        </w:tc>
        <w:tc>
          <w:tcPr>
            <w:tcW w:w="1029" w:type="dxa"/>
            <w:shd w:val="clear" w:color="auto" w:fill="auto"/>
          </w:tcPr>
          <w:p w:rsidR="00D153DE" w:rsidRPr="00C0400F" w:rsidRDefault="00D153DE" w:rsidP="005B162E">
            <w:pPr>
              <w:jc w:val="center"/>
              <w:rPr>
                <w:sz w:val="22"/>
                <w:szCs w:val="22"/>
              </w:rPr>
            </w:pPr>
            <w:r w:rsidRPr="00C0400F">
              <w:rPr>
                <w:sz w:val="22"/>
                <w:szCs w:val="22"/>
              </w:rPr>
              <w:t>1.6</w:t>
            </w:r>
          </w:p>
        </w:tc>
      </w:tr>
      <w:tr w:rsidR="00D153DE" w:rsidRPr="00F55E64" w:rsidTr="005B162E">
        <w:trPr>
          <w:jc w:val="center"/>
        </w:trPr>
        <w:tc>
          <w:tcPr>
            <w:tcW w:w="846" w:type="dxa"/>
            <w:shd w:val="clear" w:color="auto" w:fill="auto"/>
          </w:tcPr>
          <w:p w:rsidR="00D153DE" w:rsidRPr="00C0400F" w:rsidRDefault="00D153DE" w:rsidP="005B162E">
            <w:pPr>
              <w:jc w:val="center"/>
              <w:rPr>
                <w:sz w:val="22"/>
                <w:szCs w:val="22"/>
              </w:rPr>
            </w:pPr>
          </w:p>
        </w:tc>
        <w:tc>
          <w:tcPr>
            <w:tcW w:w="1080" w:type="dxa"/>
            <w:shd w:val="clear" w:color="auto" w:fill="auto"/>
          </w:tcPr>
          <w:p w:rsidR="00D153DE" w:rsidRPr="00C0400F" w:rsidRDefault="00D153DE" w:rsidP="005B162E">
            <w:pPr>
              <w:jc w:val="center"/>
              <w:rPr>
                <w:sz w:val="22"/>
                <w:szCs w:val="22"/>
              </w:rPr>
            </w:pPr>
            <w:r w:rsidRPr="00C0400F">
              <w:rPr>
                <w:sz w:val="22"/>
                <w:szCs w:val="22"/>
              </w:rPr>
              <w:t>94-96</w:t>
            </w:r>
          </w:p>
        </w:tc>
        <w:tc>
          <w:tcPr>
            <w:tcW w:w="1062" w:type="dxa"/>
            <w:shd w:val="clear" w:color="auto" w:fill="auto"/>
          </w:tcPr>
          <w:p w:rsidR="00D153DE" w:rsidRPr="00C0400F" w:rsidRDefault="00D153DE" w:rsidP="005B162E">
            <w:pPr>
              <w:jc w:val="center"/>
              <w:rPr>
                <w:sz w:val="22"/>
                <w:szCs w:val="22"/>
              </w:rPr>
            </w:pPr>
            <w:r w:rsidRPr="00C0400F">
              <w:rPr>
                <w:sz w:val="22"/>
                <w:szCs w:val="22"/>
              </w:rPr>
              <w:t>3.9</w:t>
            </w:r>
          </w:p>
        </w:tc>
        <w:tc>
          <w:tcPr>
            <w:tcW w:w="505" w:type="dxa"/>
            <w:tcBorders>
              <w:top w:val="nil"/>
              <w:bottom w:val="nil"/>
            </w:tcBorders>
            <w:shd w:val="clear" w:color="auto" w:fill="auto"/>
          </w:tcPr>
          <w:p w:rsidR="00D153DE" w:rsidRPr="00C0400F" w:rsidRDefault="00D153DE" w:rsidP="005B162E">
            <w:pPr>
              <w:pStyle w:val="Title"/>
              <w:jc w:val="left"/>
              <w:rPr>
                <w:b w:val="0"/>
                <w:sz w:val="22"/>
                <w:szCs w:val="22"/>
              </w:rPr>
            </w:pPr>
          </w:p>
        </w:tc>
        <w:tc>
          <w:tcPr>
            <w:tcW w:w="803" w:type="dxa"/>
            <w:shd w:val="clear" w:color="auto" w:fill="auto"/>
          </w:tcPr>
          <w:p w:rsidR="00D153DE" w:rsidRPr="00C0400F" w:rsidRDefault="00D153DE" w:rsidP="005B162E">
            <w:pPr>
              <w:jc w:val="center"/>
              <w:rPr>
                <w:sz w:val="22"/>
                <w:szCs w:val="22"/>
              </w:rPr>
            </w:pPr>
          </w:p>
        </w:tc>
        <w:tc>
          <w:tcPr>
            <w:tcW w:w="1155" w:type="dxa"/>
            <w:shd w:val="clear" w:color="auto" w:fill="auto"/>
          </w:tcPr>
          <w:p w:rsidR="00D153DE" w:rsidRPr="00C0400F" w:rsidRDefault="00D153DE" w:rsidP="005B162E">
            <w:pPr>
              <w:jc w:val="center"/>
              <w:rPr>
                <w:sz w:val="22"/>
                <w:szCs w:val="22"/>
              </w:rPr>
            </w:pPr>
            <w:r w:rsidRPr="00C0400F">
              <w:rPr>
                <w:sz w:val="22"/>
                <w:szCs w:val="22"/>
              </w:rPr>
              <w:t>82</w:t>
            </w:r>
          </w:p>
        </w:tc>
        <w:tc>
          <w:tcPr>
            <w:tcW w:w="1178" w:type="dxa"/>
            <w:shd w:val="clear" w:color="auto" w:fill="auto"/>
          </w:tcPr>
          <w:p w:rsidR="00D153DE" w:rsidRPr="00C0400F" w:rsidRDefault="00D153DE" w:rsidP="005B162E">
            <w:pPr>
              <w:jc w:val="center"/>
              <w:rPr>
                <w:sz w:val="22"/>
                <w:szCs w:val="22"/>
              </w:rPr>
            </w:pPr>
            <w:r w:rsidRPr="00C0400F">
              <w:rPr>
                <w:sz w:val="22"/>
                <w:szCs w:val="22"/>
              </w:rPr>
              <w:t>2.7</w:t>
            </w:r>
          </w:p>
        </w:tc>
        <w:tc>
          <w:tcPr>
            <w:tcW w:w="360" w:type="dxa"/>
            <w:tcBorders>
              <w:top w:val="nil"/>
              <w:bottom w:val="nil"/>
            </w:tcBorders>
            <w:shd w:val="clear" w:color="auto" w:fill="auto"/>
          </w:tcPr>
          <w:p w:rsidR="00D153DE" w:rsidRPr="00C0400F" w:rsidRDefault="00D153DE" w:rsidP="005B162E">
            <w:pPr>
              <w:pStyle w:val="Title"/>
              <w:rPr>
                <w:b w:val="0"/>
                <w:sz w:val="22"/>
                <w:szCs w:val="22"/>
              </w:rPr>
            </w:pPr>
          </w:p>
        </w:tc>
        <w:tc>
          <w:tcPr>
            <w:tcW w:w="803" w:type="dxa"/>
            <w:shd w:val="clear" w:color="auto" w:fill="auto"/>
          </w:tcPr>
          <w:p w:rsidR="00D153DE" w:rsidRPr="00C0400F" w:rsidRDefault="00D153DE" w:rsidP="005B162E">
            <w:pPr>
              <w:jc w:val="center"/>
              <w:rPr>
                <w:sz w:val="22"/>
                <w:szCs w:val="22"/>
              </w:rPr>
            </w:pPr>
          </w:p>
        </w:tc>
        <w:tc>
          <w:tcPr>
            <w:tcW w:w="1121" w:type="dxa"/>
            <w:shd w:val="clear" w:color="auto" w:fill="auto"/>
          </w:tcPr>
          <w:p w:rsidR="00D153DE" w:rsidRPr="00C0400F" w:rsidRDefault="00D153DE" w:rsidP="005B162E">
            <w:pPr>
              <w:jc w:val="center"/>
              <w:rPr>
                <w:sz w:val="22"/>
                <w:szCs w:val="22"/>
              </w:rPr>
            </w:pPr>
            <w:r w:rsidRPr="00C0400F">
              <w:rPr>
                <w:sz w:val="22"/>
                <w:szCs w:val="22"/>
              </w:rPr>
              <w:t>70</w:t>
            </w:r>
          </w:p>
        </w:tc>
        <w:tc>
          <w:tcPr>
            <w:tcW w:w="1029" w:type="dxa"/>
            <w:shd w:val="clear" w:color="auto" w:fill="auto"/>
          </w:tcPr>
          <w:p w:rsidR="00D153DE" w:rsidRPr="00C0400F" w:rsidRDefault="00D153DE" w:rsidP="005B162E">
            <w:pPr>
              <w:jc w:val="center"/>
              <w:rPr>
                <w:sz w:val="22"/>
                <w:szCs w:val="22"/>
              </w:rPr>
            </w:pPr>
            <w:r w:rsidRPr="00C0400F">
              <w:rPr>
                <w:sz w:val="22"/>
                <w:szCs w:val="22"/>
              </w:rPr>
              <w:t>1.5</w:t>
            </w:r>
          </w:p>
        </w:tc>
      </w:tr>
      <w:tr w:rsidR="00D153DE" w:rsidRPr="00F55E64" w:rsidTr="005B162E">
        <w:trPr>
          <w:jc w:val="center"/>
        </w:trPr>
        <w:tc>
          <w:tcPr>
            <w:tcW w:w="846" w:type="dxa"/>
            <w:shd w:val="clear" w:color="auto" w:fill="auto"/>
          </w:tcPr>
          <w:p w:rsidR="00D153DE" w:rsidRPr="00C0400F" w:rsidRDefault="00D153DE" w:rsidP="005B162E">
            <w:pPr>
              <w:jc w:val="center"/>
              <w:rPr>
                <w:sz w:val="22"/>
                <w:szCs w:val="22"/>
              </w:rPr>
            </w:pPr>
            <w:r w:rsidRPr="00C0400F">
              <w:rPr>
                <w:sz w:val="22"/>
                <w:szCs w:val="22"/>
              </w:rPr>
              <w:t>A-</w:t>
            </w:r>
          </w:p>
        </w:tc>
        <w:tc>
          <w:tcPr>
            <w:tcW w:w="1080" w:type="dxa"/>
            <w:shd w:val="clear" w:color="auto" w:fill="auto"/>
          </w:tcPr>
          <w:p w:rsidR="00D153DE" w:rsidRPr="00C0400F" w:rsidRDefault="00D153DE" w:rsidP="005B162E">
            <w:pPr>
              <w:jc w:val="center"/>
              <w:rPr>
                <w:sz w:val="22"/>
                <w:szCs w:val="22"/>
              </w:rPr>
            </w:pPr>
            <w:r w:rsidRPr="00C0400F">
              <w:rPr>
                <w:sz w:val="22"/>
                <w:szCs w:val="22"/>
              </w:rPr>
              <w:t>93</w:t>
            </w:r>
          </w:p>
        </w:tc>
        <w:tc>
          <w:tcPr>
            <w:tcW w:w="1062" w:type="dxa"/>
            <w:shd w:val="clear" w:color="auto" w:fill="auto"/>
          </w:tcPr>
          <w:p w:rsidR="00D153DE" w:rsidRPr="00C0400F" w:rsidRDefault="00D153DE" w:rsidP="005B162E">
            <w:pPr>
              <w:jc w:val="center"/>
              <w:rPr>
                <w:sz w:val="22"/>
                <w:szCs w:val="22"/>
              </w:rPr>
            </w:pPr>
            <w:r w:rsidRPr="00C0400F">
              <w:rPr>
                <w:sz w:val="22"/>
                <w:szCs w:val="22"/>
              </w:rPr>
              <w:t>3.8</w:t>
            </w:r>
          </w:p>
        </w:tc>
        <w:tc>
          <w:tcPr>
            <w:tcW w:w="505" w:type="dxa"/>
            <w:tcBorders>
              <w:top w:val="nil"/>
              <w:bottom w:val="nil"/>
            </w:tcBorders>
            <w:shd w:val="clear" w:color="auto" w:fill="auto"/>
          </w:tcPr>
          <w:p w:rsidR="00D153DE" w:rsidRPr="00C0400F" w:rsidRDefault="00D153DE" w:rsidP="005B162E">
            <w:pPr>
              <w:pStyle w:val="Title"/>
              <w:jc w:val="left"/>
              <w:rPr>
                <w:b w:val="0"/>
                <w:sz w:val="22"/>
                <w:szCs w:val="22"/>
              </w:rPr>
            </w:pPr>
          </w:p>
        </w:tc>
        <w:tc>
          <w:tcPr>
            <w:tcW w:w="803" w:type="dxa"/>
            <w:shd w:val="clear" w:color="auto" w:fill="auto"/>
          </w:tcPr>
          <w:p w:rsidR="00D153DE" w:rsidRPr="00C0400F" w:rsidRDefault="00D153DE" w:rsidP="005B162E">
            <w:pPr>
              <w:jc w:val="center"/>
              <w:rPr>
                <w:sz w:val="22"/>
                <w:szCs w:val="22"/>
              </w:rPr>
            </w:pPr>
          </w:p>
        </w:tc>
        <w:tc>
          <w:tcPr>
            <w:tcW w:w="1155" w:type="dxa"/>
            <w:shd w:val="clear" w:color="auto" w:fill="auto"/>
          </w:tcPr>
          <w:p w:rsidR="00D153DE" w:rsidRPr="00C0400F" w:rsidRDefault="00D153DE" w:rsidP="005B162E">
            <w:pPr>
              <w:jc w:val="center"/>
              <w:rPr>
                <w:sz w:val="22"/>
                <w:szCs w:val="22"/>
              </w:rPr>
            </w:pPr>
            <w:r w:rsidRPr="00C0400F">
              <w:rPr>
                <w:sz w:val="22"/>
                <w:szCs w:val="22"/>
              </w:rPr>
              <w:t>81</w:t>
            </w:r>
          </w:p>
        </w:tc>
        <w:tc>
          <w:tcPr>
            <w:tcW w:w="1178" w:type="dxa"/>
            <w:shd w:val="clear" w:color="auto" w:fill="auto"/>
          </w:tcPr>
          <w:p w:rsidR="00D153DE" w:rsidRPr="00C0400F" w:rsidRDefault="00D153DE" w:rsidP="005B162E">
            <w:pPr>
              <w:jc w:val="center"/>
              <w:rPr>
                <w:sz w:val="22"/>
                <w:szCs w:val="22"/>
              </w:rPr>
            </w:pPr>
            <w:r w:rsidRPr="00C0400F">
              <w:rPr>
                <w:sz w:val="22"/>
                <w:szCs w:val="22"/>
              </w:rPr>
              <w:t>2.6</w:t>
            </w:r>
          </w:p>
        </w:tc>
        <w:tc>
          <w:tcPr>
            <w:tcW w:w="360" w:type="dxa"/>
            <w:tcBorders>
              <w:top w:val="nil"/>
              <w:bottom w:val="nil"/>
            </w:tcBorders>
            <w:shd w:val="clear" w:color="auto" w:fill="auto"/>
          </w:tcPr>
          <w:p w:rsidR="00D153DE" w:rsidRPr="00C0400F" w:rsidRDefault="00D153DE" w:rsidP="005B162E">
            <w:pPr>
              <w:pStyle w:val="Title"/>
              <w:rPr>
                <w:b w:val="0"/>
                <w:sz w:val="22"/>
                <w:szCs w:val="22"/>
              </w:rPr>
            </w:pPr>
          </w:p>
        </w:tc>
        <w:tc>
          <w:tcPr>
            <w:tcW w:w="803" w:type="dxa"/>
            <w:shd w:val="clear" w:color="auto" w:fill="auto"/>
          </w:tcPr>
          <w:p w:rsidR="00D153DE" w:rsidRPr="00C0400F" w:rsidRDefault="00D153DE" w:rsidP="005B162E">
            <w:pPr>
              <w:jc w:val="center"/>
              <w:rPr>
                <w:sz w:val="22"/>
                <w:szCs w:val="22"/>
              </w:rPr>
            </w:pPr>
            <w:r w:rsidRPr="00C0400F">
              <w:rPr>
                <w:sz w:val="22"/>
                <w:szCs w:val="22"/>
              </w:rPr>
              <w:t>D+</w:t>
            </w:r>
          </w:p>
        </w:tc>
        <w:tc>
          <w:tcPr>
            <w:tcW w:w="1121" w:type="dxa"/>
            <w:shd w:val="clear" w:color="auto" w:fill="auto"/>
          </w:tcPr>
          <w:p w:rsidR="00D153DE" w:rsidRPr="00C0400F" w:rsidRDefault="00D153DE" w:rsidP="005B162E">
            <w:pPr>
              <w:jc w:val="center"/>
              <w:rPr>
                <w:sz w:val="22"/>
                <w:szCs w:val="22"/>
              </w:rPr>
            </w:pPr>
            <w:r w:rsidRPr="00C0400F">
              <w:rPr>
                <w:sz w:val="22"/>
                <w:szCs w:val="22"/>
              </w:rPr>
              <w:t>69</w:t>
            </w:r>
          </w:p>
        </w:tc>
        <w:tc>
          <w:tcPr>
            <w:tcW w:w="1029" w:type="dxa"/>
            <w:shd w:val="clear" w:color="auto" w:fill="auto"/>
          </w:tcPr>
          <w:p w:rsidR="00D153DE" w:rsidRPr="00C0400F" w:rsidRDefault="00D153DE" w:rsidP="005B162E">
            <w:pPr>
              <w:jc w:val="center"/>
              <w:rPr>
                <w:sz w:val="22"/>
                <w:szCs w:val="22"/>
              </w:rPr>
            </w:pPr>
            <w:r w:rsidRPr="00C0400F">
              <w:rPr>
                <w:sz w:val="22"/>
                <w:szCs w:val="22"/>
              </w:rPr>
              <w:t>1.4</w:t>
            </w:r>
          </w:p>
        </w:tc>
      </w:tr>
      <w:tr w:rsidR="00D153DE" w:rsidRPr="00F55E64" w:rsidTr="005B162E">
        <w:trPr>
          <w:jc w:val="center"/>
        </w:trPr>
        <w:tc>
          <w:tcPr>
            <w:tcW w:w="846" w:type="dxa"/>
            <w:shd w:val="clear" w:color="auto" w:fill="auto"/>
          </w:tcPr>
          <w:p w:rsidR="00D153DE" w:rsidRPr="00C0400F" w:rsidRDefault="00D153DE" w:rsidP="005B162E">
            <w:pPr>
              <w:jc w:val="center"/>
              <w:rPr>
                <w:sz w:val="22"/>
                <w:szCs w:val="22"/>
              </w:rPr>
            </w:pPr>
          </w:p>
        </w:tc>
        <w:tc>
          <w:tcPr>
            <w:tcW w:w="1080" w:type="dxa"/>
            <w:shd w:val="clear" w:color="auto" w:fill="auto"/>
          </w:tcPr>
          <w:p w:rsidR="00D153DE" w:rsidRPr="00C0400F" w:rsidRDefault="00D153DE" w:rsidP="005B162E">
            <w:pPr>
              <w:jc w:val="center"/>
              <w:rPr>
                <w:sz w:val="22"/>
                <w:szCs w:val="22"/>
              </w:rPr>
            </w:pPr>
            <w:r w:rsidRPr="00C0400F">
              <w:rPr>
                <w:sz w:val="22"/>
                <w:szCs w:val="22"/>
              </w:rPr>
              <w:t>92</w:t>
            </w:r>
          </w:p>
        </w:tc>
        <w:tc>
          <w:tcPr>
            <w:tcW w:w="1062" w:type="dxa"/>
            <w:shd w:val="clear" w:color="auto" w:fill="auto"/>
          </w:tcPr>
          <w:p w:rsidR="00D153DE" w:rsidRPr="00C0400F" w:rsidRDefault="00D153DE" w:rsidP="005B162E">
            <w:pPr>
              <w:jc w:val="center"/>
              <w:rPr>
                <w:sz w:val="22"/>
                <w:szCs w:val="22"/>
              </w:rPr>
            </w:pPr>
            <w:r w:rsidRPr="00C0400F">
              <w:rPr>
                <w:sz w:val="22"/>
                <w:szCs w:val="22"/>
              </w:rPr>
              <w:t>3.7</w:t>
            </w:r>
          </w:p>
        </w:tc>
        <w:tc>
          <w:tcPr>
            <w:tcW w:w="505" w:type="dxa"/>
            <w:tcBorders>
              <w:top w:val="nil"/>
              <w:bottom w:val="nil"/>
            </w:tcBorders>
            <w:shd w:val="clear" w:color="auto" w:fill="auto"/>
          </w:tcPr>
          <w:p w:rsidR="00D153DE" w:rsidRPr="00C0400F" w:rsidRDefault="00D153DE" w:rsidP="005B162E">
            <w:pPr>
              <w:pStyle w:val="Title"/>
              <w:jc w:val="left"/>
              <w:rPr>
                <w:b w:val="0"/>
                <w:sz w:val="22"/>
                <w:szCs w:val="22"/>
              </w:rPr>
            </w:pPr>
          </w:p>
        </w:tc>
        <w:tc>
          <w:tcPr>
            <w:tcW w:w="803" w:type="dxa"/>
            <w:shd w:val="clear" w:color="auto" w:fill="auto"/>
          </w:tcPr>
          <w:p w:rsidR="00D153DE" w:rsidRPr="00C0400F" w:rsidRDefault="00D153DE" w:rsidP="005B162E">
            <w:pPr>
              <w:jc w:val="center"/>
              <w:rPr>
                <w:sz w:val="22"/>
                <w:szCs w:val="22"/>
              </w:rPr>
            </w:pPr>
          </w:p>
        </w:tc>
        <w:tc>
          <w:tcPr>
            <w:tcW w:w="1155" w:type="dxa"/>
            <w:shd w:val="clear" w:color="auto" w:fill="auto"/>
          </w:tcPr>
          <w:p w:rsidR="00D153DE" w:rsidRPr="00C0400F" w:rsidRDefault="00D153DE" w:rsidP="005B162E">
            <w:pPr>
              <w:jc w:val="center"/>
              <w:rPr>
                <w:sz w:val="22"/>
                <w:szCs w:val="22"/>
              </w:rPr>
            </w:pPr>
            <w:r w:rsidRPr="00C0400F">
              <w:rPr>
                <w:sz w:val="22"/>
                <w:szCs w:val="22"/>
              </w:rPr>
              <w:t>80</w:t>
            </w:r>
          </w:p>
        </w:tc>
        <w:tc>
          <w:tcPr>
            <w:tcW w:w="1178" w:type="dxa"/>
            <w:shd w:val="clear" w:color="auto" w:fill="auto"/>
          </w:tcPr>
          <w:p w:rsidR="00D153DE" w:rsidRPr="00C0400F" w:rsidRDefault="00D153DE" w:rsidP="005B162E">
            <w:pPr>
              <w:jc w:val="center"/>
              <w:rPr>
                <w:sz w:val="22"/>
                <w:szCs w:val="22"/>
              </w:rPr>
            </w:pPr>
            <w:r w:rsidRPr="00C0400F">
              <w:rPr>
                <w:sz w:val="22"/>
                <w:szCs w:val="22"/>
              </w:rPr>
              <w:t>2.5</w:t>
            </w:r>
          </w:p>
        </w:tc>
        <w:tc>
          <w:tcPr>
            <w:tcW w:w="360" w:type="dxa"/>
            <w:tcBorders>
              <w:top w:val="nil"/>
              <w:bottom w:val="nil"/>
            </w:tcBorders>
            <w:shd w:val="clear" w:color="auto" w:fill="auto"/>
          </w:tcPr>
          <w:p w:rsidR="00D153DE" w:rsidRPr="00C0400F" w:rsidRDefault="00D153DE" w:rsidP="005B162E">
            <w:pPr>
              <w:pStyle w:val="Title"/>
              <w:rPr>
                <w:b w:val="0"/>
                <w:sz w:val="22"/>
                <w:szCs w:val="22"/>
              </w:rPr>
            </w:pPr>
          </w:p>
        </w:tc>
        <w:tc>
          <w:tcPr>
            <w:tcW w:w="803" w:type="dxa"/>
            <w:shd w:val="clear" w:color="auto" w:fill="auto"/>
          </w:tcPr>
          <w:p w:rsidR="00D153DE" w:rsidRPr="00C0400F" w:rsidRDefault="00D153DE" w:rsidP="005B162E">
            <w:pPr>
              <w:jc w:val="center"/>
              <w:rPr>
                <w:sz w:val="22"/>
                <w:szCs w:val="22"/>
              </w:rPr>
            </w:pPr>
          </w:p>
        </w:tc>
        <w:tc>
          <w:tcPr>
            <w:tcW w:w="1121" w:type="dxa"/>
            <w:shd w:val="clear" w:color="auto" w:fill="auto"/>
          </w:tcPr>
          <w:p w:rsidR="00D153DE" w:rsidRPr="00C0400F" w:rsidRDefault="00D153DE" w:rsidP="005B162E">
            <w:pPr>
              <w:jc w:val="center"/>
              <w:rPr>
                <w:sz w:val="22"/>
                <w:szCs w:val="22"/>
              </w:rPr>
            </w:pPr>
            <w:r w:rsidRPr="00C0400F">
              <w:rPr>
                <w:sz w:val="22"/>
                <w:szCs w:val="22"/>
              </w:rPr>
              <w:t>68</w:t>
            </w:r>
          </w:p>
        </w:tc>
        <w:tc>
          <w:tcPr>
            <w:tcW w:w="1029" w:type="dxa"/>
            <w:shd w:val="clear" w:color="auto" w:fill="auto"/>
          </w:tcPr>
          <w:p w:rsidR="00D153DE" w:rsidRPr="00C0400F" w:rsidRDefault="00D153DE" w:rsidP="005B162E">
            <w:pPr>
              <w:jc w:val="center"/>
              <w:rPr>
                <w:sz w:val="22"/>
                <w:szCs w:val="22"/>
              </w:rPr>
            </w:pPr>
            <w:r w:rsidRPr="00C0400F">
              <w:rPr>
                <w:sz w:val="22"/>
                <w:szCs w:val="22"/>
              </w:rPr>
              <w:t>1.3</w:t>
            </w:r>
          </w:p>
        </w:tc>
      </w:tr>
      <w:tr w:rsidR="00D153DE" w:rsidRPr="00F55E64" w:rsidTr="005B162E">
        <w:trPr>
          <w:jc w:val="center"/>
        </w:trPr>
        <w:tc>
          <w:tcPr>
            <w:tcW w:w="846" w:type="dxa"/>
            <w:shd w:val="clear" w:color="auto" w:fill="auto"/>
          </w:tcPr>
          <w:p w:rsidR="00D153DE" w:rsidRPr="00C0400F" w:rsidRDefault="00D153DE" w:rsidP="005B162E">
            <w:pPr>
              <w:jc w:val="center"/>
              <w:rPr>
                <w:sz w:val="22"/>
                <w:szCs w:val="22"/>
              </w:rPr>
            </w:pPr>
          </w:p>
        </w:tc>
        <w:tc>
          <w:tcPr>
            <w:tcW w:w="1080" w:type="dxa"/>
            <w:shd w:val="clear" w:color="auto" w:fill="auto"/>
          </w:tcPr>
          <w:p w:rsidR="00D153DE" w:rsidRPr="00C0400F" w:rsidRDefault="00D153DE" w:rsidP="005B162E">
            <w:pPr>
              <w:jc w:val="center"/>
              <w:rPr>
                <w:sz w:val="22"/>
                <w:szCs w:val="22"/>
              </w:rPr>
            </w:pPr>
            <w:r w:rsidRPr="00C0400F">
              <w:rPr>
                <w:sz w:val="22"/>
                <w:szCs w:val="22"/>
              </w:rPr>
              <w:t>91</w:t>
            </w:r>
          </w:p>
        </w:tc>
        <w:tc>
          <w:tcPr>
            <w:tcW w:w="1062" w:type="dxa"/>
            <w:shd w:val="clear" w:color="auto" w:fill="auto"/>
          </w:tcPr>
          <w:p w:rsidR="00D153DE" w:rsidRPr="00C0400F" w:rsidRDefault="00D153DE" w:rsidP="005B162E">
            <w:pPr>
              <w:jc w:val="center"/>
              <w:rPr>
                <w:sz w:val="22"/>
                <w:szCs w:val="22"/>
              </w:rPr>
            </w:pPr>
            <w:r w:rsidRPr="00C0400F">
              <w:rPr>
                <w:sz w:val="22"/>
                <w:szCs w:val="22"/>
              </w:rPr>
              <w:t>3.6</w:t>
            </w:r>
          </w:p>
        </w:tc>
        <w:tc>
          <w:tcPr>
            <w:tcW w:w="505" w:type="dxa"/>
            <w:tcBorders>
              <w:top w:val="nil"/>
              <w:bottom w:val="nil"/>
            </w:tcBorders>
            <w:shd w:val="clear" w:color="auto" w:fill="auto"/>
          </w:tcPr>
          <w:p w:rsidR="00D153DE" w:rsidRPr="00C0400F" w:rsidRDefault="00D153DE" w:rsidP="005B162E">
            <w:pPr>
              <w:pStyle w:val="Title"/>
              <w:jc w:val="left"/>
              <w:rPr>
                <w:b w:val="0"/>
                <w:sz w:val="22"/>
                <w:szCs w:val="22"/>
              </w:rPr>
            </w:pPr>
          </w:p>
        </w:tc>
        <w:tc>
          <w:tcPr>
            <w:tcW w:w="803" w:type="dxa"/>
            <w:shd w:val="clear" w:color="auto" w:fill="auto"/>
          </w:tcPr>
          <w:p w:rsidR="00D153DE" w:rsidRPr="00C0400F" w:rsidRDefault="00D153DE" w:rsidP="005B162E">
            <w:pPr>
              <w:jc w:val="center"/>
              <w:rPr>
                <w:sz w:val="22"/>
                <w:szCs w:val="22"/>
              </w:rPr>
            </w:pPr>
            <w:r w:rsidRPr="00C0400F">
              <w:rPr>
                <w:sz w:val="22"/>
                <w:szCs w:val="22"/>
              </w:rPr>
              <w:t>C+</w:t>
            </w:r>
          </w:p>
        </w:tc>
        <w:tc>
          <w:tcPr>
            <w:tcW w:w="1155" w:type="dxa"/>
            <w:shd w:val="clear" w:color="auto" w:fill="auto"/>
          </w:tcPr>
          <w:p w:rsidR="00D153DE" w:rsidRPr="00C0400F" w:rsidRDefault="00D153DE" w:rsidP="005B162E">
            <w:pPr>
              <w:jc w:val="center"/>
              <w:rPr>
                <w:sz w:val="22"/>
                <w:szCs w:val="22"/>
              </w:rPr>
            </w:pPr>
            <w:r w:rsidRPr="00C0400F">
              <w:rPr>
                <w:sz w:val="22"/>
                <w:szCs w:val="22"/>
              </w:rPr>
              <w:t>79</w:t>
            </w:r>
          </w:p>
        </w:tc>
        <w:tc>
          <w:tcPr>
            <w:tcW w:w="1178" w:type="dxa"/>
            <w:shd w:val="clear" w:color="auto" w:fill="auto"/>
          </w:tcPr>
          <w:p w:rsidR="00D153DE" w:rsidRPr="00C0400F" w:rsidRDefault="00D153DE" w:rsidP="005B162E">
            <w:pPr>
              <w:jc w:val="center"/>
              <w:rPr>
                <w:sz w:val="22"/>
                <w:szCs w:val="22"/>
              </w:rPr>
            </w:pPr>
            <w:r w:rsidRPr="00C0400F">
              <w:rPr>
                <w:sz w:val="22"/>
                <w:szCs w:val="22"/>
              </w:rPr>
              <w:t>2.4</w:t>
            </w:r>
          </w:p>
        </w:tc>
        <w:tc>
          <w:tcPr>
            <w:tcW w:w="360" w:type="dxa"/>
            <w:tcBorders>
              <w:top w:val="nil"/>
              <w:bottom w:val="nil"/>
            </w:tcBorders>
            <w:shd w:val="clear" w:color="auto" w:fill="auto"/>
          </w:tcPr>
          <w:p w:rsidR="00D153DE" w:rsidRPr="00C0400F" w:rsidRDefault="00D153DE" w:rsidP="005B162E">
            <w:pPr>
              <w:pStyle w:val="Title"/>
              <w:rPr>
                <w:b w:val="0"/>
                <w:sz w:val="22"/>
                <w:szCs w:val="22"/>
              </w:rPr>
            </w:pPr>
          </w:p>
        </w:tc>
        <w:tc>
          <w:tcPr>
            <w:tcW w:w="803" w:type="dxa"/>
            <w:shd w:val="clear" w:color="auto" w:fill="auto"/>
          </w:tcPr>
          <w:p w:rsidR="00D153DE" w:rsidRPr="00C0400F" w:rsidRDefault="00D153DE" w:rsidP="005B162E">
            <w:pPr>
              <w:jc w:val="center"/>
              <w:rPr>
                <w:sz w:val="22"/>
                <w:szCs w:val="22"/>
              </w:rPr>
            </w:pPr>
          </w:p>
        </w:tc>
        <w:tc>
          <w:tcPr>
            <w:tcW w:w="1121" w:type="dxa"/>
            <w:shd w:val="clear" w:color="auto" w:fill="auto"/>
          </w:tcPr>
          <w:p w:rsidR="00D153DE" w:rsidRPr="00C0400F" w:rsidRDefault="00D153DE" w:rsidP="005B162E">
            <w:pPr>
              <w:jc w:val="center"/>
              <w:rPr>
                <w:sz w:val="22"/>
                <w:szCs w:val="22"/>
              </w:rPr>
            </w:pPr>
            <w:r w:rsidRPr="00C0400F">
              <w:rPr>
                <w:sz w:val="22"/>
                <w:szCs w:val="22"/>
              </w:rPr>
              <w:t>67</w:t>
            </w:r>
          </w:p>
        </w:tc>
        <w:tc>
          <w:tcPr>
            <w:tcW w:w="1029" w:type="dxa"/>
            <w:shd w:val="clear" w:color="auto" w:fill="auto"/>
          </w:tcPr>
          <w:p w:rsidR="00D153DE" w:rsidRPr="00C0400F" w:rsidRDefault="00D153DE" w:rsidP="005B162E">
            <w:pPr>
              <w:jc w:val="center"/>
              <w:rPr>
                <w:sz w:val="22"/>
                <w:szCs w:val="22"/>
              </w:rPr>
            </w:pPr>
            <w:r w:rsidRPr="00C0400F">
              <w:rPr>
                <w:sz w:val="22"/>
                <w:szCs w:val="22"/>
              </w:rPr>
              <w:t>1.2</w:t>
            </w:r>
          </w:p>
        </w:tc>
      </w:tr>
      <w:tr w:rsidR="00D153DE" w:rsidRPr="00F55E64" w:rsidTr="005B162E">
        <w:trPr>
          <w:jc w:val="center"/>
        </w:trPr>
        <w:tc>
          <w:tcPr>
            <w:tcW w:w="846" w:type="dxa"/>
            <w:shd w:val="clear" w:color="auto" w:fill="auto"/>
          </w:tcPr>
          <w:p w:rsidR="00D153DE" w:rsidRPr="00C0400F" w:rsidRDefault="00D153DE" w:rsidP="005B162E">
            <w:pPr>
              <w:jc w:val="center"/>
              <w:rPr>
                <w:sz w:val="22"/>
                <w:szCs w:val="22"/>
              </w:rPr>
            </w:pPr>
          </w:p>
        </w:tc>
        <w:tc>
          <w:tcPr>
            <w:tcW w:w="1080" w:type="dxa"/>
            <w:shd w:val="clear" w:color="auto" w:fill="auto"/>
          </w:tcPr>
          <w:p w:rsidR="00D153DE" w:rsidRPr="00C0400F" w:rsidRDefault="00D153DE" w:rsidP="005B162E">
            <w:pPr>
              <w:jc w:val="center"/>
              <w:rPr>
                <w:sz w:val="22"/>
                <w:szCs w:val="22"/>
              </w:rPr>
            </w:pPr>
            <w:r w:rsidRPr="00C0400F">
              <w:rPr>
                <w:sz w:val="22"/>
                <w:szCs w:val="22"/>
              </w:rPr>
              <w:t>90</w:t>
            </w:r>
          </w:p>
        </w:tc>
        <w:tc>
          <w:tcPr>
            <w:tcW w:w="1062" w:type="dxa"/>
            <w:shd w:val="clear" w:color="auto" w:fill="auto"/>
          </w:tcPr>
          <w:p w:rsidR="00D153DE" w:rsidRPr="00C0400F" w:rsidRDefault="00D153DE" w:rsidP="005B162E">
            <w:pPr>
              <w:jc w:val="center"/>
              <w:rPr>
                <w:sz w:val="22"/>
                <w:szCs w:val="22"/>
              </w:rPr>
            </w:pPr>
            <w:r w:rsidRPr="00C0400F">
              <w:rPr>
                <w:sz w:val="22"/>
                <w:szCs w:val="22"/>
              </w:rPr>
              <w:t>3.5</w:t>
            </w:r>
          </w:p>
        </w:tc>
        <w:tc>
          <w:tcPr>
            <w:tcW w:w="505" w:type="dxa"/>
            <w:tcBorders>
              <w:top w:val="nil"/>
              <w:bottom w:val="nil"/>
            </w:tcBorders>
            <w:shd w:val="clear" w:color="auto" w:fill="auto"/>
          </w:tcPr>
          <w:p w:rsidR="00D153DE" w:rsidRPr="00C0400F" w:rsidRDefault="00D153DE" w:rsidP="005B162E">
            <w:pPr>
              <w:pStyle w:val="Title"/>
              <w:jc w:val="left"/>
              <w:rPr>
                <w:b w:val="0"/>
                <w:sz w:val="22"/>
                <w:szCs w:val="22"/>
              </w:rPr>
            </w:pPr>
          </w:p>
        </w:tc>
        <w:tc>
          <w:tcPr>
            <w:tcW w:w="803" w:type="dxa"/>
            <w:shd w:val="clear" w:color="auto" w:fill="auto"/>
          </w:tcPr>
          <w:p w:rsidR="00D153DE" w:rsidRPr="00C0400F" w:rsidRDefault="00D153DE" w:rsidP="005B162E">
            <w:pPr>
              <w:jc w:val="center"/>
              <w:rPr>
                <w:sz w:val="22"/>
                <w:szCs w:val="22"/>
              </w:rPr>
            </w:pPr>
          </w:p>
        </w:tc>
        <w:tc>
          <w:tcPr>
            <w:tcW w:w="1155" w:type="dxa"/>
            <w:shd w:val="clear" w:color="auto" w:fill="auto"/>
          </w:tcPr>
          <w:p w:rsidR="00D153DE" w:rsidRPr="00C0400F" w:rsidRDefault="00D153DE" w:rsidP="005B162E">
            <w:pPr>
              <w:jc w:val="center"/>
              <w:rPr>
                <w:sz w:val="22"/>
                <w:szCs w:val="22"/>
              </w:rPr>
            </w:pPr>
            <w:r w:rsidRPr="00C0400F">
              <w:rPr>
                <w:sz w:val="22"/>
                <w:szCs w:val="22"/>
              </w:rPr>
              <w:t>78</w:t>
            </w:r>
          </w:p>
        </w:tc>
        <w:tc>
          <w:tcPr>
            <w:tcW w:w="1178" w:type="dxa"/>
            <w:shd w:val="clear" w:color="auto" w:fill="auto"/>
          </w:tcPr>
          <w:p w:rsidR="00D153DE" w:rsidRPr="00C0400F" w:rsidRDefault="00D153DE" w:rsidP="005B162E">
            <w:pPr>
              <w:jc w:val="center"/>
              <w:rPr>
                <w:sz w:val="22"/>
                <w:szCs w:val="22"/>
              </w:rPr>
            </w:pPr>
            <w:r w:rsidRPr="00C0400F">
              <w:rPr>
                <w:sz w:val="22"/>
                <w:szCs w:val="22"/>
              </w:rPr>
              <w:t>2.3</w:t>
            </w:r>
          </w:p>
        </w:tc>
        <w:tc>
          <w:tcPr>
            <w:tcW w:w="360" w:type="dxa"/>
            <w:tcBorders>
              <w:top w:val="nil"/>
              <w:bottom w:val="nil"/>
            </w:tcBorders>
            <w:shd w:val="clear" w:color="auto" w:fill="auto"/>
          </w:tcPr>
          <w:p w:rsidR="00D153DE" w:rsidRPr="00C0400F" w:rsidRDefault="00D153DE" w:rsidP="005B162E">
            <w:pPr>
              <w:pStyle w:val="Title"/>
              <w:rPr>
                <w:b w:val="0"/>
                <w:sz w:val="22"/>
                <w:szCs w:val="22"/>
              </w:rPr>
            </w:pPr>
          </w:p>
        </w:tc>
        <w:tc>
          <w:tcPr>
            <w:tcW w:w="803" w:type="dxa"/>
            <w:shd w:val="clear" w:color="auto" w:fill="auto"/>
          </w:tcPr>
          <w:p w:rsidR="00D153DE" w:rsidRPr="00C0400F" w:rsidRDefault="00D153DE" w:rsidP="005B162E">
            <w:pPr>
              <w:jc w:val="center"/>
              <w:rPr>
                <w:sz w:val="22"/>
                <w:szCs w:val="22"/>
              </w:rPr>
            </w:pPr>
            <w:r w:rsidRPr="00C0400F">
              <w:rPr>
                <w:sz w:val="22"/>
                <w:szCs w:val="22"/>
              </w:rPr>
              <w:t>D</w:t>
            </w:r>
          </w:p>
        </w:tc>
        <w:tc>
          <w:tcPr>
            <w:tcW w:w="1121" w:type="dxa"/>
            <w:shd w:val="clear" w:color="auto" w:fill="auto"/>
          </w:tcPr>
          <w:p w:rsidR="00D153DE" w:rsidRPr="00C0400F" w:rsidRDefault="00D153DE" w:rsidP="005B162E">
            <w:pPr>
              <w:jc w:val="center"/>
              <w:rPr>
                <w:sz w:val="22"/>
                <w:szCs w:val="22"/>
              </w:rPr>
            </w:pPr>
            <w:r w:rsidRPr="00C0400F">
              <w:rPr>
                <w:sz w:val="22"/>
                <w:szCs w:val="22"/>
              </w:rPr>
              <w:t>66</w:t>
            </w:r>
          </w:p>
        </w:tc>
        <w:tc>
          <w:tcPr>
            <w:tcW w:w="1029" w:type="dxa"/>
            <w:shd w:val="clear" w:color="auto" w:fill="auto"/>
          </w:tcPr>
          <w:p w:rsidR="00D153DE" w:rsidRPr="00C0400F" w:rsidRDefault="00D153DE" w:rsidP="005B162E">
            <w:pPr>
              <w:jc w:val="center"/>
              <w:rPr>
                <w:sz w:val="22"/>
                <w:szCs w:val="22"/>
              </w:rPr>
            </w:pPr>
            <w:r w:rsidRPr="00C0400F">
              <w:rPr>
                <w:sz w:val="22"/>
                <w:szCs w:val="22"/>
              </w:rPr>
              <w:t>1.1</w:t>
            </w:r>
          </w:p>
        </w:tc>
      </w:tr>
      <w:tr w:rsidR="00D153DE" w:rsidRPr="00F55E64" w:rsidTr="005B162E">
        <w:trPr>
          <w:jc w:val="center"/>
        </w:trPr>
        <w:tc>
          <w:tcPr>
            <w:tcW w:w="846" w:type="dxa"/>
            <w:shd w:val="clear" w:color="auto" w:fill="auto"/>
          </w:tcPr>
          <w:p w:rsidR="00D153DE" w:rsidRPr="00C0400F" w:rsidRDefault="00D153DE" w:rsidP="005B162E">
            <w:pPr>
              <w:jc w:val="center"/>
              <w:rPr>
                <w:sz w:val="22"/>
                <w:szCs w:val="22"/>
              </w:rPr>
            </w:pPr>
            <w:r w:rsidRPr="00C0400F">
              <w:rPr>
                <w:sz w:val="22"/>
                <w:szCs w:val="22"/>
              </w:rPr>
              <w:t>B+</w:t>
            </w:r>
          </w:p>
        </w:tc>
        <w:tc>
          <w:tcPr>
            <w:tcW w:w="1080" w:type="dxa"/>
            <w:shd w:val="clear" w:color="auto" w:fill="auto"/>
          </w:tcPr>
          <w:p w:rsidR="00D153DE" w:rsidRPr="00C0400F" w:rsidRDefault="00D153DE" w:rsidP="005B162E">
            <w:pPr>
              <w:jc w:val="center"/>
              <w:rPr>
                <w:sz w:val="22"/>
                <w:szCs w:val="22"/>
              </w:rPr>
            </w:pPr>
            <w:r w:rsidRPr="00C0400F">
              <w:rPr>
                <w:sz w:val="22"/>
                <w:szCs w:val="22"/>
              </w:rPr>
              <w:t>89</w:t>
            </w:r>
          </w:p>
        </w:tc>
        <w:tc>
          <w:tcPr>
            <w:tcW w:w="1062" w:type="dxa"/>
            <w:shd w:val="clear" w:color="auto" w:fill="auto"/>
          </w:tcPr>
          <w:p w:rsidR="00D153DE" w:rsidRPr="00C0400F" w:rsidRDefault="00D153DE" w:rsidP="005B162E">
            <w:pPr>
              <w:jc w:val="center"/>
              <w:rPr>
                <w:sz w:val="22"/>
                <w:szCs w:val="22"/>
              </w:rPr>
            </w:pPr>
            <w:r w:rsidRPr="00C0400F">
              <w:rPr>
                <w:sz w:val="22"/>
                <w:szCs w:val="22"/>
              </w:rPr>
              <w:t>3.4</w:t>
            </w:r>
          </w:p>
        </w:tc>
        <w:tc>
          <w:tcPr>
            <w:tcW w:w="505" w:type="dxa"/>
            <w:tcBorders>
              <w:top w:val="nil"/>
              <w:bottom w:val="nil"/>
            </w:tcBorders>
            <w:shd w:val="clear" w:color="auto" w:fill="auto"/>
          </w:tcPr>
          <w:p w:rsidR="00D153DE" w:rsidRPr="00C0400F" w:rsidRDefault="00D153DE" w:rsidP="005B162E">
            <w:pPr>
              <w:pStyle w:val="Title"/>
              <w:jc w:val="left"/>
              <w:rPr>
                <w:b w:val="0"/>
                <w:sz w:val="22"/>
                <w:szCs w:val="22"/>
              </w:rPr>
            </w:pPr>
          </w:p>
        </w:tc>
        <w:tc>
          <w:tcPr>
            <w:tcW w:w="803" w:type="dxa"/>
            <w:shd w:val="clear" w:color="auto" w:fill="auto"/>
          </w:tcPr>
          <w:p w:rsidR="00D153DE" w:rsidRPr="00C0400F" w:rsidRDefault="00D153DE" w:rsidP="005B162E">
            <w:pPr>
              <w:jc w:val="center"/>
              <w:rPr>
                <w:sz w:val="22"/>
                <w:szCs w:val="22"/>
              </w:rPr>
            </w:pPr>
          </w:p>
        </w:tc>
        <w:tc>
          <w:tcPr>
            <w:tcW w:w="1155" w:type="dxa"/>
            <w:shd w:val="clear" w:color="auto" w:fill="auto"/>
          </w:tcPr>
          <w:p w:rsidR="00D153DE" w:rsidRPr="00C0400F" w:rsidRDefault="00D153DE" w:rsidP="005B162E">
            <w:pPr>
              <w:jc w:val="center"/>
              <w:rPr>
                <w:sz w:val="22"/>
                <w:szCs w:val="22"/>
              </w:rPr>
            </w:pPr>
            <w:r w:rsidRPr="00C0400F">
              <w:rPr>
                <w:sz w:val="22"/>
                <w:szCs w:val="22"/>
              </w:rPr>
              <w:t>77</w:t>
            </w:r>
          </w:p>
        </w:tc>
        <w:tc>
          <w:tcPr>
            <w:tcW w:w="1178" w:type="dxa"/>
            <w:shd w:val="clear" w:color="auto" w:fill="auto"/>
          </w:tcPr>
          <w:p w:rsidR="00D153DE" w:rsidRPr="00C0400F" w:rsidRDefault="00D153DE" w:rsidP="005B162E">
            <w:pPr>
              <w:jc w:val="center"/>
              <w:rPr>
                <w:sz w:val="22"/>
                <w:szCs w:val="22"/>
              </w:rPr>
            </w:pPr>
            <w:r w:rsidRPr="00C0400F">
              <w:rPr>
                <w:sz w:val="22"/>
                <w:szCs w:val="22"/>
              </w:rPr>
              <w:t>2.2</w:t>
            </w:r>
          </w:p>
        </w:tc>
        <w:tc>
          <w:tcPr>
            <w:tcW w:w="360" w:type="dxa"/>
            <w:tcBorders>
              <w:top w:val="nil"/>
              <w:bottom w:val="nil"/>
            </w:tcBorders>
            <w:shd w:val="clear" w:color="auto" w:fill="auto"/>
          </w:tcPr>
          <w:p w:rsidR="00D153DE" w:rsidRPr="00C0400F" w:rsidRDefault="00D153DE" w:rsidP="005B162E">
            <w:pPr>
              <w:pStyle w:val="Title"/>
              <w:rPr>
                <w:b w:val="0"/>
                <w:sz w:val="22"/>
                <w:szCs w:val="22"/>
              </w:rPr>
            </w:pPr>
          </w:p>
        </w:tc>
        <w:tc>
          <w:tcPr>
            <w:tcW w:w="803" w:type="dxa"/>
            <w:shd w:val="clear" w:color="auto" w:fill="auto"/>
          </w:tcPr>
          <w:p w:rsidR="00D153DE" w:rsidRPr="00C0400F" w:rsidRDefault="00D153DE" w:rsidP="005B162E">
            <w:pPr>
              <w:jc w:val="center"/>
              <w:rPr>
                <w:sz w:val="22"/>
                <w:szCs w:val="22"/>
              </w:rPr>
            </w:pPr>
          </w:p>
        </w:tc>
        <w:tc>
          <w:tcPr>
            <w:tcW w:w="1121" w:type="dxa"/>
            <w:shd w:val="clear" w:color="auto" w:fill="auto"/>
          </w:tcPr>
          <w:p w:rsidR="00D153DE" w:rsidRPr="00C0400F" w:rsidRDefault="00D153DE" w:rsidP="005B162E">
            <w:pPr>
              <w:jc w:val="center"/>
              <w:rPr>
                <w:sz w:val="22"/>
                <w:szCs w:val="22"/>
              </w:rPr>
            </w:pPr>
            <w:r w:rsidRPr="00C0400F">
              <w:rPr>
                <w:sz w:val="22"/>
                <w:szCs w:val="22"/>
              </w:rPr>
              <w:t>65</w:t>
            </w:r>
          </w:p>
        </w:tc>
        <w:tc>
          <w:tcPr>
            <w:tcW w:w="1029" w:type="dxa"/>
            <w:shd w:val="clear" w:color="auto" w:fill="auto"/>
          </w:tcPr>
          <w:p w:rsidR="00D153DE" w:rsidRPr="00C0400F" w:rsidRDefault="00D153DE" w:rsidP="005B162E">
            <w:pPr>
              <w:jc w:val="center"/>
              <w:rPr>
                <w:sz w:val="22"/>
                <w:szCs w:val="22"/>
              </w:rPr>
            </w:pPr>
            <w:r w:rsidRPr="00C0400F">
              <w:rPr>
                <w:sz w:val="22"/>
                <w:szCs w:val="22"/>
              </w:rPr>
              <w:t>1.0</w:t>
            </w:r>
          </w:p>
        </w:tc>
      </w:tr>
      <w:tr w:rsidR="00D153DE" w:rsidRPr="00F55E64" w:rsidTr="005B162E">
        <w:trPr>
          <w:jc w:val="center"/>
        </w:trPr>
        <w:tc>
          <w:tcPr>
            <w:tcW w:w="846" w:type="dxa"/>
            <w:shd w:val="clear" w:color="auto" w:fill="auto"/>
          </w:tcPr>
          <w:p w:rsidR="00D153DE" w:rsidRPr="00C0400F" w:rsidRDefault="00D153DE" w:rsidP="005B162E">
            <w:pPr>
              <w:jc w:val="center"/>
              <w:rPr>
                <w:sz w:val="22"/>
                <w:szCs w:val="22"/>
              </w:rPr>
            </w:pPr>
          </w:p>
        </w:tc>
        <w:tc>
          <w:tcPr>
            <w:tcW w:w="1080" w:type="dxa"/>
            <w:shd w:val="clear" w:color="auto" w:fill="auto"/>
          </w:tcPr>
          <w:p w:rsidR="00D153DE" w:rsidRPr="00C0400F" w:rsidRDefault="00D153DE" w:rsidP="005B162E">
            <w:pPr>
              <w:jc w:val="center"/>
              <w:rPr>
                <w:sz w:val="22"/>
                <w:szCs w:val="22"/>
              </w:rPr>
            </w:pPr>
            <w:r w:rsidRPr="00C0400F">
              <w:rPr>
                <w:sz w:val="22"/>
                <w:szCs w:val="22"/>
              </w:rPr>
              <w:t>88</w:t>
            </w:r>
          </w:p>
        </w:tc>
        <w:tc>
          <w:tcPr>
            <w:tcW w:w="1062" w:type="dxa"/>
            <w:shd w:val="clear" w:color="auto" w:fill="auto"/>
          </w:tcPr>
          <w:p w:rsidR="00D153DE" w:rsidRPr="00C0400F" w:rsidRDefault="00D153DE" w:rsidP="005B162E">
            <w:pPr>
              <w:jc w:val="center"/>
              <w:rPr>
                <w:sz w:val="22"/>
                <w:szCs w:val="22"/>
              </w:rPr>
            </w:pPr>
            <w:r w:rsidRPr="00C0400F">
              <w:rPr>
                <w:sz w:val="22"/>
                <w:szCs w:val="22"/>
              </w:rPr>
              <w:t>3.3</w:t>
            </w:r>
          </w:p>
        </w:tc>
        <w:tc>
          <w:tcPr>
            <w:tcW w:w="505" w:type="dxa"/>
            <w:tcBorders>
              <w:top w:val="nil"/>
              <w:bottom w:val="nil"/>
            </w:tcBorders>
            <w:shd w:val="clear" w:color="auto" w:fill="auto"/>
          </w:tcPr>
          <w:p w:rsidR="00D153DE" w:rsidRPr="00C0400F" w:rsidRDefault="00D153DE" w:rsidP="005B162E">
            <w:pPr>
              <w:pStyle w:val="Title"/>
              <w:jc w:val="left"/>
              <w:rPr>
                <w:b w:val="0"/>
                <w:sz w:val="22"/>
                <w:szCs w:val="22"/>
              </w:rPr>
            </w:pPr>
          </w:p>
        </w:tc>
        <w:tc>
          <w:tcPr>
            <w:tcW w:w="803" w:type="dxa"/>
            <w:shd w:val="clear" w:color="auto" w:fill="auto"/>
          </w:tcPr>
          <w:p w:rsidR="00D153DE" w:rsidRPr="00C0400F" w:rsidRDefault="00D153DE" w:rsidP="005B162E">
            <w:pPr>
              <w:jc w:val="center"/>
              <w:rPr>
                <w:sz w:val="22"/>
                <w:szCs w:val="22"/>
              </w:rPr>
            </w:pPr>
            <w:r w:rsidRPr="00C0400F">
              <w:rPr>
                <w:sz w:val="22"/>
                <w:szCs w:val="22"/>
              </w:rPr>
              <w:t>C</w:t>
            </w:r>
          </w:p>
        </w:tc>
        <w:tc>
          <w:tcPr>
            <w:tcW w:w="1155" w:type="dxa"/>
            <w:shd w:val="clear" w:color="auto" w:fill="auto"/>
          </w:tcPr>
          <w:p w:rsidR="00D153DE" w:rsidRPr="00C0400F" w:rsidRDefault="00D153DE" w:rsidP="005B162E">
            <w:pPr>
              <w:jc w:val="center"/>
              <w:rPr>
                <w:sz w:val="22"/>
                <w:szCs w:val="22"/>
              </w:rPr>
            </w:pPr>
            <w:r w:rsidRPr="00C0400F">
              <w:rPr>
                <w:sz w:val="22"/>
                <w:szCs w:val="22"/>
              </w:rPr>
              <w:t>76</w:t>
            </w:r>
          </w:p>
        </w:tc>
        <w:tc>
          <w:tcPr>
            <w:tcW w:w="1178" w:type="dxa"/>
            <w:shd w:val="clear" w:color="auto" w:fill="auto"/>
          </w:tcPr>
          <w:p w:rsidR="00D153DE" w:rsidRPr="00C0400F" w:rsidRDefault="00D153DE" w:rsidP="005B162E">
            <w:pPr>
              <w:jc w:val="center"/>
              <w:rPr>
                <w:sz w:val="22"/>
                <w:szCs w:val="22"/>
              </w:rPr>
            </w:pPr>
            <w:r w:rsidRPr="00C0400F">
              <w:rPr>
                <w:sz w:val="22"/>
                <w:szCs w:val="22"/>
              </w:rPr>
              <w:t>2.1</w:t>
            </w:r>
          </w:p>
        </w:tc>
        <w:tc>
          <w:tcPr>
            <w:tcW w:w="360" w:type="dxa"/>
            <w:tcBorders>
              <w:top w:val="nil"/>
              <w:bottom w:val="nil"/>
            </w:tcBorders>
            <w:shd w:val="clear" w:color="auto" w:fill="auto"/>
          </w:tcPr>
          <w:p w:rsidR="00D153DE" w:rsidRPr="00C0400F" w:rsidRDefault="00D153DE" w:rsidP="005B162E">
            <w:pPr>
              <w:pStyle w:val="Title"/>
              <w:rPr>
                <w:b w:val="0"/>
                <w:sz w:val="22"/>
                <w:szCs w:val="22"/>
              </w:rPr>
            </w:pPr>
          </w:p>
        </w:tc>
        <w:tc>
          <w:tcPr>
            <w:tcW w:w="803" w:type="dxa"/>
            <w:shd w:val="clear" w:color="auto" w:fill="auto"/>
          </w:tcPr>
          <w:p w:rsidR="00D153DE" w:rsidRPr="00C0400F" w:rsidRDefault="00D153DE" w:rsidP="005B162E">
            <w:pPr>
              <w:jc w:val="center"/>
              <w:rPr>
                <w:sz w:val="22"/>
                <w:szCs w:val="22"/>
              </w:rPr>
            </w:pPr>
          </w:p>
        </w:tc>
        <w:tc>
          <w:tcPr>
            <w:tcW w:w="1121" w:type="dxa"/>
            <w:shd w:val="clear" w:color="auto" w:fill="auto"/>
          </w:tcPr>
          <w:p w:rsidR="00D153DE" w:rsidRPr="00C0400F" w:rsidRDefault="00D153DE" w:rsidP="005B162E">
            <w:pPr>
              <w:jc w:val="center"/>
              <w:rPr>
                <w:sz w:val="22"/>
                <w:szCs w:val="22"/>
              </w:rPr>
            </w:pPr>
            <w:r w:rsidRPr="00C0400F">
              <w:rPr>
                <w:sz w:val="22"/>
                <w:szCs w:val="22"/>
              </w:rPr>
              <w:t>64</w:t>
            </w:r>
          </w:p>
        </w:tc>
        <w:tc>
          <w:tcPr>
            <w:tcW w:w="1029" w:type="dxa"/>
            <w:shd w:val="clear" w:color="auto" w:fill="auto"/>
          </w:tcPr>
          <w:p w:rsidR="00D153DE" w:rsidRPr="00C0400F" w:rsidRDefault="00D153DE" w:rsidP="005B162E">
            <w:pPr>
              <w:jc w:val="center"/>
              <w:rPr>
                <w:sz w:val="22"/>
                <w:szCs w:val="22"/>
              </w:rPr>
            </w:pPr>
            <w:r w:rsidRPr="00C0400F">
              <w:rPr>
                <w:sz w:val="22"/>
                <w:szCs w:val="22"/>
              </w:rPr>
              <w:t>0.9</w:t>
            </w:r>
          </w:p>
        </w:tc>
      </w:tr>
      <w:tr w:rsidR="00D153DE" w:rsidRPr="00F55E64" w:rsidTr="005B162E">
        <w:trPr>
          <w:jc w:val="center"/>
        </w:trPr>
        <w:tc>
          <w:tcPr>
            <w:tcW w:w="846" w:type="dxa"/>
            <w:shd w:val="clear" w:color="auto" w:fill="auto"/>
          </w:tcPr>
          <w:p w:rsidR="00D153DE" w:rsidRPr="00C0400F" w:rsidRDefault="00D153DE" w:rsidP="005B162E">
            <w:pPr>
              <w:jc w:val="center"/>
              <w:rPr>
                <w:sz w:val="22"/>
                <w:szCs w:val="22"/>
              </w:rPr>
            </w:pPr>
          </w:p>
        </w:tc>
        <w:tc>
          <w:tcPr>
            <w:tcW w:w="1080" w:type="dxa"/>
            <w:shd w:val="clear" w:color="auto" w:fill="auto"/>
          </w:tcPr>
          <w:p w:rsidR="00D153DE" w:rsidRPr="00C0400F" w:rsidRDefault="00D153DE" w:rsidP="005B162E">
            <w:pPr>
              <w:jc w:val="center"/>
              <w:rPr>
                <w:sz w:val="22"/>
                <w:szCs w:val="22"/>
              </w:rPr>
            </w:pPr>
            <w:r w:rsidRPr="00C0400F">
              <w:rPr>
                <w:sz w:val="22"/>
                <w:szCs w:val="22"/>
              </w:rPr>
              <w:t>87</w:t>
            </w:r>
          </w:p>
        </w:tc>
        <w:tc>
          <w:tcPr>
            <w:tcW w:w="1062" w:type="dxa"/>
            <w:shd w:val="clear" w:color="auto" w:fill="auto"/>
          </w:tcPr>
          <w:p w:rsidR="00D153DE" w:rsidRPr="00C0400F" w:rsidRDefault="00D153DE" w:rsidP="005B162E">
            <w:pPr>
              <w:jc w:val="center"/>
              <w:rPr>
                <w:sz w:val="22"/>
                <w:szCs w:val="22"/>
              </w:rPr>
            </w:pPr>
            <w:r w:rsidRPr="00C0400F">
              <w:rPr>
                <w:sz w:val="22"/>
                <w:szCs w:val="22"/>
              </w:rPr>
              <w:t>3.2</w:t>
            </w:r>
          </w:p>
        </w:tc>
        <w:tc>
          <w:tcPr>
            <w:tcW w:w="505" w:type="dxa"/>
            <w:tcBorders>
              <w:top w:val="nil"/>
              <w:bottom w:val="nil"/>
            </w:tcBorders>
            <w:shd w:val="clear" w:color="auto" w:fill="auto"/>
          </w:tcPr>
          <w:p w:rsidR="00D153DE" w:rsidRPr="00C0400F" w:rsidRDefault="00D153DE" w:rsidP="005B162E">
            <w:pPr>
              <w:pStyle w:val="Title"/>
              <w:jc w:val="left"/>
              <w:rPr>
                <w:b w:val="0"/>
                <w:sz w:val="22"/>
                <w:szCs w:val="22"/>
              </w:rPr>
            </w:pPr>
          </w:p>
        </w:tc>
        <w:tc>
          <w:tcPr>
            <w:tcW w:w="803" w:type="dxa"/>
            <w:shd w:val="clear" w:color="auto" w:fill="auto"/>
          </w:tcPr>
          <w:p w:rsidR="00D153DE" w:rsidRPr="00C0400F" w:rsidRDefault="00D153DE" w:rsidP="005B162E">
            <w:pPr>
              <w:jc w:val="center"/>
              <w:rPr>
                <w:sz w:val="22"/>
                <w:szCs w:val="22"/>
              </w:rPr>
            </w:pPr>
          </w:p>
        </w:tc>
        <w:tc>
          <w:tcPr>
            <w:tcW w:w="1155" w:type="dxa"/>
            <w:shd w:val="clear" w:color="auto" w:fill="auto"/>
          </w:tcPr>
          <w:p w:rsidR="00D153DE" w:rsidRPr="00C0400F" w:rsidRDefault="00D153DE" w:rsidP="005B162E">
            <w:pPr>
              <w:jc w:val="center"/>
              <w:rPr>
                <w:sz w:val="22"/>
                <w:szCs w:val="22"/>
              </w:rPr>
            </w:pPr>
            <w:r w:rsidRPr="00C0400F">
              <w:rPr>
                <w:sz w:val="22"/>
                <w:szCs w:val="22"/>
              </w:rPr>
              <w:t>75</w:t>
            </w:r>
          </w:p>
        </w:tc>
        <w:tc>
          <w:tcPr>
            <w:tcW w:w="1178" w:type="dxa"/>
            <w:shd w:val="clear" w:color="auto" w:fill="auto"/>
          </w:tcPr>
          <w:p w:rsidR="00D153DE" w:rsidRPr="00C0400F" w:rsidRDefault="00D153DE" w:rsidP="005B162E">
            <w:pPr>
              <w:jc w:val="center"/>
              <w:rPr>
                <w:sz w:val="22"/>
                <w:szCs w:val="22"/>
              </w:rPr>
            </w:pPr>
            <w:r w:rsidRPr="00C0400F">
              <w:rPr>
                <w:sz w:val="22"/>
                <w:szCs w:val="22"/>
              </w:rPr>
              <w:t>2.0</w:t>
            </w:r>
          </w:p>
        </w:tc>
        <w:tc>
          <w:tcPr>
            <w:tcW w:w="360" w:type="dxa"/>
            <w:tcBorders>
              <w:top w:val="nil"/>
              <w:bottom w:val="nil"/>
            </w:tcBorders>
            <w:shd w:val="clear" w:color="auto" w:fill="auto"/>
          </w:tcPr>
          <w:p w:rsidR="00D153DE" w:rsidRPr="00C0400F" w:rsidRDefault="00D153DE" w:rsidP="005B162E">
            <w:pPr>
              <w:pStyle w:val="Title"/>
              <w:rPr>
                <w:b w:val="0"/>
                <w:sz w:val="22"/>
                <w:szCs w:val="22"/>
              </w:rPr>
            </w:pPr>
          </w:p>
        </w:tc>
        <w:tc>
          <w:tcPr>
            <w:tcW w:w="803" w:type="dxa"/>
            <w:shd w:val="clear" w:color="auto" w:fill="auto"/>
          </w:tcPr>
          <w:p w:rsidR="00D153DE" w:rsidRPr="00C0400F" w:rsidRDefault="00D153DE" w:rsidP="005B162E">
            <w:pPr>
              <w:jc w:val="center"/>
              <w:rPr>
                <w:sz w:val="22"/>
                <w:szCs w:val="22"/>
              </w:rPr>
            </w:pPr>
            <w:r w:rsidRPr="00C0400F">
              <w:rPr>
                <w:sz w:val="22"/>
                <w:szCs w:val="22"/>
              </w:rPr>
              <w:t>D-</w:t>
            </w:r>
          </w:p>
        </w:tc>
        <w:tc>
          <w:tcPr>
            <w:tcW w:w="1121" w:type="dxa"/>
            <w:shd w:val="clear" w:color="auto" w:fill="auto"/>
          </w:tcPr>
          <w:p w:rsidR="00D153DE" w:rsidRPr="00C0400F" w:rsidRDefault="00D153DE" w:rsidP="005B162E">
            <w:pPr>
              <w:jc w:val="center"/>
              <w:rPr>
                <w:sz w:val="22"/>
                <w:szCs w:val="22"/>
              </w:rPr>
            </w:pPr>
            <w:r w:rsidRPr="00C0400F">
              <w:rPr>
                <w:sz w:val="22"/>
                <w:szCs w:val="22"/>
              </w:rPr>
              <w:t>63-62</w:t>
            </w:r>
          </w:p>
        </w:tc>
        <w:tc>
          <w:tcPr>
            <w:tcW w:w="1029" w:type="dxa"/>
            <w:shd w:val="clear" w:color="auto" w:fill="auto"/>
          </w:tcPr>
          <w:p w:rsidR="00D153DE" w:rsidRPr="00C0400F" w:rsidRDefault="00D153DE" w:rsidP="005B162E">
            <w:pPr>
              <w:jc w:val="center"/>
              <w:rPr>
                <w:sz w:val="22"/>
                <w:szCs w:val="22"/>
              </w:rPr>
            </w:pPr>
            <w:r w:rsidRPr="00C0400F">
              <w:rPr>
                <w:sz w:val="22"/>
                <w:szCs w:val="22"/>
              </w:rPr>
              <w:t>0.8</w:t>
            </w:r>
          </w:p>
        </w:tc>
      </w:tr>
      <w:tr w:rsidR="00D153DE" w:rsidRPr="00F55E64" w:rsidTr="005B162E">
        <w:trPr>
          <w:jc w:val="center"/>
        </w:trPr>
        <w:tc>
          <w:tcPr>
            <w:tcW w:w="846" w:type="dxa"/>
            <w:shd w:val="clear" w:color="auto" w:fill="auto"/>
          </w:tcPr>
          <w:p w:rsidR="00D153DE" w:rsidRPr="00C0400F" w:rsidRDefault="00D153DE" w:rsidP="005B162E">
            <w:pPr>
              <w:jc w:val="center"/>
              <w:rPr>
                <w:sz w:val="22"/>
                <w:szCs w:val="22"/>
              </w:rPr>
            </w:pPr>
            <w:r w:rsidRPr="00C0400F">
              <w:rPr>
                <w:sz w:val="22"/>
                <w:szCs w:val="22"/>
              </w:rPr>
              <w:t>B</w:t>
            </w:r>
          </w:p>
        </w:tc>
        <w:tc>
          <w:tcPr>
            <w:tcW w:w="1080" w:type="dxa"/>
            <w:shd w:val="clear" w:color="auto" w:fill="auto"/>
          </w:tcPr>
          <w:p w:rsidR="00D153DE" w:rsidRPr="00C0400F" w:rsidRDefault="00D153DE" w:rsidP="005B162E">
            <w:pPr>
              <w:jc w:val="center"/>
              <w:rPr>
                <w:sz w:val="22"/>
                <w:szCs w:val="22"/>
              </w:rPr>
            </w:pPr>
            <w:r w:rsidRPr="00C0400F">
              <w:rPr>
                <w:sz w:val="22"/>
                <w:szCs w:val="22"/>
              </w:rPr>
              <w:t>86</w:t>
            </w:r>
          </w:p>
        </w:tc>
        <w:tc>
          <w:tcPr>
            <w:tcW w:w="1062" w:type="dxa"/>
            <w:shd w:val="clear" w:color="auto" w:fill="auto"/>
          </w:tcPr>
          <w:p w:rsidR="00D153DE" w:rsidRPr="00C0400F" w:rsidRDefault="00D153DE" w:rsidP="005B162E">
            <w:pPr>
              <w:jc w:val="center"/>
              <w:rPr>
                <w:sz w:val="22"/>
                <w:szCs w:val="22"/>
              </w:rPr>
            </w:pPr>
            <w:r w:rsidRPr="00C0400F">
              <w:rPr>
                <w:sz w:val="22"/>
                <w:szCs w:val="22"/>
              </w:rPr>
              <w:t>3.1</w:t>
            </w:r>
          </w:p>
        </w:tc>
        <w:tc>
          <w:tcPr>
            <w:tcW w:w="505" w:type="dxa"/>
            <w:tcBorders>
              <w:top w:val="nil"/>
              <w:bottom w:val="nil"/>
            </w:tcBorders>
            <w:shd w:val="clear" w:color="auto" w:fill="auto"/>
          </w:tcPr>
          <w:p w:rsidR="00D153DE" w:rsidRPr="00C0400F" w:rsidRDefault="00D153DE" w:rsidP="005B162E">
            <w:pPr>
              <w:pStyle w:val="Title"/>
              <w:jc w:val="left"/>
              <w:rPr>
                <w:b w:val="0"/>
                <w:sz w:val="22"/>
                <w:szCs w:val="22"/>
              </w:rPr>
            </w:pPr>
          </w:p>
        </w:tc>
        <w:tc>
          <w:tcPr>
            <w:tcW w:w="803" w:type="dxa"/>
            <w:shd w:val="clear" w:color="auto" w:fill="auto"/>
          </w:tcPr>
          <w:p w:rsidR="00D153DE" w:rsidRPr="00C0400F" w:rsidRDefault="00D153DE" w:rsidP="005B162E">
            <w:pPr>
              <w:jc w:val="center"/>
              <w:rPr>
                <w:sz w:val="22"/>
                <w:szCs w:val="22"/>
              </w:rPr>
            </w:pPr>
          </w:p>
        </w:tc>
        <w:tc>
          <w:tcPr>
            <w:tcW w:w="1155" w:type="dxa"/>
            <w:shd w:val="clear" w:color="auto" w:fill="auto"/>
          </w:tcPr>
          <w:p w:rsidR="00D153DE" w:rsidRPr="00C0400F" w:rsidRDefault="00D153DE" w:rsidP="005B162E">
            <w:pPr>
              <w:jc w:val="center"/>
              <w:rPr>
                <w:sz w:val="22"/>
                <w:szCs w:val="22"/>
              </w:rPr>
            </w:pPr>
            <w:r w:rsidRPr="00C0400F">
              <w:rPr>
                <w:sz w:val="22"/>
                <w:szCs w:val="22"/>
              </w:rPr>
              <w:t>74</w:t>
            </w:r>
          </w:p>
        </w:tc>
        <w:tc>
          <w:tcPr>
            <w:tcW w:w="1178" w:type="dxa"/>
            <w:shd w:val="clear" w:color="auto" w:fill="auto"/>
          </w:tcPr>
          <w:p w:rsidR="00D153DE" w:rsidRPr="00C0400F" w:rsidRDefault="00D153DE" w:rsidP="005B162E">
            <w:pPr>
              <w:jc w:val="center"/>
              <w:rPr>
                <w:sz w:val="22"/>
                <w:szCs w:val="22"/>
              </w:rPr>
            </w:pPr>
            <w:r w:rsidRPr="00C0400F">
              <w:rPr>
                <w:sz w:val="22"/>
                <w:szCs w:val="22"/>
              </w:rPr>
              <w:t>1.9</w:t>
            </w:r>
          </w:p>
        </w:tc>
        <w:tc>
          <w:tcPr>
            <w:tcW w:w="360" w:type="dxa"/>
            <w:tcBorders>
              <w:top w:val="nil"/>
              <w:bottom w:val="nil"/>
            </w:tcBorders>
            <w:shd w:val="clear" w:color="auto" w:fill="auto"/>
          </w:tcPr>
          <w:p w:rsidR="00D153DE" w:rsidRPr="00C0400F" w:rsidRDefault="00D153DE" w:rsidP="005B162E">
            <w:pPr>
              <w:pStyle w:val="Title"/>
              <w:rPr>
                <w:b w:val="0"/>
                <w:sz w:val="22"/>
                <w:szCs w:val="22"/>
              </w:rPr>
            </w:pPr>
          </w:p>
        </w:tc>
        <w:tc>
          <w:tcPr>
            <w:tcW w:w="803" w:type="dxa"/>
            <w:shd w:val="clear" w:color="auto" w:fill="auto"/>
          </w:tcPr>
          <w:p w:rsidR="00D153DE" w:rsidRPr="00C0400F" w:rsidRDefault="00D153DE" w:rsidP="005B162E">
            <w:pPr>
              <w:jc w:val="center"/>
              <w:rPr>
                <w:sz w:val="22"/>
                <w:szCs w:val="22"/>
              </w:rPr>
            </w:pPr>
          </w:p>
        </w:tc>
        <w:tc>
          <w:tcPr>
            <w:tcW w:w="1121" w:type="dxa"/>
            <w:shd w:val="clear" w:color="auto" w:fill="auto"/>
          </w:tcPr>
          <w:p w:rsidR="00D153DE" w:rsidRPr="00C0400F" w:rsidRDefault="00D153DE" w:rsidP="005B162E">
            <w:pPr>
              <w:jc w:val="center"/>
              <w:rPr>
                <w:sz w:val="22"/>
                <w:szCs w:val="22"/>
              </w:rPr>
            </w:pPr>
            <w:r w:rsidRPr="00C0400F">
              <w:rPr>
                <w:sz w:val="22"/>
                <w:szCs w:val="22"/>
              </w:rPr>
              <w:t>61-60</w:t>
            </w:r>
          </w:p>
        </w:tc>
        <w:tc>
          <w:tcPr>
            <w:tcW w:w="1029" w:type="dxa"/>
            <w:shd w:val="clear" w:color="auto" w:fill="auto"/>
          </w:tcPr>
          <w:p w:rsidR="00D153DE" w:rsidRPr="00C0400F" w:rsidRDefault="00D153DE" w:rsidP="005B162E">
            <w:pPr>
              <w:jc w:val="center"/>
              <w:rPr>
                <w:sz w:val="22"/>
                <w:szCs w:val="22"/>
              </w:rPr>
            </w:pPr>
            <w:r w:rsidRPr="00C0400F">
              <w:rPr>
                <w:sz w:val="22"/>
                <w:szCs w:val="22"/>
              </w:rPr>
              <w:t>0.7</w:t>
            </w:r>
          </w:p>
        </w:tc>
      </w:tr>
      <w:tr w:rsidR="00D153DE" w:rsidRPr="00F55E64" w:rsidTr="005B162E">
        <w:trPr>
          <w:jc w:val="center"/>
        </w:trPr>
        <w:tc>
          <w:tcPr>
            <w:tcW w:w="846" w:type="dxa"/>
            <w:shd w:val="clear" w:color="auto" w:fill="auto"/>
          </w:tcPr>
          <w:p w:rsidR="00D153DE" w:rsidRPr="00C0400F" w:rsidRDefault="00D153DE" w:rsidP="005B162E">
            <w:pPr>
              <w:jc w:val="center"/>
              <w:rPr>
                <w:sz w:val="22"/>
                <w:szCs w:val="22"/>
              </w:rPr>
            </w:pPr>
          </w:p>
        </w:tc>
        <w:tc>
          <w:tcPr>
            <w:tcW w:w="1080" w:type="dxa"/>
            <w:shd w:val="clear" w:color="auto" w:fill="auto"/>
          </w:tcPr>
          <w:p w:rsidR="00D153DE" w:rsidRPr="00C0400F" w:rsidRDefault="00D153DE" w:rsidP="005B162E">
            <w:pPr>
              <w:jc w:val="center"/>
              <w:rPr>
                <w:sz w:val="22"/>
                <w:szCs w:val="22"/>
              </w:rPr>
            </w:pPr>
            <w:r w:rsidRPr="00C0400F">
              <w:rPr>
                <w:sz w:val="22"/>
                <w:szCs w:val="22"/>
              </w:rPr>
              <w:t>85</w:t>
            </w:r>
          </w:p>
        </w:tc>
        <w:tc>
          <w:tcPr>
            <w:tcW w:w="1062" w:type="dxa"/>
            <w:shd w:val="clear" w:color="auto" w:fill="auto"/>
          </w:tcPr>
          <w:p w:rsidR="00D153DE" w:rsidRPr="00C0400F" w:rsidRDefault="00D153DE" w:rsidP="005B162E">
            <w:pPr>
              <w:jc w:val="center"/>
              <w:rPr>
                <w:sz w:val="22"/>
                <w:szCs w:val="22"/>
              </w:rPr>
            </w:pPr>
            <w:r w:rsidRPr="00C0400F">
              <w:rPr>
                <w:sz w:val="22"/>
                <w:szCs w:val="22"/>
              </w:rPr>
              <w:t>3.0</w:t>
            </w:r>
          </w:p>
        </w:tc>
        <w:tc>
          <w:tcPr>
            <w:tcW w:w="505" w:type="dxa"/>
            <w:tcBorders>
              <w:top w:val="nil"/>
              <w:bottom w:val="nil"/>
            </w:tcBorders>
            <w:shd w:val="clear" w:color="auto" w:fill="auto"/>
          </w:tcPr>
          <w:p w:rsidR="00D153DE" w:rsidRPr="00C0400F" w:rsidRDefault="00D153DE" w:rsidP="005B162E">
            <w:pPr>
              <w:pStyle w:val="Title"/>
              <w:jc w:val="left"/>
              <w:rPr>
                <w:b w:val="0"/>
                <w:sz w:val="22"/>
                <w:szCs w:val="22"/>
              </w:rPr>
            </w:pPr>
          </w:p>
        </w:tc>
        <w:tc>
          <w:tcPr>
            <w:tcW w:w="803" w:type="dxa"/>
            <w:shd w:val="clear" w:color="auto" w:fill="auto"/>
          </w:tcPr>
          <w:p w:rsidR="00D153DE" w:rsidRPr="00C0400F" w:rsidRDefault="00D153DE" w:rsidP="005B162E">
            <w:pPr>
              <w:jc w:val="center"/>
              <w:rPr>
                <w:sz w:val="22"/>
                <w:szCs w:val="22"/>
              </w:rPr>
            </w:pPr>
            <w:r w:rsidRPr="00C0400F">
              <w:rPr>
                <w:sz w:val="22"/>
                <w:szCs w:val="22"/>
              </w:rPr>
              <w:t>C-</w:t>
            </w:r>
          </w:p>
        </w:tc>
        <w:tc>
          <w:tcPr>
            <w:tcW w:w="1155" w:type="dxa"/>
            <w:shd w:val="clear" w:color="auto" w:fill="auto"/>
          </w:tcPr>
          <w:p w:rsidR="00D153DE" w:rsidRPr="00C0400F" w:rsidRDefault="00D153DE" w:rsidP="005B162E">
            <w:pPr>
              <w:jc w:val="center"/>
              <w:rPr>
                <w:sz w:val="22"/>
                <w:szCs w:val="22"/>
              </w:rPr>
            </w:pPr>
            <w:r w:rsidRPr="00C0400F">
              <w:rPr>
                <w:sz w:val="22"/>
                <w:szCs w:val="22"/>
              </w:rPr>
              <w:t>73</w:t>
            </w:r>
          </w:p>
        </w:tc>
        <w:tc>
          <w:tcPr>
            <w:tcW w:w="1178" w:type="dxa"/>
            <w:shd w:val="clear" w:color="auto" w:fill="auto"/>
          </w:tcPr>
          <w:p w:rsidR="00D153DE" w:rsidRPr="00C0400F" w:rsidRDefault="00D153DE" w:rsidP="005B162E">
            <w:pPr>
              <w:jc w:val="center"/>
              <w:rPr>
                <w:sz w:val="22"/>
                <w:szCs w:val="22"/>
              </w:rPr>
            </w:pPr>
            <w:r w:rsidRPr="00C0400F">
              <w:rPr>
                <w:sz w:val="22"/>
                <w:szCs w:val="22"/>
              </w:rPr>
              <w:t>1.8</w:t>
            </w:r>
          </w:p>
        </w:tc>
        <w:tc>
          <w:tcPr>
            <w:tcW w:w="360" w:type="dxa"/>
            <w:tcBorders>
              <w:top w:val="nil"/>
              <w:bottom w:val="nil"/>
            </w:tcBorders>
            <w:shd w:val="clear" w:color="auto" w:fill="auto"/>
          </w:tcPr>
          <w:p w:rsidR="00D153DE" w:rsidRPr="00C0400F" w:rsidRDefault="00D153DE" w:rsidP="005B162E">
            <w:pPr>
              <w:pStyle w:val="Title"/>
              <w:rPr>
                <w:b w:val="0"/>
                <w:sz w:val="22"/>
                <w:szCs w:val="22"/>
              </w:rPr>
            </w:pPr>
          </w:p>
        </w:tc>
        <w:tc>
          <w:tcPr>
            <w:tcW w:w="803" w:type="dxa"/>
            <w:shd w:val="clear" w:color="auto" w:fill="auto"/>
          </w:tcPr>
          <w:p w:rsidR="00D153DE" w:rsidRPr="00C0400F" w:rsidRDefault="00D153DE" w:rsidP="005B162E">
            <w:pPr>
              <w:jc w:val="center"/>
              <w:rPr>
                <w:sz w:val="22"/>
                <w:szCs w:val="22"/>
              </w:rPr>
            </w:pPr>
            <w:r w:rsidRPr="00C0400F">
              <w:rPr>
                <w:sz w:val="22"/>
                <w:szCs w:val="22"/>
              </w:rPr>
              <w:t>E</w:t>
            </w:r>
          </w:p>
        </w:tc>
        <w:tc>
          <w:tcPr>
            <w:tcW w:w="1121" w:type="dxa"/>
            <w:shd w:val="clear" w:color="auto" w:fill="auto"/>
          </w:tcPr>
          <w:p w:rsidR="00D153DE" w:rsidRPr="00C0400F" w:rsidRDefault="00D153DE" w:rsidP="005B162E">
            <w:pPr>
              <w:jc w:val="center"/>
              <w:rPr>
                <w:sz w:val="22"/>
                <w:szCs w:val="22"/>
              </w:rPr>
            </w:pPr>
            <w:r w:rsidRPr="00C0400F">
              <w:rPr>
                <w:sz w:val="22"/>
                <w:szCs w:val="22"/>
              </w:rPr>
              <w:t>59-0</w:t>
            </w:r>
          </w:p>
        </w:tc>
        <w:tc>
          <w:tcPr>
            <w:tcW w:w="1029" w:type="dxa"/>
            <w:shd w:val="clear" w:color="auto" w:fill="auto"/>
          </w:tcPr>
          <w:p w:rsidR="00D153DE" w:rsidRPr="00C0400F" w:rsidRDefault="00D153DE" w:rsidP="005B162E">
            <w:pPr>
              <w:jc w:val="center"/>
              <w:rPr>
                <w:sz w:val="22"/>
                <w:szCs w:val="22"/>
              </w:rPr>
            </w:pPr>
            <w:r w:rsidRPr="00C0400F">
              <w:rPr>
                <w:sz w:val="22"/>
                <w:szCs w:val="22"/>
              </w:rPr>
              <w:t>0.0</w:t>
            </w:r>
          </w:p>
        </w:tc>
      </w:tr>
      <w:tr w:rsidR="00D153DE" w:rsidRPr="00F55E64" w:rsidTr="005B162E">
        <w:trPr>
          <w:jc w:val="center"/>
        </w:trPr>
        <w:tc>
          <w:tcPr>
            <w:tcW w:w="846" w:type="dxa"/>
            <w:shd w:val="clear" w:color="auto" w:fill="auto"/>
          </w:tcPr>
          <w:p w:rsidR="00D153DE" w:rsidRPr="00C0400F" w:rsidRDefault="00D153DE" w:rsidP="005B162E">
            <w:pPr>
              <w:jc w:val="center"/>
              <w:rPr>
                <w:sz w:val="22"/>
                <w:szCs w:val="22"/>
              </w:rPr>
            </w:pPr>
          </w:p>
        </w:tc>
        <w:tc>
          <w:tcPr>
            <w:tcW w:w="1080" w:type="dxa"/>
            <w:shd w:val="clear" w:color="auto" w:fill="auto"/>
          </w:tcPr>
          <w:p w:rsidR="00D153DE" w:rsidRPr="00C0400F" w:rsidRDefault="00D153DE" w:rsidP="005B162E">
            <w:pPr>
              <w:jc w:val="center"/>
              <w:rPr>
                <w:sz w:val="22"/>
                <w:szCs w:val="22"/>
              </w:rPr>
            </w:pPr>
            <w:r w:rsidRPr="00C0400F">
              <w:rPr>
                <w:sz w:val="22"/>
                <w:szCs w:val="22"/>
              </w:rPr>
              <w:t>84</w:t>
            </w:r>
          </w:p>
        </w:tc>
        <w:tc>
          <w:tcPr>
            <w:tcW w:w="1062" w:type="dxa"/>
            <w:shd w:val="clear" w:color="auto" w:fill="auto"/>
          </w:tcPr>
          <w:p w:rsidR="00D153DE" w:rsidRPr="00C0400F" w:rsidRDefault="00D153DE" w:rsidP="005B162E">
            <w:pPr>
              <w:jc w:val="center"/>
              <w:rPr>
                <w:sz w:val="22"/>
                <w:szCs w:val="22"/>
              </w:rPr>
            </w:pPr>
            <w:r w:rsidRPr="00C0400F">
              <w:rPr>
                <w:sz w:val="22"/>
                <w:szCs w:val="22"/>
              </w:rPr>
              <w:t>2.9</w:t>
            </w:r>
          </w:p>
        </w:tc>
        <w:tc>
          <w:tcPr>
            <w:tcW w:w="505" w:type="dxa"/>
            <w:tcBorders>
              <w:top w:val="nil"/>
              <w:bottom w:val="nil"/>
            </w:tcBorders>
            <w:shd w:val="clear" w:color="auto" w:fill="auto"/>
          </w:tcPr>
          <w:p w:rsidR="00D153DE" w:rsidRPr="00C0400F" w:rsidRDefault="00D153DE" w:rsidP="005B162E">
            <w:pPr>
              <w:pStyle w:val="Title"/>
              <w:jc w:val="left"/>
              <w:rPr>
                <w:b w:val="0"/>
                <w:sz w:val="22"/>
                <w:szCs w:val="22"/>
              </w:rPr>
            </w:pPr>
          </w:p>
        </w:tc>
        <w:tc>
          <w:tcPr>
            <w:tcW w:w="803" w:type="dxa"/>
            <w:shd w:val="clear" w:color="auto" w:fill="auto"/>
          </w:tcPr>
          <w:p w:rsidR="00D153DE" w:rsidRPr="00C0400F" w:rsidRDefault="00D153DE" w:rsidP="005B162E">
            <w:pPr>
              <w:jc w:val="center"/>
              <w:rPr>
                <w:sz w:val="22"/>
                <w:szCs w:val="22"/>
              </w:rPr>
            </w:pPr>
          </w:p>
        </w:tc>
        <w:tc>
          <w:tcPr>
            <w:tcW w:w="1155" w:type="dxa"/>
            <w:shd w:val="clear" w:color="auto" w:fill="auto"/>
          </w:tcPr>
          <w:p w:rsidR="00D153DE" w:rsidRPr="00C0400F" w:rsidRDefault="00D153DE" w:rsidP="005B162E">
            <w:pPr>
              <w:jc w:val="center"/>
              <w:rPr>
                <w:sz w:val="22"/>
                <w:szCs w:val="22"/>
              </w:rPr>
            </w:pPr>
            <w:r w:rsidRPr="00C0400F">
              <w:rPr>
                <w:sz w:val="22"/>
                <w:szCs w:val="22"/>
              </w:rPr>
              <w:t>72</w:t>
            </w:r>
          </w:p>
        </w:tc>
        <w:tc>
          <w:tcPr>
            <w:tcW w:w="1178" w:type="dxa"/>
            <w:shd w:val="clear" w:color="auto" w:fill="auto"/>
          </w:tcPr>
          <w:p w:rsidR="00D153DE" w:rsidRPr="00C0400F" w:rsidRDefault="00D153DE" w:rsidP="005B162E">
            <w:pPr>
              <w:jc w:val="center"/>
              <w:rPr>
                <w:sz w:val="22"/>
                <w:szCs w:val="22"/>
              </w:rPr>
            </w:pPr>
            <w:r w:rsidRPr="00C0400F">
              <w:rPr>
                <w:sz w:val="22"/>
                <w:szCs w:val="22"/>
              </w:rPr>
              <w:t>1.7</w:t>
            </w:r>
          </w:p>
        </w:tc>
        <w:tc>
          <w:tcPr>
            <w:tcW w:w="360" w:type="dxa"/>
            <w:tcBorders>
              <w:top w:val="nil"/>
              <w:bottom w:val="nil"/>
            </w:tcBorders>
            <w:shd w:val="clear" w:color="auto" w:fill="auto"/>
          </w:tcPr>
          <w:p w:rsidR="00D153DE" w:rsidRPr="00C0400F" w:rsidRDefault="00D153DE" w:rsidP="005B162E">
            <w:pPr>
              <w:pStyle w:val="Title"/>
              <w:rPr>
                <w:b w:val="0"/>
                <w:sz w:val="22"/>
                <w:szCs w:val="22"/>
              </w:rPr>
            </w:pPr>
          </w:p>
        </w:tc>
        <w:tc>
          <w:tcPr>
            <w:tcW w:w="803" w:type="dxa"/>
            <w:shd w:val="clear" w:color="auto" w:fill="auto"/>
          </w:tcPr>
          <w:p w:rsidR="00D153DE" w:rsidRPr="00C0400F" w:rsidRDefault="00D153DE" w:rsidP="005B162E">
            <w:pPr>
              <w:pStyle w:val="Title"/>
              <w:rPr>
                <w:b w:val="0"/>
                <w:sz w:val="22"/>
                <w:szCs w:val="22"/>
              </w:rPr>
            </w:pPr>
          </w:p>
        </w:tc>
        <w:tc>
          <w:tcPr>
            <w:tcW w:w="1121" w:type="dxa"/>
            <w:shd w:val="clear" w:color="auto" w:fill="auto"/>
          </w:tcPr>
          <w:p w:rsidR="00D153DE" w:rsidRPr="00C0400F" w:rsidRDefault="00D153DE" w:rsidP="005B162E">
            <w:pPr>
              <w:pStyle w:val="Title"/>
              <w:rPr>
                <w:b w:val="0"/>
                <w:sz w:val="22"/>
                <w:szCs w:val="22"/>
              </w:rPr>
            </w:pPr>
          </w:p>
        </w:tc>
        <w:tc>
          <w:tcPr>
            <w:tcW w:w="1029" w:type="dxa"/>
            <w:shd w:val="clear" w:color="auto" w:fill="auto"/>
          </w:tcPr>
          <w:p w:rsidR="00D153DE" w:rsidRPr="00C0400F" w:rsidRDefault="00D153DE" w:rsidP="005B162E">
            <w:pPr>
              <w:pStyle w:val="Title"/>
              <w:rPr>
                <w:b w:val="0"/>
                <w:sz w:val="22"/>
                <w:szCs w:val="22"/>
              </w:rPr>
            </w:pPr>
          </w:p>
        </w:tc>
      </w:tr>
    </w:tbl>
    <w:p w:rsidR="00D153DE" w:rsidRDefault="00D153DE" w:rsidP="00D153DE">
      <w:pPr>
        <w:spacing w:before="60"/>
        <w:rPr>
          <w:b/>
          <w:u w:val="single"/>
        </w:rPr>
      </w:pPr>
    </w:p>
    <w:p w:rsidR="00D153DE" w:rsidRDefault="00D153DE" w:rsidP="00D34E43">
      <w:pPr>
        <w:pStyle w:val="BodyText"/>
        <w:rPr>
          <w:rFonts w:eastAsia="Cambria-Bold"/>
          <w:b/>
          <w:bCs/>
        </w:rPr>
      </w:pPr>
    </w:p>
    <w:p w:rsidR="002B13AD" w:rsidRPr="00371D8D" w:rsidRDefault="002B13AD" w:rsidP="002B13A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371D8D">
        <w:rPr>
          <w:rFonts w:ascii="Times New Roman Bold" w:hAnsi="Times New Roman Bold"/>
        </w:rPr>
        <w:t>Academic Standards/Plagiarism</w:t>
      </w:r>
    </w:p>
    <w:p w:rsidR="002B13AD" w:rsidRDefault="002B13AD" w:rsidP="002B13A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w:t>
      </w:r>
    </w:p>
    <w:p w:rsidR="002B13AD" w:rsidRPr="00371D8D" w:rsidRDefault="007B0ED3" w:rsidP="002B13A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hyperlink r:id="rId13" w:history="1">
        <w:r w:rsidR="002B13AD" w:rsidRPr="00371D8D">
          <w:rPr>
            <w:rStyle w:val="Hyperlink"/>
          </w:rPr>
          <w:t>http://depts.washington.edu/grading/pdf/AcademicResponsibility.pdf</w:t>
        </w:r>
      </w:hyperlink>
    </w:p>
    <w:p w:rsidR="002B13AD" w:rsidRPr="00C71EDB" w:rsidRDefault="002B13AD" w:rsidP="00D34E43">
      <w:pPr>
        <w:pStyle w:val="BodyText"/>
        <w:rPr>
          <w:rFonts w:eastAsia="Cambria-Bold"/>
          <w:b/>
          <w:bCs/>
        </w:rPr>
      </w:pPr>
    </w:p>
    <w:p w:rsidR="00266050" w:rsidRDefault="00266050" w:rsidP="00D34E43">
      <w:pPr>
        <w:rPr>
          <w:b/>
          <w:bCs/>
        </w:rPr>
      </w:pPr>
    </w:p>
    <w:p w:rsidR="002F544C" w:rsidRDefault="002F544C" w:rsidP="00D34E43">
      <w:pPr>
        <w:rPr>
          <w:b/>
          <w:bCs/>
        </w:rPr>
      </w:pPr>
    </w:p>
    <w:p w:rsidR="00266050" w:rsidRDefault="00266050" w:rsidP="00D34E43">
      <w:pPr>
        <w:rPr>
          <w:b/>
          <w:bCs/>
        </w:rPr>
      </w:pPr>
    </w:p>
    <w:p w:rsidR="006C2DC0" w:rsidRPr="007B2B2C" w:rsidRDefault="006C2DC0" w:rsidP="00D34E43">
      <w:pPr>
        <w:rPr>
          <w:b/>
          <w:bCs/>
        </w:rPr>
      </w:pPr>
      <w:r w:rsidRPr="007B2B2C">
        <w:rPr>
          <w:b/>
          <w:bCs/>
        </w:rPr>
        <w:lastRenderedPageBreak/>
        <w:t>Incomplete</w:t>
      </w:r>
    </w:p>
    <w:p w:rsidR="006C2DC0" w:rsidRDefault="007B0ED3" w:rsidP="00D34E43">
      <w:hyperlink r:id="rId14" w:anchor="I" w:history="1">
        <w:r w:rsidR="006C2DC0" w:rsidRPr="009745A8">
          <w:rPr>
            <w:rStyle w:val="Hyperlink"/>
          </w:rPr>
          <w:t>http://www.washington.edu/students/gencat/front/Grading_Sys.html#I</w:t>
        </w:r>
      </w:hyperlink>
      <w:r w:rsidR="006C2DC0">
        <w:t xml:space="preserve"> </w:t>
      </w:r>
    </w:p>
    <w:p w:rsidR="006C2DC0" w:rsidRPr="00DD1728" w:rsidRDefault="006C2DC0" w:rsidP="00D34E43">
      <w:r w:rsidRPr="00DD1728">
        <w:t>An Incomplete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A written statement of the reason for the giving of the Incomplete, listing the work which the student will need to do to remove it, must be filed by the instructor with the head of the department or the dean of the college in which the course is given.</w:t>
      </w:r>
    </w:p>
    <w:p w:rsidR="006C2DC0" w:rsidRDefault="006C2DC0" w:rsidP="00D34E43">
      <w:pPr>
        <w:pStyle w:val="BodyText"/>
        <w:rPr>
          <w:rFonts w:eastAsia="Cambria-Bold"/>
          <w:b/>
          <w:bCs/>
        </w:rPr>
      </w:pPr>
    </w:p>
    <w:p w:rsidR="002B13AD" w:rsidRDefault="002B13AD" w:rsidP="002B13A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t>Late Work</w:t>
      </w:r>
    </w:p>
    <w:p w:rsidR="002B13AD" w:rsidRDefault="002B13AD" w:rsidP="002B13AD">
      <w:pPr>
        <w:spacing w:before="60"/>
      </w:pPr>
      <w:r w:rsidRPr="00CA57EB">
        <w:t>If you have a serious personal issue and need an extension on an assignment, please contact me</w:t>
      </w:r>
      <w:r w:rsidRPr="00F94EF4">
        <w:rPr>
          <w:b/>
        </w:rPr>
        <w:t xml:space="preserve"> in advance</w:t>
      </w:r>
      <w:r w:rsidRPr="00CA57EB">
        <w:t xml:space="preserve"> to make alternate arrangements and get a </w:t>
      </w:r>
      <w:r>
        <w:t xml:space="preserve">possible no-penalty extension. </w:t>
      </w:r>
      <w:r w:rsidRPr="00CA57EB">
        <w:t xml:space="preserve">I reserve the </w:t>
      </w:r>
      <w:r>
        <w:t xml:space="preserve">right not to grant extensions. </w:t>
      </w:r>
      <w:r w:rsidRPr="00CA57EB">
        <w:t>I do not grant extensions after due dates have passed.</w:t>
      </w:r>
      <w:r>
        <w:t xml:space="preserve"> Late submissions of lab worksheets or assignments will not be accepted</w:t>
      </w:r>
      <w:r w:rsidRPr="00CA57EB">
        <w:t xml:space="preserve"> without an extension given prior to the due date.</w:t>
      </w:r>
      <w:r>
        <w:t xml:space="preserve"> A late submission of the paper will be</w:t>
      </w:r>
      <w:r w:rsidRPr="00CA57EB">
        <w:t xml:space="preserve"> penalized at a rate of </w:t>
      </w:r>
      <w:r w:rsidRPr="00DF779C">
        <w:t xml:space="preserve">1/3 off per day that </w:t>
      </w:r>
      <w:r>
        <w:t>it is</w:t>
      </w:r>
      <w:r w:rsidRPr="00DF779C">
        <w:t xml:space="preserve"> late and </w:t>
      </w:r>
      <w:r>
        <w:t>is</w:t>
      </w:r>
      <w:r w:rsidRPr="00DF779C">
        <w:t xml:space="preserve"> worth no points after 3 </w:t>
      </w:r>
      <w:r>
        <w:t xml:space="preserve">days, </w:t>
      </w:r>
      <w:r w:rsidRPr="00CA57EB">
        <w:t xml:space="preserve">including weekends and holidays. I will not give you feedback on late </w:t>
      </w:r>
      <w:r>
        <w:t>assignments and papers (in</w:t>
      </w:r>
      <w:r w:rsidRPr="00CA57EB">
        <w:t xml:space="preserve">cluding drafts) and they will not necessarily be graded in a timely manner. </w:t>
      </w:r>
    </w:p>
    <w:p w:rsidR="002B13AD" w:rsidRDefault="002B13AD" w:rsidP="00D34E43">
      <w:pPr>
        <w:pStyle w:val="BodyText"/>
        <w:rPr>
          <w:rFonts w:eastAsia="Cambria-Bold"/>
          <w:b/>
          <w:bCs/>
        </w:rPr>
      </w:pPr>
    </w:p>
    <w:p w:rsidR="005612A8" w:rsidRPr="00C94D6B" w:rsidRDefault="005612A8"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C94D6B">
        <w:rPr>
          <w:b/>
        </w:rPr>
        <w:t>Electronic Devices</w:t>
      </w:r>
    </w:p>
    <w:p w:rsidR="005612A8" w:rsidRDefault="005612A8"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C94D6B">
        <w:t xml:space="preserve">Electronic devices (including, but not limited to, cell phones, pagers, laptops, and personal digital assistants) may only be used in the classroom </w:t>
      </w:r>
      <w:r>
        <w:t xml:space="preserve">ONLY </w:t>
      </w:r>
      <w:r w:rsidRPr="00C94D6B">
        <w:t xml:space="preserve">with the permission of the instructor. Activities that are non-relevant to the course, such as reading/writing emails, social networking, </w:t>
      </w:r>
      <w:r>
        <w:t xml:space="preserve">facebooking, surfing the web, </w:t>
      </w:r>
      <w:r w:rsidRPr="00C94D6B">
        <w:t>playing games, and texting, are considered disruptive activities when class is in session AND WILL NOT BE ALLOWED</w:t>
      </w:r>
      <w:r>
        <w:t>. I will not hesitate to publicly ridicule students who do not comply with this policy.</w:t>
      </w:r>
    </w:p>
    <w:p w:rsidR="00EA2094" w:rsidRDefault="00EA2094" w:rsidP="00D34E43">
      <w:pPr>
        <w:rPr>
          <w:b/>
        </w:rPr>
      </w:pPr>
    </w:p>
    <w:p w:rsidR="005612A8" w:rsidRPr="00973816" w:rsidRDefault="005612A8" w:rsidP="00D34E43">
      <w:pPr>
        <w:rPr>
          <w:b/>
        </w:rPr>
      </w:pPr>
      <w:r>
        <w:rPr>
          <w:b/>
        </w:rPr>
        <w:t>Classroom etiquette</w:t>
      </w:r>
    </w:p>
    <w:p w:rsidR="005612A8" w:rsidRPr="00F45C5E" w:rsidRDefault="005612A8" w:rsidP="00D34E43">
      <w:r w:rsidRPr="00F45C5E">
        <w:t>To ensure a positive, effective learning environment, you must always act and speak respectfully to one another and to me.</w:t>
      </w:r>
    </w:p>
    <w:p w:rsidR="005612A8" w:rsidRPr="00F45C5E" w:rsidRDefault="005612A8" w:rsidP="00D34E43">
      <w:pPr>
        <w:numPr>
          <w:ilvl w:val="0"/>
          <w:numId w:val="14"/>
        </w:numPr>
      </w:pPr>
      <w:r w:rsidRPr="00F45C5E">
        <w:t xml:space="preserve">Please arrive promptly, and do not pack up your things or leave until the lesson is over. If an exception is unavoidable, choose your seat unobtrusively. </w:t>
      </w:r>
      <w:r>
        <w:t xml:space="preserve"> </w:t>
      </w:r>
    </w:p>
    <w:p w:rsidR="005612A8" w:rsidRPr="00F45C5E" w:rsidRDefault="005612A8" w:rsidP="00D34E43">
      <w:pPr>
        <w:numPr>
          <w:ilvl w:val="0"/>
          <w:numId w:val="14"/>
        </w:numPr>
      </w:pPr>
      <w:r w:rsidRPr="00F45C5E">
        <w:t xml:space="preserve">Attendance is </w:t>
      </w:r>
      <w:r w:rsidR="00661005">
        <w:t xml:space="preserve">expected at all class periods. </w:t>
      </w:r>
      <w:r w:rsidRPr="00F45C5E">
        <w:t>If you are absent from class, it is your responsibility to check on announcements made while you were absent.</w:t>
      </w:r>
    </w:p>
    <w:p w:rsidR="005612A8" w:rsidRPr="00F45C5E" w:rsidRDefault="005612A8" w:rsidP="00D34E43">
      <w:pPr>
        <w:numPr>
          <w:ilvl w:val="0"/>
          <w:numId w:val="14"/>
        </w:numPr>
      </w:pPr>
      <w:r w:rsidRPr="00F45C5E">
        <w:t xml:space="preserve">Your fellow classmates and your instructor will all appreciate it if you do not give them your contagious disease. Please do stay home from class if you are unwell and suspect it may be catching. </w:t>
      </w:r>
      <w:r>
        <w:t xml:space="preserve"> </w:t>
      </w:r>
      <w:r w:rsidRPr="00F45C5E">
        <w:t xml:space="preserve">It is your responsibility to contact your instructor to come up with a make-up plan. </w:t>
      </w:r>
    </w:p>
    <w:p w:rsidR="005612A8" w:rsidRPr="00881866" w:rsidRDefault="005612A8" w:rsidP="00D34E43">
      <w:pPr>
        <w:numPr>
          <w:ilvl w:val="0"/>
          <w:numId w:val="14"/>
        </w:numPr>
        <w:rPr>
          <w:b/>
        </w:rPr>
      </w:pPr>
      <w:r w:rsidRPr="00F45C5E">
        <w:t>Class participation is critical and expected.</w:t>
      </w:r>
      <w:r>
        <w:t xml:space="preserve"> </w:t>
      </w:r>
      <w:r w:rsidRPr="00F45C5E">
        <w:t>Contribute to the learning atmosphere, ask/answer questions, engage in group work, and come prepared.</w:t>
      </w:r>
      <w:r>
        <w:t xml:space="preserve"> </w:t>
      </w:r>
      <w:r w:rsidRPr="00F45C5E">
        <w:t xml:space="preserve">Preparation may include having done any assigned readings, having had adequate sleep and/or caffeine, and having a positive attitude so you are </w:t>
      </w:r>
      <w:r w:rsidRPr="00F45C5E">
        <w:rPr>
          <w:i/>
        </w:rPr>
        <w:t>mentally</w:t>
      </w:r>
      <w:r w:rsidRPr="00F45C5E">
        <w:t xml:space="preserve"> present - not just physically!</w:t>
      </w:r>
      <w:r w:rsidR="002C4084">
        <w:t xml:space="preserve"> </w:t>
      </w:r>
      <w:r w:rsidR="002C4084" w:rsidRPr="00881866">
        <w:rPr>
          <w:b/>
        </w:rPr>
        <w:t xml:space="preserve">Please </w:t>
      </w:r>
      <w:r w:rsidR="00881866" w:rsidRPr="00881866">
        <w:rPr>
          <w:b/>
        </w:rPr>
        <w:t>review</w:t>
      </w:r>
      <w:r w:rsidR="002C4084" w:rsidRPr="00881866">
        <w:rPr>
          <w:b/>
        </w:rPr>
        <w:t xml:space="preserve"> the Participation Rubric posted on Canvas. </w:t>
      </w:r>
    </w:p>
    <w:p w:rsidR="005612A8" w:rsidRDefault="005612A8" w:rsidP="00D34E43">
      <w:pPr>
        <w:numPr>
          <w:ilvl w:val="0"/>
          <w:numId w:val="14"/>
        </w:numPr>
      </w:pPr>
      <w:r w:rsidRPr="00F45C5E">
        <w:t>Fully engaging in the course means that you should NOT be doing work for other classes, or socializing (in person or electronically) during our class time. If I deem your behavior disru</w:t>
      </w:r>
      <w:r w:rsidR="00E63948">
        <w:t xml:space="preserve">ptive, I may ask you to leave. </w:t>
      </w:r>
      <w:r w:rsidRPr="00F45C5E">
        <w:t>If you are bothered by someone else, feel free to speak to them (respectfully) and don’t hesitate to tell me.</w:t>
      </w:r>
    </w:p>
    <w:p w:rsidR="00661005" w:rsidRPr="00F45C5E" w:rsidRDefault="00661005" w:rsidP="00D34E43">
      <w:pPr>
        <w:numPr>
          <w:ilvl w:val="0"/>
          <w:numId w:val="14"/>
        </w:numPr>
      </w:pPr>
      <w:r>
        <w:t xml:space="preserve">We will be engaging in a laboratory experiment in the middle of the quarter. </w:t>
      </w:r>
    </w:p>
    <w:p w:rsidR="005612A8" w:rsidRPr="00F45C5E" w:rsidRDefault="005612A8" w:rsidP="00D34E43">
      <w:pPr>
        <w:numPr>
          <w:ilvl w:val="0"/>
          <w:numId w:val="14"/>
        </w:numPr>
      </w:pPr>
      <w:r>
        <w:t xml:space="preserve">Turn </w:t>
      </w:r>
      <w:r w:rsidRPr="00F45C5E">
        <w:t xml:space="preserve">cell phones (pagers, laptops with alarms) </w:t>
      </w:r>
      <w:r>
        <w:t>off</w:t>
      </w:r>
      <w:r w:rsidRPr="00F45C5E">
        <w:t xml:space="preserve"> before you enter lecture</w:t>
      </w:r>
      <w:r>
        <w:t>, especially for exams</w:t>
      </w:r>
      <w:r w:rsidRPr="00F45C5E">
        <w:t>!!!</w:t>
      </w:r>
    </w:p>
    <w:p w:rsidR="005612A8" w:rsidRPr="00F45C5E" w:rsidRDefault="005612A8" w:rsidP="00D34E43">
      <w:pPr>
        <w:numPr>
          <w:ilvl w:val="0"/>
          <w:numId w:val="14"/>
        </w:numPr>
        <w:rPr>
          <w:b/>
          <w:bCs/>
        </w:rPr>
      </w:pPr>
      <w:r w:rsidRPr="00F45C5E">
        <w:t>Do not bring children, friends or other visitors to class without talking to me about it first.</w:t>
      </w:r>
      <w:r w:rsidRPr="00F45C5E">
        <w:rPr>
          <w:b/>
          <w:bCs/>
        </w:rPr>
        <w:t xml:space="preserve"> </w:t>
      </w:r>
    </w:p>
    <w:p w:rsidR="005612A8" w:rsidRPr="0066754C" w:rsidRDefault="005612A8" w:rsidP="00D34E43">
      <w:pPr>
        <w:numPr>
          <w:ilvl w:val="0"/>
          <w:numId w:val="14"/>
        </w:numPr>
        <w:rPr>
          <w:b/>
          <w:bCs/>
        </w:rPr>
      </w:pPr>
      <w:r w:rsidRPr="008F6D77">
        <w:lastRenderedPageBreak/>
        <w:t xml:space="preserve">In return you can expect from me to show you </w:t>
      </w:r>
      <w:r w:rsidR="00E63948">
        <w:t>as much respect as you show me.</w:t>
      </w:r>
      <w:r w:rsidRPr="008F6D77">
        <w:t xml:space="preserve"> I am always available to meet with you if there is anything you wish to discuss w</w:t>
      </w:r>
      <w:r>
        <w:t xml:space="preserve">ith me.  </w:t>
      </w:r>
      <w:r w:rsidRPr="008F6D77">
        <w:t>Come to my office</w:t>
      </w:r>
      <w:r w:rsidR="00E63948">
        <w:t xml:space="preserve"> hours or make an appointment. </w:t>
      </w:r>
      <w:r w:rsidRPr="008F6D77">
        <w:t xml:space="preserve">I will also do my very best to return graded exams and assignments to you as soon as possible.  </w:t>
      </w:r>
    </w:p>
    <w:p w:rsidR="005612A8" w:rsidRDefault="005612A8" w:rsidP="00D34E43"/>
    <w:p w:rsidR="005612A8" w:rsidRPr="00436E90" w:rsidRDefault="005612A8" w:rsidP="00D34E43">
      <w:pPr>
        <w:rPr>
          <w:b/>
        </w:rPr>
      </w:pPr>
      <w:r>
        <w:rPr>
          <w:b/>
        </w:rPr>
        <w:t>Missing class</w:t>
      </w:r>
    </w:p>
    <w:p w:rsidR="005612A8" w:rsidRDefault="005612A8" w:rsidP="00D34E43">
      <w:r>
        <w:t>Make responsible decisions abo</w:t>
      </w:r>
      <w:r w:rsidR="00C71EDB">
        <w:t xml:space="preserve">ut your own and public health. </w:t>
      </w:r>
      <w:r w:rsidRPr="00F45C5E">
        <w:t>Please contact m</w:t>
      </w:r>
      <w:r w:rsidRPr="00EE0B9A">
        <w:t xml:space="preserve">e </w:t>
      </w:r>
      <w:r w:rsidRPr="00EE0B9A">
        <w:rPr>
          <w:i/>
        </w:rPr>
        <w:t xml:space="preserve">as soon as possible </w:t>
      </w:r>
      <w:r w:rsidRPr="00EE0B9A">
        <w:t>if</w:t>
      </w:r>
      <w:r w:rsidRPr="00F45C5E">
        <w:rPr>
          <w:b/>
        </w:rPr>
        <w:t xml:space="preserve"> </w:t>
      </w:r>
      <w:r>
        <w:t>you cannot make it in to a quiz or an exam</w:t>
      </w:r>
      <w:r w:rsidRPr="00F45C5E">
        <w:t xml:space="preserve"> for a </w:t>
      </w:r>
      <w:r w:rsidRPr="00973816">
        <w:rPr>
          <w:i/>
        </w:rPr>
        <w:t>legitimate</w:t>
      </w:r>
      <w:r w:rsidRPr="00F45C5E">
        <w:t xml:space="preserve"> reason like inclement weather, personal/family member illness, or a university-sponsored absence, so we can make alternate arrangements for making up what you missed. Please do not wait until the end of the quarter to contact me about missed assignments, as it gets progressively harder to arrange for a makeup!</w:t>
      </w:r>
    </w:p>
    <w:p w:rsidR="00AC1DB5" w:rsidRDefault="00AC1DB5" w:rsidP="00D34E43"/>
    <w:p w:rsidR="00AC1DB5" w:rsidRPr="00F45C5E" w:rsidRDefault="00AC1DB5" w:rsidP="00D34E43">
      <w:pPr>
        <w:pStyle w:val="Hed6abc"/>
        <w:spacing w:before="0" w:after="0"/>
        <w:ind w:left="418" w:hanging="418"/>
        <w:jc w:val="left"/>
        <w:rPr>
          <w:rFonts w:ascii="Times New Roman" w:hAnsi="Times New Roman" w:cs="Times New Roman"/>
          <w:sz w:val="24"/>
          <w:szCs w:val="24"/>
        </w:rPr>
      </w:pPr>
      <w:r w:rsidRPr="00F45C5E">
        <w:rPr>
          <w:rFonts w:ascii="Times New Roman" w:hAnsi="Times New Roman" w:cs="Times New Roman"/>
          <w:sz w:val="24"/>
          <w:szCs w:val="24"/>
        </w:rPr>
        <w:t>Study Groups</w:t>
      </w:r>
    </w:p>
    <w:p w:rsidR="00AC1DB5" w:rsidRPr="00F45C5E" w:rsidRDefault="00AC1DB5" w:rsidP="00371D8D">
      <w:pPr>
        <w:pStyle w:val="HangingIndent1"/>
        <w:spacing w:after="0"/>
        <w:ind w:left="0" w:firstLine="0"/>
        <w:jc w:val="left"/>
        <w:rPr>
          <w:rFonts w:ascii="Times New Roman" w:hAnsi="Times New Roman"/>
        </w:rPr>
      </w:pPr>
      <w:r w:rsidRPr="00F45C5E">
        <w:rPr>
          <w:rFonts w:ascii="Times New Roman" w:hAnsi="Times New Roman"/>
        </w:rPr>
        <w:t>Study groups can be a powerful learning experience and can make studying more efficient, effective, and fun. Focused study with others allows you to pool your ideas an</w:t>
      </w:r>
      <w:r>
        <w:rPr>
          <w:rFonts w:ascii="Times New Roman" w:hAnsi="Times New Roman"/>
        </w:rPr>
        <w:t xml:space="preserve">d see material from a different </w:t>
      </w:r>
      <w:r w:rsidRPr="00F45C5E">
        <w:rPr>
          <w:rFonts w:ascii="Times New Roman" w:hAnsi="Times New Roman"/>
        </w:rPr>
        <w:t xml:space="preserve">perspective. </w:t>
      </w:r>
      <w:r>
        <w:rPr>
          <w:rFonts w:ascii="Times New Roman" w:hAnsi="Times New Roman"/>
        </w:rPr>
        <w:t xml:space="preserve"> </w:t>
      </w:r>
      <w:r w:rsidRPr="00F45C5E">
        <w:rPr>
          <w:rFonts w:ascii="Times New Roman" w:hAnsi="Times New Roman"/>
        </w:rPr>
        <w:t>It also gives you a chance to organize, verbalize, and explore your own ideas or questions and get feedback from the group. I strongly encourage you to form study groups that meet regularly to discuss the subject matter of the course.</w:t>
      </w:r>
    </w:p>
    <w:p w:rsidR="00CC7783" w:rsidRDefault="00CC7783" w:rsidP="00D34E43">
      <w:pPr>
        <w:pStyle w:val="HangingIndent1"/>
        <w:ind w:left="0" w:firstLine="0"/>
        <w:jc w:val="left"/>
        <w:rPr>
          <w:rFonts w:ascii="Times New Roman" w:hAnsi="Times New Roman"/>
        </w:rPr>
      </w:pPr>
    </w:p>
    <w:p w:rsidR="00AC1DB5" w:rsidRPr="00F45C5E" w:rsidRDefault="00AC1DB5" w:rsidP="00D34E43">
      <w:pPr>
        <w:pStyle w:val="HangingIndent1"/>
        <w:ind w:left="0" w:firstLine="0"/>
        <w:jc w:val="left"/>
        <w:rPr>
          <w:rFonts w:ascii="Times New Roman" w:hAnsi="Times New Roman"/>
        </w:rPr>
      </w:pPr>
      <w:r w:rsidRPr="00F45C5E">
        <w:rPr>
          <w:rFonts w:ascii="Times New Roman" w:hAnsi="Times New Roman"/>
        </w:rPr>
        <w:t>To form a study group:</w:t>
      </w:r>
    </w:p>
    <w:p w:rsidR="00AC1DB5" w:rsidRPr="00973816" w:rsidRDefault="00AC1DB5" w:rsidP="00D34E43">
      <w:pPr>
        <w:pStyle w:val="HangingIndent1"/>
        <w:numPr>
          <w:ilvl w:val="0"/>
          <w:numId w:val="15"/>
        </w:numPr>
        <w:spacing w:after="0"/>
        <w:jc w:val="left"/>
        <w:rPr>
          <w:rFonts w:ascii="Times New Roman" w:hAnsi="Times New Roman"/>
        </w:rPr>
      </w:pPr>
      <w:r w:rsidRPr="00973816">
        <w:rPr>
          <w:rFonts w:ascii="Times New Roman" w:hAnsi="Times New Roman"/>
        </w:rPr>
        <w:t xml:space="preserve">Talk to people in class to find others with similar schedules and goals. </w:t>
      </w:r>
    </w:p>
    <w:p w:rsidR="00AC1DB5" w:rsidRPr="00973816" w:rsidRDefault="00AC1DB5" w:rsidP="00D34E43">
      <w:pPr>
        <w:pStyle w:val="HangingIndent1"/>
        <w:numPr>
          <w:ilvl w:val="0"/>
          <w:numId w:val="15"/>
        </w:numPr>
        <w:spacing w:after="0"/>
        <w:jc w:val="left"/>
        <w:rPr>
          <w:rFonts w:ascii="Times New Roman" w:hAnsi="Times New Roman"/>
        </w:rPr>
      </w:pPr>
      <w:r w:rsidRPr="00973816">
        <w:rPr>
          <w:rFonts w:ascii="Times New Roman" w:hAnsi="Times New Roman"/>
        </w:rPr>
        <w:t>Aim for 2 – 4 students per group. Larger groups may not give everyone a chance to participate fully; smaller ones may not generate enough ideas or feedback.</w:t>
      </w:r>
    </w:p>
    <w:p w:rsidR="00AC1DB5" w:rsidRPr="00973816" w:rsidRDefault="00AC1DB5" w:rsidP="00D34E43">
      <w:pPr>
        <w:pStyle w:val="HangingIndent1"/>
        <w:numPr>
          <w:ilvl w:val="0"/>
          <w:numId w:val="15"/>
        </w:numPr>
        <w:spacing w:after="0"/>
        <w:jc w:val="left"/>
        <w:rPr>
          <w:rFonts w:ascii="Times New Roman" w:hAnsi="Times New Roman"/>
        </w:rPr>
      </w:pPr>
      <w:r w:rsidRPr="00973816">
        <w:rPr>
          <w:rFonts w:ascii="Times New Roman" w:hAnsi="Times New Roman"/>
        </w:rPr>
        <w:t xml:space="preserve">Choose a convenient, comfortable place to meet, with minimal distractions. </w:t>
      </w:r>
      <w:r>
        <w:rPr>
          <w:rFonts w:ascii="Times New Roman" w:hAnsi="Times New Roman"/>
        </w:rPr>
        <w:t xml:space="preserve"> </w:t>
      </w:r>
      <w:r w:rsidRPr="00973816">
        <w:rPr>
          <w:rFonts w:ascii="Times New Roman" w:hAnsi="Times New Roman"/>
        </w:rPr>
        <w:t>Schedule the first meeting early in the quarter, to clarify the goals of the group (to go over weekly study questions, to study for exams, to discuss the reading and/or ideas generated by the class, etc). I recommend a weekly meeting, but other arrangements can work well, too. Make verbal commitments not to schedule other activities during the agreed on meeting times.</w:t>
      </w:r>
    </w:p>
    <w:p w:rsidR="00AC1DB5" w:rsidRPr="00973816" w:rsidRDefault="00AC1DB5" w:rsidP="00D34E43">
      <w:pPr>
        <w:pStyle w:val="HangingIndent1"/>
        <w:numPr>
          <w:ilvl w:val="0"/>
          <w:numId w:val="15"/>
        </w:numPr>
        <w:spacing w:after="0"/>
        <w:jc w:val="left"/>
        <w:rPr>
          <w:rFonts w:ascii="Times New Roman" w:hAnsi="Times New Roman"/>
        </w:rPr>
      </w:pPr>
      <w:r w:rsidRPr="00973816">
        <w:rPr>
          <w:rFonts w:ascii="Times New Roman" w:hAnsi="Times New Roman"/>
        </w:rPr>
        <w:t>At the first meeting, discuss how long you will meet each time, the kinds of activities you think would be most helpful, if you would prefer a structured group that might assign particular duties or questions to each person or a group that is more free-form, etc. If you find that the group you’ve signed up for doesn’t have compatible goals or preferences, find another.</w:t>
      </w:r>
    </w:p>
    <w:p w:rsidR="00AC1DB5" w:rsidRDefault="00AC1DB5" w:rsidP="00D34E43"/>
    <w:p w:rsidR="004461C0" w:rsidRPr="004461C0" w:rsidRDefault="004461C0" w:rsidP="004461C0">
      <w:pPr>
        <w:pStyle w:val="Heading3"/>
        <w:rPr>
          <w:u w:val="single"/>
        </w:rPr>
      </w:pPr>
      <w:r w:rsidRPr="004461C0">
        <w:rPr>
          <w:u w:val="single"/>
        </w:rPr>
        <w:t>Academic Support</w:t>
      </w:r>
      <w:r w:rsidRPr="004461C0">
        <w:rPr>
          <w:rStyle w:val="Emphasis"/>
          <w:u w:val="single"/>
        </w:rPr>
        <w:t xml:space="preserve"> </w:t>
      </w:r>
    </w:p>
    <w:p w:rsidR="004461C0" w:rsidRDefault="004461C0" w:rsidP="004461C0">
      <w:pPr>
        <w:pStyle w:val="NormalWeb"/>
        <w:spacing w:before="0" w:beforeAutospacing="0" w:after="0" w:afterAutospacing="0"/>
        <w:ind w:left="600"/>
      </w:pPr>
      <w:r>
        <w:rPr>
          <w:rStyle w:val="Emphasis"/>
        </w:rPr>
        <w:t>Numerous campus resources are available to support your academic success. Know your options and seek help and resources when needed.</w:t>
      </w:r>
    </w:p>
    <w:p w:rsidR="004461C0" w:rsidRDefault="004461C0" w:rsidP="00CC7DF9"/>
    <w:p w:rsidR="004461C0" w:rsidRPr="00CE7C05" w:rsidRDefault="007B0ED3" w:rsidP="004461C0">
      <w:pPr>
        <w:rPr>
          <w:b/>
        </w:rPr>
      </w:pPr>
      <w:hyperlink r:id="rId15" w:tgtFrame="_blank" w:history="1">
        <w:r w:rsidR="004461C0" w:rsidRPr="00CE7C05">
          <w:rPr>
            <w:rStyle w:val="Hyperlink"/>
            <w:b/>
            <w:bCs/>
            <w:color w:val="auto"/>
            <w:u w:val="none"/>
          </w:rPr>
          <w:t xml:space="preserve">Disability </w:t>
        </w:r>
        <w:r w:rsidR="002805CB">
          <w:rPr>
            <w:rStyle w:val="Hyperlink"/>
            <w:b/>
            <w:bCs/>
            <w:color w:val="auto"/>
            <w:u w:val="none"/>
          </w:rPr>
          <w:t xml:space="preserve">Resources for Students </w:t>
        </w:r>
        <w:r w:rsidR="004461C0" w:rsidRPr="00CE7C05">
          <w:rPr>
            <w:rStyle w:val="Hyperlink"/>
            <w:b/>
            <w:bCs/>
            <w:color w:val="auto"/>
            <w:u w:val="none"/>
          </w:rPr>
          <w:t>(Office of Student Success)</w:t>
        </w:r>
      </w:hyperlink>
      <w:r w:rsidR="004461C0" w:rsidRPr="00CE7C05">
        <w:rPr>
          <w:b/>
        </w:rPr>
        <w:t xml:space="preserve"> </w:t>
      </w:r>
    </w:p>
    <w:p w:rsidR="004461C0" w:rsidRDefault="004461C0" w:rsidP="004461C0">
      <w:r w:rsidRPr="004461C0">
        <w:t>The University of Washington Tacoma is</w:t>
      </w:r>
      <w:r w:rsidR="00715145">
        <w:t xml:space="preserve"> </w:t>
      </w:r>
      <w:r>
        <w:t xml:space="preserve">committed to making physical facilities and instructional programs accessible to students with disabilities. Disability </w:t>
      </w:r>
      <w:r w:rsidR="002805CB">
        <w:t>Resources for Students (DRS</w:t>
      </w:r>
      <w:r>
        <w:t xml:space="preserve">), located in MAT 354, functions as the focal point for coordination of services for students with disabilities. If you have a physical, emotional, or mental disability that "substantially limits one or more major life activities [including walking, seeing, </w:t>
      </w:r>
      <w:r w:rsidRPr="008D7E27">
        <w:rPr>
          <w:color w:val="auto"/>
        </w:rPr>
        <w:t>hearing, speaking, breathing, learning and working]," and will require accommodation in this class, please contact D</w:t>
      </w:r>
      <w:r w:rsidR="00995F5A">
        <w:rPr>
          <w:color w:val="auto"/>
        </w:rPr>
        <w:t>R</w:t>
      </w:r>
      <w:r w:rsidRPr="008D7E27">
        <w:rPr>
          <w:color w:val="auto"/>
        </w:rPr>
        <w:t xml:space="preserve">S at 253-692-4508, email at </w:t>
      </w:r>
      <w:hyperlink r:id="rId16" w:history="1">
        <w:r w:rsidR="002805CB" w:rsidRPr="00B96131">
          <w:rPr>
            <w:rStyle w:val="Hyperlink"/>
          </w:rPr>
          <w:t>drsuwt@uw.edu</w:t>
        </w:r>
      </w:hyperlink>
      <w:r w:rsidRPr="008D7E27">
        <w:rPr>
          <w:color w:val="auto"/>
        </w:rPr>
        <w:t xml:space="preserve">, </w:t>
      </w:r>
      <w:hyperlink r:id="rId17" w:history="1">
        <w:r w:rsidRPr="008D7E27">
          <w:rPr>
            <w:rStyle w:val="Hyperlink"/>
            <w:color w:val="auto"/>
          </w:rPr>
          <w:t>uwtshaw@uw.edu</w:t>
        </w:r>
      </w:hyperlink>
      <w:r w:rsidRPr="008D7E27">
        <w:rPr>
          <w:color w:val="auto"/>
        </w:rPr>
        <w:t xml:space="preserve"> or visit </w:t>
      </w:r>
      <w:r w:rsidR="00BE2645">
        <w:t>tacoma.washington.edu/studentaffairs/SHW</w:t>
      </w:r>
      <w:r w:rsidRPr="008D7E27">
        <w:rPr>
          <w:color w:val="auto"/>
        </w:rPr>
        <w:t xml:space="preserve"> for assistance.</w:t>
      </w:r>
      <w:r>
        <w:t xml:space="preserve"> </w:t>
      </w:r>
    </w:p>
    <w:p w:rsidR="004461C0" w:rsidRDefault="004461C0" w:rsidP="004461C0"/>
    <w:p w:rsidR="007E22C4" w:rsidRPr="00CE7C05" w:rsidRDefault="007B0ED3" w:rsidP="004461C0">
      <w:pPr>
        <w:rPr>
          <w:b/>
          <w:color w:val="auto"/>
        </w:rPr>
      </w:pPr>
      <w:hyperlink r:id="rId18" w:tgtFrame="_blank" w:history="1">
        <w:r w:rsidR="004461C0" w:rsidRPr="00CE7C05">
          <w:rPr>
            <w:rStyle w:val="Hyperlink"/>
            <w:b/>
            <w:bCs/>
            <w:color w:val="auto"/>
            <w:u w:val="none"/>
          </w:rPr>
          <w:t>Library</w:t>
        </w:r>
      </w:hyperlink>
    </w:p>
    <w:p w:rsidR="004461C0" w:rsidRPr="008D7E27" w:rsidRDefault="004461C0" w:rsidP="004461C0">
      <w:pPr>
        <w:rPr>
          <w:color w:val="auto"/>
        </w:rPr>
      </w:pPr>
      <w:r>
        <w:t>The UW Tacoma Library provides resources and services to support finding resources for your assignments. We guide students through the research process, helping you learn how to develop effective strategies and find and evaluate appropriate resources. In addition to research and instructional support, we manage course reserves and print and digital collections and provide spaces for group and individual study. For assistance or more information, visit our service desks, located in SNO and TLB</w:t>
      </w:r>
      <w:r w:rsidR="007E22C4">
        <w:t xml:space="preserve">, or our website, </w:t>
      </w:r>
      <w:hyperlink r:id="rId19" w:tgtFrame="_blank" w:history="1">
        <w:r w:rsidRPr="008D7E27">
          <w:rPr>
            <w:rStyle w:val="Hyperlink"/>
            <w:color w:val="auto"/>
          </w:rPr>
          <w:t>tacoma.uw.edu/library/library.</w:t>
        </w:r>
      </w:hyperlink>
      <w:r w:rsidRPr="008D7E27">
        <w:rPr>
          <w:color w:val="auto"/>
        </w:rPr>
        <w:t xml:space="preserve"> </w:t>
      </w:r>
    </w:p>
    <w:p w:rsidR="004461C0" w:rsidRPr="008D7E27" w:rsidRDefault="007B0ED3" w:rsidP="004461C0">
      <w:pPr>
        <w:numPr>
          <w:ilvl w:val="0"/>
          <w:numId w:val="18"/>
        </w:numPr>
        <w:spacing w:before="100" w:beforeAutospacing="1" w:after="100" w:afterAutospacing="1"/>
        <w:rPr>
          <w:color w:val="auto"/>
        </w:rPr>
      </w:pPr>
      <w:hyperlink r:id="rId20" w:tgtFrame="_blank" w:history="1">
        <w:r w:rsidR="004461C0" w:rsidRPr="008D7E27">
          <w:rPr>
            <w:rStyle w:val="Hyperlink"/>
            <w:bCs/>
            <w:color w:val="auto"/>
          </w:rPr>
          <w:t>Research Support</w:t>
        </w:r>
      </w:hyperlink>
      <w:r w:rsidR="004461C0" w:rsidRPr="008D7E27">
        <w:rPr>
          <w:rStyle w:val="Strong"/>
          <w:color w:val="auto"/>
        </w:rPr>
        <w:t xml:space="preserve"> </w:t>
      </w:r>
      <w:r w:rsidR="004461C0" w:rsidRPr="008D7E27">
        <w:rPr>
          <w:color w:val="auto"/>
        </w:rPr>
        <w:t>- Get assistance starting a research project.</w:t>
      </w:r>
    </w:p>
    <w:p w:rsidR="004461C0" w:rsidRDefault="007B0ED3" w:rsidP="004461C0">
      <w:pPr>
        <w:numPr>
          <w:ilvl w:val="0"/>
          <w:numId w:val="18"/>
        </w:numPr>
        <w:spacing w:before="100" w:beforeAutospacing="1" w:after="100" w:afterAutospacing="1"/>
      </w:pPr>
      <w:hyperlink r:id="rId21" w:tgtFrame="_blank" w:history="1">
        <w:r w:rsidR="004461C0" w:rsidRPr="008D7E27">
          <w:rPr>
            <w:rStyle w:val="Hyperlink"/>
            <w:bCs/>
            <w:color w:val="auto"/>
          </w:rPr>
          <w:t>Subject Librarians</w:t>
        </w:r>
      </w:hyperlink>
      <w:r w:rsidR="004461C0" w:rsidRPr="008D7E27">
        <w:rPr>
          <w:color w:val="auto"/>
        </w:rPr>
        <w:t xml:space="preserve"> - Make an appointment with a subject librarian to talk about library resources,</w:t>
      </w:r>
      <w:r w:rsidR="004461C0">
        <w:t xml:space="preserve"> research strategies, focusing a topic, evaluating information and more.</w:t>
      </w:r>
    </w:p>
    <w:p w:rsidR="008D7E27" w:rsidRPr="00CE7C05" w:rsidRDefault="007B0ED3" w:rsidP="004461C0">
      <w:pPr>
        <w:rPr>
          <w:rStyle w:val="Strong"/>
          <w:b w:val="0"/>
          <w:color w:val="auto"/>
        </w:rPr>
      </w:pPr>
      <w:hyperlink r:id="rId22" w:tgtFrame="_blank" w:history="1">
        <w:r w:rsidR="004461C0" w:rsidRPr="00CE7C05">
          <w:rPr>
            <w:rStyle w:val="Hyperlink"/>
            <w:b/>
            <w:bCs/>
            <w:color w:val="auto"/>
            <w:u w:val="none"/>
          </w:rPr>
          <w:t>Teaching and Learning Center</w:t>
        </w:r>
      </w:hyperlink>
    </w:p>
    <w:p w:rsidR="004461C0" w:rsidRPr="008D7E27" w:rsidRDefault="004461C0" w:rsidP="004461C0">
      <w:pPr>
        <w:rPr>
          <w:color w:val="auto"/>
        </w:rPr>
      </w:pPr>
      <w:r w:rsidRPr="008D7E27">
        <w:rPr>
          <w:color w:val="auto"/>
        </w:rPr>
        <w:t xml:space="preserve">The Teaching and Learning Center offers free academic support for students at all levels. We offer one-on-one consultations and group workshops in writing, math, statistics, science, and Spanish. We also work with students on questions about English grammar &amp; vocabulary, reading, and learning strategies. We are located in Snoqualmie 260 and online. Our schedules for appointments and drop-in visits are posted on our website at </w:t>
      </w:r>
      <w:hyperlink r:id="rId23" w:tgtFrame="_blank" w:history="1">
        <w:r w:rsidRPr="008D7E27">
          <w:rPr>
            <w:rStyle w:val="Hyperlink"/>
            <w:color w:val="auto"/>
          </w:rPr>
          <w:t>tacoma.uw.edu/tlc</w:t>
        </w:r>
      </w:hyperlink>
      <w:r w:rsidRPr="008D7E27">
        <w:rPr>
          <w:color w:val="auto"/>
        </w:rPr>
        <w:t xml:space="preserve">. For special needs or subject tutoring requests, please email </w:t>
      </w:r>
      <w:hyperlink r:id="rId24" w:history="1">
        <w:r w:rsidRPr="008D7E27">
          <w:rPr>
            <w:rStyle w:val="Hyperlink"/>
            <w:color w:val="auto"/>
          </w:rPr>
          <w:t>uwtteach@uw.edu</w:t>
        </w:r>
      </w:hyperlink>
      <w:r w:rsidRPr="008D7E27">
        <w:rPr>
          <w:color w:val="auto"/>
        </w:rPr>
        <w:t xml:space="preserve"> or call 253-692-4417. (TLC) 2nd floor of the Snoqualmie building  </w:t>
      </w:r>
    </w:p>
    <w:p w:rsidR="004461C0" w:rsidRPr="008D7E27" w:rsidRDefault="007B0ED3" w:rsidP="00CE7C05">
      <w:pPr>
        <w:numPr>
          <w:ilvl w:val="0"/>
          <w:numId w:val="19"/>
        </w:numPr>
        <w:spacing w:after="100" w:afterAutospacing="1"/>
        <w:rPr>
          <w:color w:val="auto"/>
        </w:rPr>
      </w:pPr>
      <w:hyperlink r:id="rId25" w:tgtFrame="_blank" w:history="1">
        <w:r w:rsidR="004461C0" w:rsidRPr="008D7E27">
          <w:rPr>
            <w:rStyle w:val="Hyperlink"/>
            <w:bCs/>
            <w:color w:val="auto"/>
          </w:rPr>
          <w:t>Writing &amp; Spanish support</w:t>
        </w:r>
      </w:hyperlink>
      <w:r w:rsidR="004461C0" w:rsidRPr="008D7E27">
        <w:rPr>
          <w:color w:val="auto"/>
        </w:rPr>
        <w:t>:  writing consultations, online tutoring, workshops &amp; support</w:t>
      </w:r>
    </w:p>
    <w:p w:rsidR="004461C0" w:rsidRPr="008D7E27" w:rsidRDefault="007B0ED3" w:rsidP="004461C0">
      <w:pPr>
        <w:numPr>
          <w:ilvl w:val="0"/>
          <w:numId w:val="19"/>
        </w:numPr>
        <w:spacing w:before="100" w:beforeAutospacing="1" w:after="100" w:afterAutospacing="1"/>
        <w:rPr>
          <w:color w:val="auto"/>
        </w:rPr>
      </w:pPr>
      <w:hyperlink r:id="rId26" w:tgtFrame="_blank" w:history="1">
        <w:r w:rsidR="004461C0" w:rsidRPr="008D7E27">
          <w:rPr>
            <w:rStyle w:val="Hyperlink"/>
            <w:bCs/>
            <w:color w:val="auto"/>
          </w:rPr>
          <w:t>Quantitative skills support</w:t>
        </w:r>
      </w:hyperlink>
      <w:r w:rsidR="004461C0" w:rsidRPr="008D7E27">
        <w:rPr>
          <w:color w:val="auto"/>
        </w:rPr>
        <w:t>: peer tutoring available for math, science, statistics and more...</w:t>
      </w:r>
    </w:p>
    <w:p w:rsidR="004461C0" w:rsidRPr="008D7E27" w:rsidRDefault="007B0ED3" w:rsidP="004461C0">
      <w:pPr>
        <w:numPr>
          <w:ilvl w:val="0"/>
          <w:numId w:val="19"/>
        </w:numPr>
        <w:spacing w:before="100" w:beforeAutospacing="1" w:after="100" w:afterAutospacing="1"/>
        <w:rPr>
          <w:color w:val="auto"/>
        </w:rPr>
      </w:pPr>
      <w:hyperlink r:id="rId27" w:tgtFrame="_blank" w:history="1">
        <w:r w:rsidR="004461C0" w:rsidRPr="008D7E27">
          <w:rPr>
            <w:rStyle w:val="Hyperlink"/>
            <w:bCs/>
            <w:color w:val="auto"/>
          </w:rPr>
          <w:t>ESL Support </w:t>
        </w:r>
      </w:hyperlink>
      <w:r w:rsidR="004461C0" w:rsidRPr="008D7E27">
        <w:rPr>
          <w:color w:val="auto"/>
        </w:rPr>
        <w:t>- Help for students whose first language is not English</w:t>
      </w:r>
    </w:p>
    <w:p w:rsidR="008D7E27" w:rsidRDefault="007B0ED3" w:rsidP="004461C0">
      <w:pPr>
        <w:numPr>
          <w:ilvl w:val="0"/>
          <w:numId w:val="19"/>
        </w:numPr>
      </w:pPr>
      <w:hyperlink r:id="rId28" w:tgtFrame="_blank" w:history="1">
        <w:r w:rsidR="004461C0" w:rsidRPr="008D7E27">
          <w:rPr>
            <w:rStyle w:val="Hyperlink"/>
            <w:bCs/>
            <w:color w:val="auto"/>
          </w:rPr>
          <w:t>Technology Support</w:t>
        </w:r>
      </w:hyperlink>
      <w:r w:rsidR="004461C0">
        <w:t xml:space="preserve"> - Labs, software, equipment checkout and help with Canvas, Google, email, logins, etc.</w:t>
      </w:r>
    </w:p>
    <w:p w:rsidR="008D7E27" w:rsidRPr="008D7E27" w:rsidRDefault="008D7E27" w:rsidP="008D7E27">
      <w:pPr>
        <w:pStyle w:val="Heading3"/>
        <w:rPr>
          <w:u w:val="single"/>
        </w:rPr>
      </w:pPr>
      <w:r w:rsidRPr="008D7E27">
        <w:rPr>
          <w:u w:val="single"/>
        </w:rPr>
        <w:t>Self and Family Support</w:t>
      </w:r>
      <w:r w:rsidRPr="008D7E27">
        <w:rPr>
          <w:rStyle w:val="Emphasis"/>
          <w:u w:val="single"/>
        </w:rPr>
        <w:t xml:space="preserve"> </w:t>
      </w:r>
    </w:p>
    <w:p w:rsidR="008D7E27" w:rsidRDefault="008D7E27" w:rsidP="008D7E27">
      <w:pPr>
        <w:pStyle w:val="NormalWeb"/>
        <w:spacing w:before="0" w:beforeAutospacing="0" w:after="0" w:afterAutospacing="0"/>
        <w:ind w:left="600"/>
        <w:rPr>
          <w:rStyle w:val="Emphasis"/>
        </w:rPr>
      </w:pPr>
      <w:r>
        <w:rPr>
          <w:rStyle w:val="Emphasis"/>
        </w:rPr>
        <w:t>Everyone needs a little help sometimes. Here are a few campus resources on campus to help you get through those challenging times. </w:t>
      </w:r>
    </w:p>
    <w:p w:rsidR="008D7E27" w:rsidRDefault="008D7E27" w:rsidP="008D7E27">
      <w:pPr>
        <w:rPr>
          <w:rFonts w:eastAsia="Times New Roman"/>
          <w:color w:val="auto"/>
        </w:rPr>
      </w:pPr>
    </w:p>
    <w:p w:rsidR="0073236D" w:rsidRPr="00CE7C05" w:rsidRDefault="007B0ED3" w:rsidP="008D7E27">
      <w:pPr>
        <w:rPr>
          <w:b/>
          <w:color w:val="auto"/>
        </w:rPr>
      </w:pPr>
      <w:hyperlink r:id="rId29" w:tgtFrame="_blank" w:history="1">
        <w:r w:rsidR="008D7E27" w:rsidRPr="00CE7C05">
          <w:rPr>
            <w:rStyle w:val="Hyperlink"/>
            <w:b/>
            <w:bCs/>
            <w:color w:val="auto"/>
            <w:u w:val="none"/>
          </w:rPr>
          <w:t>Student Success Mentoring Program</w:t>
        </w:r>
      </w:hyperlink>
    </w:p>
    <w:p w:rsidR="008D7E27" w:rsidRDefault="008D7E27" w:rsidP="008D7E27">
      <w:r>
        <w:t>Connect</w:t>
      </w:r>
      <w:r w:rsidR="0073236D">
        <w:t xml:space="preserve"> with a faculty or staff mentor. </w:t>
      </w:r>
      <w:r w:rsidR="0073236D" w:rsidRPr="0073236D">
        <w:t>http://www.tacoma.uw.edu/equity/student-success-mentoring-program-ssmp</w:t>
      </w:r>
    </w:p>
    <w:p w:rsidR="008D7E27" w:rsidRDefault="008D7E27" w:rsidP="008D7E27"/>
    <w:p w:rsidR="0073236D" w:rsidRPr="00CE7C05" w:rsidRDefault="007B0ED3" w:rsidP="008D7E27">
      <w:pPr>
        <w:rPr>
          <w:b/>
          <w:color w:val="auto"/>
        </w:rPr>
      </w:pPr>
      <w:hyperlink r:id="rId30" w:tgtFrame="_blank" w:history="1">
        <w:r w:rsidR="008D7E27" w:rsidRPr="00CE7C05">
          <w:rPr>
            <w:rStyle w:val="Hyperlink"/>
            <w:b/>
            <w:bCs/>
            <w:color w:val="auto"/>
            <w:u w:val="none"/>
          </w:rPr>
          <w:t>Counseling Center (Office of Student Success)</w:t>
        </w:r>
      </w:hyperlink>
    </w:p>
    <w:p w:rsidR="008D7E27" w:rsidRDefault="008D7E27" w:rsidP="008D7E27">
      <w:r>
        <w:t xml:space="preserve">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253-692-4522, email </w:t>
      </w:r>
      <w:hyperlink r:id="rId31" w:history="1">
        <w:r>
          <w:rPr>
            <w:rStyle w:val="Hyperlink"/>
          </w:rPr>
          <w:t>uwtshaw@uw.edu</w:t>
        </w:r>
      </w:hyperlink>
      <w:r>
        <w:t>, or stop by the Student Counseling Center (SCC), located in MAT 354. Additional information can also be found by visiting </w:t>
      </w:r>
      <w:hyperlink r:id="rId32" w:tgtFrame="_blank" w:history="1">
        <w:r>
          <w:rPr>
            <w:rStyle w:val="Hyperlink"/>
          </w:rPr>
          <w:t>www.tacoma.uw.edu/counseling</w:t>
        </w:r>
      </w:hyperlink>
      <w:r>
        <w:t xml:space="preserve">. </w:t>
      </w:r>
    </w:p>
    <w:p w:rsidR="008D7E27" w:rsidRDefault="008D7E27" w:rsidP="008D7E27"/>
    <w:p w:rsidR="002C3F9D" w:rsidRPr="00CE7C05" w:rsidRDefault="007B0ED3" w:rsidP="008D7E27">
      <w:pPr>
        <w:rPr>
          <w:color w:val="auto"/>
        </w:rPr>
      </w:pPr>
      <w:hyperlink r:id="rId33" w:history="1">
        <w:r w:rsidR="008D7E27" w:rsidRPr="00CE7C05">
          <w:rPr>
            <w:rStyle w:val="Strong"/>
            <w:color w:val="auto"/>
          </w:rPr>
          <w:t xml:space="preserve">UWT </w:t>
        </w:r>
        <w:r w:rsidR="00DB4821" w:rsidRPr="00CE7C05">
          <w:rPr>
            <w:rStyle w:val="Strong"/>
            <w:color w:val="auto"/>
          </w:rPr>
          <w:t>S</w:t>
        </w:r>
        <w:r w:rsidR="008D7E27" w:rsidRPr="00CE7C05">
          <w:rPr>
            <w:rStyle w:val="Strong"/>
            <w:color w:val="auto"/>
          </w:rPr>
          <w:t>tudent Health Center</w:t>
        </w:r>
      </w:hyperlink>
    </w:p>
    <w:p w:rsidR="008D7E27" w:rsidRDefault="008D7E27" w:rsidP="008D7E27">
      <w:r>
        <w:t>LBH 102; 1742 Market Street, Tacoma WA, 98402. Basic services at Student Health Services (SHS) are provided at no cost to currently enrolled UW Tacoma students. However, you may incur costs for services provided off campus, such as lab tests, and for some on-campus services, such as immunizations. The SHS staff will identify any services that you would have to pay for.</w:t>
      </w:r>
      <w:hyperlink r:id="rId34" w:tgtFrame="_blank" w:history="1">
        <w:r>
          <w:rPr>
            <w:rStyle w:val="Hyperlink"/>
          </w:rPr>
          <w:t xml:space="preserve"> http://www.tacoma.uw.edu/studentaffairs/SHW/shs_healthservices_about.cfm.html</w:t>
        </w:r>
      </w:hyperlink>
      <w:r>
        <w:t xml:space="preserve"> </w:t>
      </w:r>
    </w:p>
    <w:p w:rsidR="002C3F9D" w:rsidRPr="00CE7C05" w:rsidRDefault="007B0ED3" w:rsidP="008D7E27">
      <w:pPr>
        <w:rPr>
          <w:b/>
          <w:color w:val="auto"/>
        </w:rPr>
      </w:pPr>
      <w:hyperlink r:id="rId35" w:tgtFrame="_blank" w:history="1">
        <w:r w:rsidR="008D7E27" w:rsidRPr="00CE7C05">
          <w:rPr>
            <w:rStyle w:val="Hyperlink"/>
            <w:b/>
            <w:bCs/>
            <w:color w:val="auto"/>
            <w:u w:val="none"/>
          </w:rPr>
          <w:t>The Pantry</w:t>
        </w:r>
      </w:hyperlink>
    </w:p>
    <w:p w:rsidR="008D7E27" w:rsidRDefault="002C3F9D" w:rsidP="008D7E27">
      <w:r>
        <w:t xml:space="preserve">The Pantry </w:t>
      </w:r>
      <w:r w:rsidR="008D7E27">
        <w:t>provide</w:t>
      </w:r>
      <w:r>
        <w:t>s</w:t>
      </w:r>
      <w:r w:rsidR="008D7E27">
        <w:t xml:space="preserve"> supplemental, nutritional, and culturally relevant food as well as hygiene items to all UWT students and their families. Location and information can be found by visiting: </w:t>
      </w:r>
      <w:hyperlink r:id="rId36" w:tgtFrame="_blank" w:history="1">
        <w:r w:rsidR="008D7E27">
          <w:rPr>
            <w:rStyle w:val="Hyperlink"/>
          </w:rPr>
          <w:t>tacoma.uw.edu/thepantry</w:t>
        </w:r>
        <w:r w:rsidR="008D7E27">
          <w:rPr>
            <w:rStyle w:val="Strong"/>
            <w:color w:val="0000FF"/>
          </w:rPr>
          <w:t xml:space="preserve"> </w:t>
        </w:r>
      </w:hyperlink>
      <w:r w:rsidR="008D7E27">
        <w:t xml:space="preserve">Stop by during weekly drop-in hours (DOUGAN 104) Check website for hours. </w:t>
      </w:r>
    </w:p>
    <w:p w:rsidR="008D7E27" w:rsidRDefault="008D7E27" w:rsidP="008D7E27"/>
    <w:p w:rsidR="00C25B58" w:rsidRPr="00CE7C05" w:rsidRDefault="008D7E27" w:rsidP="008D7E27">
      <w:pPr>
        <w:rPr>
          <w:color w:val="auto"/>
        </w:rPr>
      </w:pPr>
      <w:r w:rsidRPr="00CE7C05">
        <w:rPr>
          <w:rStyle w:val="Strong"/>
          <w:color w:val="auto"/>
        </w:rPr>
        <w:t>Shelter for Young adults near our campus</w:t>
      </w:r>
    </w:p>
    <w:p w:rsidR="008D7E27" w:rsidRDefault="008D7E27" w:rsidP="008D7E27">
      <w:r>
        <w:t>Beacon Center - Shelter for young adults 18-24. Open daily 6:30pm – 6:30am. Doors close at 10 pm. Located at: Beacon Senior Center 415 South 13th Street Tacoma, WA. The shelter has 40 beds and serves young people ages 18-24. Please call 253-256-3087 for more information.</w:t>
      </w:r>
      <w:hyperlink r:id="rId37" w:tgtFrame="_blank" w:history="1">
        <w:r>
          <w:rPr>
            <w:rStyle w:val="Hyperlink"/>
          </w:rPr>
          <w:t xml:space="preserve"> http://www.communityyouthservices.org/piercecounty.shtml</w:t>
        </w:r>
      </w:hyperlink>
      <w:r>
        <w:t xml:space="preserve"> </w:t>
      </w:r>
    </w:p>
    <w:p w:rsidR="00734F8A" w:rsidRPr="00410EF9" w:rsidRDefault="00734F8A" w:rsidP="00734F8A">
      <w:pPr>
        <w:rPr>
          <w:b/>
        </w:rPr>
      </w:pPr>
      <w:r w:rsidRPr="00410EF9">
        <w:rPr>
          <w:rStyle w:val="Strong"/>
          <w:b w:val="0"/>
        </w:rPr>
        <w:t>Resources for low income and people experiencing homelessness</w:t>
      </w:r>
      <w:r w:rsidRPr="00410EF9">
        <w:rPr>
          <w:b/>
        </w:rPr>
        <w:t xml:space="preserve">: </w:t>
      </w:r>
      <w:hyperlink r:id="rId38" w:tgtFrame="_blank" w:history="1">
        <w:r w:rsidRPr="00410EF9">
          <w:rPr>
            <w:rStyle w:val="Strong"/>
            <w:b w:val="0"/>
            <w:color w:val="0000FF"/>
          </w:rPr>
          <w:t>http://mdc-hope.org</w:t>
        </w:r>
      </w:hyperlink>
      <w:r w:rsidRPr="00410EF9">
        <w:rPr>
          <w:b/>
        </w:rPr>
        <w:t xml:space="preserve"> </w:t>
      </w:r>
    </w:p>
    <w:p w:rsidR="008D7E27" w:rsidRPr="00734F8A" w:rsidRDefault="008D7E27" w:rsidP="008D7E27">
      <w:pPr>
        <w:rPr>
          <w:rStyle w:val="Strong"/>
          <w:b w:val="0"/>
        </w:rPr>
      </w:pPr>
    </w:p>
    <w:p w:rsidR="00C25B58" w:rsidRPr="00CE7C05" w:rsidRDefault="008D7E27" w:rsidP="008D7E27">
      <w:r w:rsidRPr="00CE7C05">
        <w:rPr>
          <w:rStyle w:val="Strong"/>
        </w:rPr>
        <w:t>Oasis center</w:t>
      </w:r>
    </w:p>
    <w:p w:rsidR="008D7E27" w:rsidRDefault="008D7E27" w:rsidP="008D7E27">
      <w:r>
        <w:t>Oasis transforms the lives of queer youth by creating a safe place to learn, connect, and thrive. Oasis envisions a world in which queer youth are valued in the community as strong, creative leaders.</w:t>
      </w:r>
      <w:r w:rsidR="00867B1D">
        <w:t xml:space="preserve"> </w:t>
      </w:r>
      <w:r>
        <w:t>Oasis is the only drop-in and support center dedicated to the needs of LGBTQ youth ages 14-24 in Pierce County. We are a youth-adult partnership in which youth and adults come together for shared teaching learning and action! </w:t>
      </w:r>
      <w:r>
        <w:rPr>
          <w:rStyle w:val="Strong"/>
        </w:rPr>
        <w:t>Office Phone: 253-671-2838</w:t>
      </w:r>
      <w:r>
        <w:t xml:space="preserve">. Emergency Cell Phone: (253) 988-2108  </w:t>
      </w:r>
    </w:p>
    <w:p w:rsidR="008D7E27" w:rsidRDefault="008D7E27" w:rsidP="008D7E27">
      <w:pPr>
        <w:rPr>
          <w:rStyle w:val="Strong"/>
        </w:rPr>
      </w:pPr>
    </w:p>
    <w:p w:rsidR="00D52E1F" w:rsidRPr="00CE7C05" w:rsidRDefault="00D52E1F" w:rsidP="008D7E27">
      <w:pPr>
        <w:rPr>
          <w:rStyle w:val="Strong"/>
        </w:rPr>
      </w:pPr>
      <w:r w:rsidRPr="00CE7C05">
        <w:rPr>
          <w:rStyle w:val="Strong"/>
        </w:rPr>
        <w:t>Short-term Loan Program</w:t>
      </w:r>
    </w:p>
    <w:p w:rsidR="008D7E27" w:rsidRDefault="008D7E27" w:rsidP="008D7E27">
      <w:r>
        <w:t>The Office of Student Financial Aid has funds available for short-term loans to assist students with temporary cash flow problems. Additional information can also be found by visiting: </w:t>
      </w:r>
      <w:hyperlink r:id="rId39" w:tgtFrame="_blank" w:history="1">
        <w:r>
          <w:rPr>
            <w:rStyle w:val="Hyperlink"/>
          </w:rPr>
          <w:t>tacoma.uw.edu/uwt/admissions/financial-aid/loans</w:t>
        </w:r>
      </w:hyperlink>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961C35" w:rsidRDefault="00CC7783"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rFonts w:ascii="Times New Roman Bold" w:hAnsi="Times New Roman Bold"/>
        </w:rPr>
        <w:t xml:space="preserve">Campus Safety Information: </w:t>
      </w:r>
      <w:hyperlink r:id="rId40" w:history="1">
        <w:r w:rsidR="00EA2094" w:rsidRPr="003B4BAC">
          <w:rPr>
            <w:rStyle w:val="Hyperlink"/>
          </w:rPr>
          <w:t>http://www.tacoma.uw.edu/campus-safety/home</w:t>
        </w:r>
      </w:hyperlink>
    </w:p>
    <w:p w:rsidR="00EA2094" w:rsidRPr="00371D8D" w:rsidRDefault="00EA2094"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Pr="00371D8D" w:rsidRDefault="00961C35"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371D8D">
        <w:rPr>
          <w:rFonts w:ascii="Times New Roman Bold" w:hAnsi="Times New Roman Bold"/>
        </w:rPr>
        <w:t>Safety Escort Program</w:t>
      </w:r>
    </w:p>
    <w:p w:rsidR="00961C35" w:rsidRDefault="00FB3B6F"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Safety escorts are available 24 hours a day, 7 days a week, there is no time limit. Call the main office line at 253-692-4416.</w:t>
      </w:r>
    </w:p>
    <w:p w:rsidR="00FB3B6F" w:rsidRPr="00371D8D" w:rsidRDefault="00FB3B6F"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371D8D">
        <w:rPr>
          <w:rFonts w:ascii="Times New Roman Bold" w:hAnsi="Times New Roman Bold"/>
        </w:rPr>
        <w:t>In case of a fire alarm</w:t>
      </w:r>
    </w:p>
    <w:p w:rsidR="00604C06" w:rsidRDefault="00EA2094"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During an emergency evacuation, take your valuables ONLY if it is safe to do so. You could put yourself or someone else at risk by delaying your exit. Plan to return to class once the alarm has stopped. Do not return until you have received an all-clear from somebody "official," the web or email.</w:t>
      </w:r>
    </w:p>
    <w:p w:rsidR="00EA2094" w:rsidRPr="00371D8D" w:rsidRDefault="00EA2094"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371D8D">
        <w:rPr>
          <w:rFonts w:ascii="Times New Roman Bold" w:hAnsi="Times New Roman Bold"/>
        </w:rPr>
        <w:t>In case of an earthquake</w:t>
      </w: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371D8D">
        <w:t xml:space="preserve">DROP, COVER, and HOLD. Once the shaking stops, take your valuables and leave the building. Do not plan to return for the rest of the day. Do not return to the building until you have received an all clear from somebody "official," the web‚ or email.  </w:t>
      </w: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371D8D">
        <w:rPr>
          <w:rFonts w:ascii="Times New Roman Bold" w:hAnsi="Times New Roman Bold"/>
        </w:rPr>
        <w:t>Inclement Weather</w:t>
      </w:r>
    </w:p>
    <w:p w:rsidR="000C40F2" w:rsidRDefault="00604C06" w:rsidP="00E01AB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371D8D">
        <w:t xml:space="preserve">Call (253) 383-INFO </w:t>
      </w:r>
      <w:r w:rsidR="00A65969">
        <w:t xml:space="preserve">or check the UWT homepage </w:t>
      </w:r>
      <w:r w:rsidRPr="00371D8D">
        <w:t xml:space="preserve">to determine whether campus operations have been suspended. If not, but driving conditions remain problematic, </w:t>
      </w:r>
      <w:r w:rsidR="004E5828">
        <w:t xml:space="preserve">check </w:t>
      </w:r>
      <w:r w:rsidR="00A65969">
        <w:t>Canvas as well as your email for announcements</w:t>
      </w:r>
      <w:r w:rsidR="004E5828">
        <w:t xml:space="preserve"> </w:t>
      </w:r>
      <w:r w:rsidRPr="00371D8D">
        <w:t xml:space="preserve">on whether a particular class will be held or not, and/or the status of pending assignments. </w:t>
      </w:r>
      <w:r w:rsidR="004E5828">
        <w:t xml:space="preserve">If you are </w:t>
      </w:r>
      <w:r w:rsidRPr="00371D8D">
        <w:t xml:space="preserve">still unable to determine whether a class will be held, call the program office </w:t>
      </w:r>
      <w:r w:rsidR="00E01ABE">
        <w:t xml:space="preserve">number for updated information. </w:t>
      </w:r>
      <w:r w:rsidR="00E3653E">
        <w:t>Information on many of th</w:t>
      </w:r>
      <w:r w:rsidR="00E01ABE">
        <w:t xml:space="preserve">ese resources can be found at:  </w:t>
      </w:r>
      <w:hyperlink r:id="rId41" w:history="1">
        <w:r w:rsidR="000C40F2" w:rsidRPr="00CA4F90">
          <w:rPr>
            <w:rStyle w:val="Hyperlink"/>
          </w:rPr>
          <w:t>http://www.tacoma.uw.edu/teaching-learning-technology/e-syllabus-campus-information-resources-policies-expectations</w:t>
        </w:r>
      </w:hyperlink>
    </w:p>
    <w:p w:rsidR="008D28E5" w:rsidRPr="00E01ABE" w:rsidRDefault="000C40F2" w:rsidP="008D28E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0C40F2">
        <w:br w:type="page"/>
      </w:r>
      <w:r w:rsidR="008D28E5" w:rsidRPr="000C40F2">
        <w:rPr>
          <w:b/>
          <w:smallCaps/>
          <w:sz w:val="28"/>
        </w:rPr>
        <w:lastRenderedPageBreak/>
        <w:t>Course</w:t>
      </w:r>
      <w:r w:rsidR="008D28E5">
        <w:rPr>
          <w:b/>
          <w:smallCaps/>
          <w:sz w:val="28"/>
        </w:rPr>
        <w:t xml:space="preserve"> Schedule*</w:t>
      </w:r>
    </w:p>
    <w:p w:rsidR="008D28E5" w:rsidRPr="009405E7" w:rsidRDefault="008D28E5" w:rsidP="008D28E5">
      <w:pPr>
        <w:pStyle w:val="GrafFlushLeft"/>
        <w:spacing w:after="0"/>
        <w:ind w:left="360"/>
        <w:rPr>
          <w:b/>
          <w:sz w:val="22"/>
        </w:rPr>
      </w:pPr>
      <w:r>
        <w:rPr>
          <w:b/>
          <w:sz w:val="22"/>
        </w:rPr>
        <w:t xml:space="preserve">* Subject to change at instructor’s discretion.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439"/>
        <w:gridCol w:w="5670"/>
        <w:gridCol w:w="2772"/>
      </w:tblGrid>
      <w:tr w:rsidR="008D28E5" w:rsidRPr="00740558" w:rsidTr="0061097D">
        <w:tc>
          <w:tcPr>
            <w:tcW w:w="559" w:type="dxa"/>
            <w:shd w:val="clear" w:color="auto" w:fill="auto"/>
          </w:tcPr>
          <w:p w:rsidR="008D28E5" w:rsidRPr="00740558" w:rsidRDefault="008D28E5" w:rsidP="0061097D">
            <w:pPr>
              <w:pStyle w:val="GrafFlushLeft"/>
              <w:spacing w:after="0"/>
              <w:rPr>
                <w:b/>
                <w:sz w:val="22"/>
              </w:rPr>
            </w:pPr>
            <w:r w:rsidRPr="00740558">
              <w:rPr>
                <w:b/>
                <w:sz w:val="22"/>
              </w:rPr>
              <w:t xml:space="preserve">Wk </w:t>
            </w:r>
          </w:p>
        </w:tc>
        <w:tc>
          <w:tcPr>
            <w:tcW w:w="1439" w:type="dxa"/>
            <w:shd w:val="clear" w:color="auto" w:fill="auto"/>
          </w:tcPr>
          <w:p w:rsidR="008D28E5" w:rsidRPr="00740558" w:rsidRDefault="008D28E5" w:rsidP="0061097D">
            <w:pPr>
              <w:pStyle w:val="GrafFlushLeft"/>
              <w:spacing w:after="0"/>
              <w:rPr>
                <w:b/>
                <w:sz w:val="22"/>
              </w:rPr>
            </w:pPr>
            <w:r w:rsidRPr="00740558">
              <w:rPr>
                <w:b/>
                <w:sz w:val="22"/>
              </w:rPr>
              <w:t>Day/Date</w:t>
            </w:r>
          </w:p>
        </w:tc>
        <w:tc>
          <w:tcPr>
            <w:tcW w:w="5670" w:type="dxa"/>
            <w:shd w:val="clear" w:color="auto" w:fill="auto"/>
          </w:tcPr>
          <w:p w:rsidR="008D28E5" w:rsidRPr="00740558" w:rsidRDefault="008D28E5" w:rsidP="0061097D">
            <w:pPr>
              <w:pStyle w:val="GrafFlushLeft"/>
              <w:spacing w:after="0"/>
              <w:rPr>
                <w:b/>
                <w:sz w:val="22"/>
              </w:rPr>
            </w:pPr>
            <w:r>
              <w:rPr>
                <w:b/>
                <w:sz w:val="22"/>
              </w:rPr>
              <w:t xml:space="preserve">Class </w:t>
            </w:r>
            <w:r w:rsidRPr="00740558">
              <w:rPr>
                <w:b/>
                <w:sz w:val="22"/>
              </w:rPr>
              <w:t>Topic</w:t>
            </w:r>
          </w:p>
        </w:tc>
        <w:tc>
          <w:tcPr>
            <w:tcW w:w="2772" w:type="dxa"/>
            <w:shd w:val="clear" w:color="auto" w:fill="auto"/>
          </w:tcPr>
          <w:p w:rsidR="008D28E5" w:rsidRPr="00C16B10" w:rsidRDefault="008D28E5" w:rsidP="0061097D">
            <w:pPr>
              <w:pStyle w:val="GrafFlushLeft"/>
              <w:spacing w:after="0"/>
              <w:jc w:val="left"/>
              <w:rPr>
                <w:b/>
                <w:sz w:val="22"/>
              </w:rPr>
            </w:pPr>
            <w:r>
              <w:rPr>
                <w:b/>
                <w:sz w:val="22"/>
              </w:rPr>
              <w:t>Readings &amp; Assignments</w:t>
            </w:r>
          </w:p>
        </w:tc>
      </w:tr>
      <w:tr w:rsidR="008D28E5" w:rsidRPr="00740558" w:rsidTr="0061097D">
        <w:tc>
          <w:tcPr>
            <w:tcW w:w="559" w:type="dxa"/>
            <w:vMerge w:val="restart"/>
            <w:shd w:val="clear" w:color="auto" w:fill="auto"/>
          </w:tcPr>
          <w:p w:rsidR="008D28E5" w:rsidRPr="00A26BEF" w:rsidRDefault="008D28E5" w:rsidP="0061097D">
            <w:pPr>
              <w:pStyle w:val="GrafFlushLeft"/>
              <w:spacing w:after="0"/>
              <w:rPr>
                <w:sz w:val="22"/>
                <w:szCs w:val="22"/>
              </w:rPr>
            </w:pPr>
            <w:r w:rsidRPr="00A26BEF">
              <w:rPr>
                <w:sz w:val="22"/>
                <w:szCs w:val="22"/>
              </w:rPr>
              <w:t>1</w:t>
            </w:r>
          </w:p>
          <w:p w:rsidR="008D28E5" w:rsidRPr="00A26BEF" w:rsidRDefault="008D28E5" w:rsidP="0061097D">
            <w:pPr>
              <w:pStyle w:val="GrafFlushLeft"/>
              <w:spacing w:after="0"/>
              <w:rPr>
                <w:sz w:val="22"/>
                <w:szCs w:val="22"/>
              </w:rPr>
            </w:pPr>
            <w:r w:rsidRPr="00A26BEF">
              <w:rPr>
                <w:sz w:val="22"/>
                <w:szCs w:val="22"/>
              </w:rPr>
              <w:t xml:space="preserve"> </w:t>
            </w:r>
          </w:p>
        </w:tc>
        <w:tc>
          <w:tcPr>
            <w:tcW w:w="1439" w:type="dxa"/>
            <w:shd w:val="clear" w:color="auto" w:fill="auto"/>
          </w:tcPr>
          <w:p w:rsidR="008D28E5" w:rsidRPr="00A26BEF" w:rsidRDefault="008D28E5" w:rsidP="00B54EB5">
            <w:pPr>
              <w:pStyle w:val="GrafFlushLeft"/>
              <w:spacing w:after="0"/>
              <w:rPr>
                <w:sz w:val="22"/>
                <w:szCs w:val="22"/>
              </w:rPr>
            </w:pPr>
            <w:r>
              <w:rPr>
                <w:sz w:val="22"/>
                <w:szCs w:val="22"/>
              </w:rPr>
              <w:t>Wed</w:t>
            </w:r>
            <w:r w:rsidRPr="00A26BEF">
              <w:rPr>
                <w:sz w:val="22"/>
                <w:szCs w:val="22"/>
              </w:rPr>
              <w:t xml:space="preserve"> </w:t>
            </w:r>
            <w:r w:rsidR="00B54EB5">
              <w:rPr>
                <w:sz w:val="22"/>
                <w:szCs w:val="22"/>
              </w:rPr>
              <w:t>Jan 4</w:t>
            </w:r>
          </w:p>
        </w:tc>
        <w:tc>
          <w:tcPr>
            <w:tcW w:w="5670" w:type="dxa"/>
            <w:shd w:val="clear" w:color="auto" w:fill="auto"/>
          </w:tcPr>
          <w:p w:rsidR="008D28E5" w:rsidRPr="00A26BEF" w:rsidRDefault="008D28E5" w:rsidP="0061097D">
            <w:pPr>
              <w:pStyle w:val="GrafFlushLeft"/>
              <w:spacing w:after="0"/>
              <w:rPr>
                <w:sz w:val="22"/>
                <w:szCs w:val="22"/>
              </w:rPr>
            </w:pPr>
            <w:r>
              <w:rPr>
                <w:sz w:val="22"/>
                <w:szCs w:val="22"/>
              </w:rPr>
              <w:t>Introduction – Meet &amp; greet</w:t>
            </w:r>
          </w:p>
        </w:tc>
        <w:tc>
          <w:tcPr>
            <w:tcW w:w="2772" w:type="dxa"/>
            <w:shd w:val="clear" w:color="auto" w:fill="auto"/>
          </w:tcPr>
          <w:p w:rsidR="008D28E5" w:rsidRPr="00740558" w:rsidRDefault="008D28E5" w:rsidP="0061097D">
            <w:pPr>
              <w:pStyle w:val="GrafFlushLeft"/>
              <w:spacing w:after="0"/>
              <w:rPr>
                <w:sz w:val="22"/>
              </w:rPr>
            </w:pPr>
            <w:r>
              <w:rPr>
                <w:sz w:val="22"/>
              </w:rPr>
              <w:t xml:space="preserve"> </w:t>
            </w:r>
          </w:p>
        </w:tc>
      </w:tr>
      <w:tr w:rsidR="008D28E5" w:rsidRPr="00740558" w:rsidTr="0061097D">
        <w:tc>
          <w:tcPr>
            <w:tcW w:w="559" w:type="dxa"/>
            <w:vMerge/>
            <w:shd w:val="clear" w:color="auto" w:fill="auto"/>
          </w:tcPr>
          <w:p w:rsidR="008D28E5" w:rsidRPr="00A26BEF" w:rsidRDefault="008D28E5" w:rsidP="0061097D">
            <w:pPr>
              <w:pStyle w:val="GrafFlushLeft"/>
              <w:spacing w:after="0"/>
              <w:rPr>
                <w:sz w:val="22"/>
                <w:szCs w:val="22"/>
              </w:rPr>
            </w:pPr>
          </w:p>
        </w:tc>
        <w:tc>
          <w:tcPr>
            <w:tcW w:w="1439" w:type="dxa"/>
            <w:shd w:val="clear" w:color="auto" w:fill="auto"/>
          </w:tcPr>
          <w:p w:rsidR="008D28E5" w:rsidRPr="00A26BEF" w:rsidRDefault="008D28E5" w:rsidP="00B54EB5">
            <w:pPr>
              <w:pStyle w:val="GrafFlushLeft"/>
              <w:spacing w:after="0"/>
              <w:rPr>
                <w:sz w:val="22"/>
                <w:szCs w:val="22"/>
              </w:rPr>
            </w:pPr>
            <w:r>
              <w:rPr>
                <w:sz w:val="22"/>
                <w:szCs w:val="22"/>
              </w:rPr>
              <w:t xml:space="preserve">Fri </w:t>
            </w:r>
            <w:r w:rsidR="00B54EB5">
              <w:rPr>
                <w:sz w:val="22"/>
                <w:szCs w:val="22"/>
              </w:rPr>
              <w:t>Jan 6</w:t>
            </w:r>
          </w:p>
        </w:tc>
        <w:tc>
          <w:tcPr>
            <w:tcW w:w="5670" w:type="dxa"/>
            <w:shd w:val="clear" w:color="auto" w:fill="auto"/>
          </w:tcPr>
          <w:p w:rsidR="008D28E5" w:rsidRPr="00A26BEF" w:rsidRDefault="008D28E5" w:rsidP="0061097D">
            <w:pPr>
              <w:rPr>
                <w:i/>
                <w:sz w:val="22"/>
                <w:szCs w:val="22"/>
              </w:rPr>
            </w:pPr>
            <w:r>
              <w:rPr>
                <w:sz w:val="22"/>
                <w:szCs w:val="22"/>
              </w:rPr>
              <w:t xml:space="preserve">Course Overview: Syllabus, Canvas, etc. </w:t>
            </w:r>
          </w:p>
        </w:tc>
        <w:tc>
          <w:tcPr>
            <w:tcW w:w="2772" w:type="dxa"/>
            <w:shd w:val="clear" w:color="auto" w:fill="auto"/>
          </w:tcPr>
          <w:p w:rsidR="008D28E5" w:rsidRPr="00740558" w:rsidRDefault="008D28E5" w:rsidP="0061097D">
            <w:pPr>
              <w:pStyle w:val="GrafFlushLeft"/>
              <w:spacing w:after="0"/>
              <w:rPr>
                <w:sz w:val="22"/>
              </w:rPr>
            </w:pPr>
            <w:r>
              <w:rPr>
                <w:sz w:val="22"/>
              </w:rPr>
              <w:t xml:space="preserve"> </w:t>
            </w:r>
          </w:p>
        </w:tc>
      </w:tr>
      <w:tr w:rsidR="008D28E5" w:rsidRPr="00740558" w:rsidTr="0061097D">
        <w:tc>
          <w:tcPr>
            <w:tcW w:w="559" w:type="dxa"/>
            <w:vMerge w:val="restart"/>
            <w:shd w:val="clear" w:color="auto" w:fill="auto"/>
          </w:tcPr>
          <w:p w:rsidR="008D28E5" w:rsidRPr="00A26BEF" w:rsidRDefault="008D28E5" w:rsidP="0061097D">
            <w:pPr>
              <w:pStyle w:val="GrafFlushLeft"/>
              <w:spacing w:after="0"/>
              <w:rPr>
                <w:sz w:val="22"/>
                <w:szCs w:val="22"/>
              </w:rPr>
            </w:pPr>
            <w:r w:rsidRPr="00A26BEF">
              <w:rPr>
                <w:sz w:val="22"/>
                <w:szCs w:val="22"/>
              </w:rPr>
              <w:t>2</w:t>
            </w:r>
          </w:p>
          <w:p w:rsidR="008D28E5" w:rsidRPr="00A26BEF" w:rsidRDefault="008D28E5" w:rsidP="0061097D">
            <w:pPr>
              <w:pStyle w:val="GrafFlushLeft"/>
              <w:spacing w:after="0"/>
              <w:rPr>
                <w:sz w:val="22"/>
                <w:szCs w:val="22"/>
              </w:rPr>
            </w:pPr>
            <w:r w:rsidRPr="00A26BEF">
              <w:rPr>
                <w:sz w:val="22"/>
                <w:szCs w:val="22"/>
              </w:rPr>
              <w:t xml:space="preserve"> </w:t>
            </w:r>
          </w:p>
        </w:tc>
        <w:tc>
          <w:tcPr>
            <w:tcW w:w="1439" w:type="dxa"/>
            <w:shd w:val="clear" w:color="auto" w:fill="auto"/>
          </w:tcPr>
          <w:p w:rsidR="008D28E5" w:rsidRPr="00A26BEF" w:rsidRDefault="008D28E5" w:rsidP="00B54EB5">
            <w:pPr>
              <w:pStyle w:val="GrafFlushLeft"/>
              <w:spacing w:after="0"/>
              <w:rPr>
                <w:sz w:val="22"/>
                <w:szCs w:val="22"/>
              </w:rPr>
            </w:pPr>
            <w:r w:rsidRPr="00A26BEF">
              <w:rPr>
                <w:sz w:val="22"/>
                <w:szCs w:val="22"/>
              </w:rPr>
              <w:t xml:space="preserve">Mon </w:t>
            </w:r>
            <w:r w:rsidR="00B54EB5">
              <w:rPr>
                <w:sz w:val="22"/>
                <w:szCs w:val="22"/>
              </w:rPr>
              <w:t>Jan 9</w:t>
            </w:r>
          </w:p>
        </w:tc>
        <w:tc>
          <w:tcPr>
            <w:tcW w:w="5670" w:type="dxa"/>
            <w:shd w:val="clear" w:color="auto" w:fill="auto"/>
          </w:tcPr>
          <w:p w:rsidR="00740F4C" w:rsidRPr="006175D5" w:rsidRDefault="00740F4C" w:rsidP="00740F4C">
            <w:pPr>
              <w:pStyle w:val="GrafFlushLeft"/>
              <w:spacing w:after="0"/>
              <w:rPr>
                <w:rFonts w:ascii="Times New Roman" w:eastAsia="ヒラギノ角ゴ Pro W3" w:hAnsi="Times New Roman" w:cs="Times New Roman"/>
                <w:color w:val="000000"/>
                <w:sz w:val="22"/>
              </w:rPr>
            </w:pPr>
            <w:r w:rsidRPr="006175D5">
              <w:rPr>
                <w:sz w:val="22"/>
                <w:szCs w:val="22"/>
              </w:rPr>
              <w:t>“How I Learned to Love the Library”;</w:t>
            </w:r>
          </w:p>
          <w:p w:rsidR="008D28E5" w:rsidRPr="00A26BEF" w:rsidRDefault="00740F4C" w:rsidP="00740F4C">
            <w:pPr>
              <w:pStyle w:val="GrafFlushLeft"/>
              <w:spacing w:after="0"/>
              <w:rPr>
                <w:sz w:val="22"/>
                <w:szCs w:val="22"/>
              </w:rPr>
            </w:pPr>
            <w:r>
              <w:rPr>
                <w:sz w:val="22"/>
                <w:szCs w:val="22"/>
              </w:rPr>
              <w:t xml:space="preserve">The spread and impact of diseases </w:t>
            </w:r>
          </w:p>
        </w:tc>
        <w:tc>
          <w:tcPr>
            <w:tcW w:w="2772" w:type="dxa"/>
            <w:shd w:val="clear" w:color="auto" w:fill="auto"/>
          </w:tcPr>
          <w:p w:rsidR="008D28E5" w:rsidRPr="00A263D5" w:rsidRDefault="008D28E5" w:rsidP="0061097D">
            <w:pPr>
              <w:pStyle w:val="GrafFlushLeft"/>
              <w:spacing w:after="0"/>
              <w:rPr>
                <w:b/>
                <w:sz w:val="22"/>
                <w:highlight w:val="yellow"/>
              </w:rPr>
            </w:pPr>
            <w:r>
              <w:rPr>
                <w:b/>
                <w:sz w:val="22"/>
              </w:rPr>
              <w:t xml:space="preserve">Biographical </w:t>
            </w:r>
            <w:r w:rsidRPr="007579FE">
              <w:rPr>
                <w:b/>
                <w:sz w:val="22"/>
              </w:rPr>
              <w:t>Survey</w:t>
            </w:r>
            <w:r>
              <w:rPr>
                <w:b/>
                <w:sz w:val="22"/>
              </w:rPr>
              <w:t xml:space="preserve">  due (</w:t>
            </w:r>
            <w:r w:rsidRPr="007579FE">
              <w:rPr>
                <w:b/>
                <w:sz w:val="22"/>
              </w:rPr>
              <w:t>Canvas</w:t>
            </w:r>
            <w:r>
              <w:rPr>
                <w:b/>
                <w:sz w:val="22"/>
              </w:rPr>
              <w:t>)</w:t>
            </w:r>
          </w:p>
        </w:tc>
      </w:tr>
      <w:tr w:rsidR="008D28E5" w:rsidRPr="00740558" w:rsidTr="0061097D">
        <w:tc>
          <w:tcPr>
            <w:tcW w:w="559" w:type="dxa"/>
            <w:vMerge/>
            <w:shd w:val="clear" w:color="auto" w:fill="auto"/>
          </w:tcPr>
          <w:p w:rsidR="008D28E5" w:rsidRPr="00A26BEF" w:rsidRDefault="008D28E5" w:rsidP="0061097D">
            <w:pPr>
              <w:pStyle w:val="GrafFlushLeft"/>
              <w:spacing w:after="0"/>
              <w:rPr>
                <w:sz w:val="22"/>
                <w:szCs w:val="22"/>
              </w:rPr>
            </w:pPr>
          </w:p>
        </w:tc>
        <w:tc>
          <w:tcPr>
            <w:tcW w:w="1439" w:type="dxa"/>
            <w:shd w:val="clear" w:color="auto" w:fill="auto"/>
          </w:tcPr>
          <w:p w:rsidR="008D28E5" w:rsidRPr="00A26BEF" w:rsidRDefault="008D28E5" w:rsidP="00B54EB5">
            <w:pPr>
              <w:pStyle w:val="GrafFlushLeft"/>
              <w:spacing w:after="0"/>
              <w:rPr>
                <w:sz w:val="22"/>
                <w:szCs w:val="22"/>
              </w:rPr>
            </w:pPr>
            <w:r w:rsidRPr="00A26BEF">
              <w:rPr>
                <w:sz w:val="22"/>
                <w:szCs w:val="22"/>
              </w:rPr>
              <w:t xml:space="preserve">Wed </w:t>
            </w:r>
            <w:r w:rsidR="00B54EB5">
              <w:rPr>
                <w:sz w:val="22"/>
                <w:szCs w:val="22"/>
              </w:rPr>
              <w:t>Jan 11</w:t>
            </w:r>
          </w:p>
        </w:tc>
        <w:tc>
          <w:tcPr>
            <w:tcW w:w="5670" w:type="dxa"/>
            <w:shd w:val="clear" w:color="auto" w:fill="auto"/>
          </w:tcPr>
          <w:p w:rsidR="00715CAD" w:rsidRPr="00B54EB5" w:rsidRDefault="00740F4C" w:rsidP="00715CAD">
            <w:pPr>
              <w:pStyle w:val="GrafFlushLeft"/>
              <w:spacing w:after="0"/>
              <w:rPr>
                <w:sz w:val="22"/>
                <w:szCs w:val="22"/>
                <w:highlight w:val="yellow"/>
              </w:rPr>
            </w:pPr>
            <w:r>
              <w:rPr>
                <w:sz w:val="22"/>
                <w:szCs w:val="22"/>
              </w:rPr>
              <w:t>Introduction to the Biology: Cells &amp; Molecules</w:t>
            </w:r>
          </w:p>
        </w:tc>
        <w:tc>
          <w:tcPr>
            <w:tcW w:w="2772" w:type="dxa"/>
            <w:shd w:val="clear" w:color="auto" w:fill="auto"/>
          </w:tcPr>
          <w:p w:rsidR="008D28E5" w:rsidRPr="00740558" w:rsidRDefault="008D28E5" w:rsidP="0061097D">
            <w:pPr>
              <w:pStyle w:val="GrafFlushLeft"/>
              <w:spacing w:after="0"/>
              <w:rPr>
                <w:sz w:val="22"/>
              </w:rPr>
            </w:pPr>
            <w:r>
              <w:rPr>
                <w:b/>
                <w:sz w:val="22"/>
              </w:rPr>
              <w:t>TOSLS, TOSRA surveys due (Canvas).</w:t>
            </w:r>
          </w:p>
        </w:tc>
      </w:tr>
      <w:tr w:rsidR="008D28E5" w:rsidRPr="00740558" w:rsidTr="0061097D">
        <w:tc>
          <w:tcPr>
            <w:tcW w:w="559" w:type="dxa"/>
            <w:vMerge/>
            <w:shd w:val="clear" w:color="auto" w:fill="auto"/>
          </w:tcPr>
          <w:p w:rsidR="008D28E5" w:rsidRPr="00A26BEF" w:rsidRDefault="008D28E5" w:rsidP="0061097D">
            <w:pPr>
              <w:pStyle w:val="GrafFlushLeft"/>
              <w:spacing w:after="0"/>
              <w:rPr>
                <w:sz w:val="22"/>
                <w:szCs w:val="22"/>
              </w:rPr>
            </w:pPr>
          </w:p>
        </w:tc>
        <w:tc>
          <w:tcPr>
            <w:tcW w:w="1439" w:type="dxa"/>
            <w:shd w:val="clear" w:color="auto" w:fill="auto"/>
          </w:tcPr>
          <w:p w:rsidR="008D28E5" w:rsidRPr="00A26BEF" w:rsidRDefault="00B54EB5" w:rsidP="0061097D">
            <w:pPr>
              <w:pStyle w:val="GrafFlushLeft"/>
              <w:spacing w:after="0"/>
              <w:rPr>
                <w:sz w:val="22"/>
                <w:szCs w:val="22"/>
              </w:rPr>
            </w:pPr>
            <w:r>
              <w:rPr>
                <w:sz w:val="22"/>
                <w:szCs w:val="22"/>
              </w:rPr>
              <w:t>Fri Jan 13</w:t>
            </w:r>
          </w:p>
        </w:tc>
        <w:tc>
          <w:tcPr>
            <w:tcW w:w="5670" w:type="dxa"/>
            <w:shd w:val="clear" w:color="auto" w:fill="auto"/>
          </w:tcPr>
          <w:p w:rsidR="008D28E5" w:rsidRDefault="00715CAD" w:rsidP="0061097D">
            <w:pPr>
              <w:rPr>
                <w:sz w:val="22"/>
                <w:szCs w:val="22"/>
              </w:rPr>
            </w:pPr>
            <w:r w:rsidRPr="00715CAD">
              <w:rPr>
                <w:sz w:val="22"/>
                <w:szCs w:val="22"/>
              </w:rPr>
              <w:t>Introduction to Bacteria</w:t>
            </w:r>
          </w:p>
        </w:tc>
        <w:tc>
          <w:tcPr>
            <w:tcW w:w="2772" w:type="dxa"/>
            <w:shd w:val="clear" w:color="auto" w:fill="auto"/>
          </w:tcPr>
          <w:p w:rsidR="008D28E5" w:rsidRDefault="008D28E5" w:rsidP="0061097D">
            <w:pPr>
              <w:pStyle w:val="GrafFlushLeft"/>
              <w:spacing w:after="0"/>
              <w:rPr>
                <w:sz w:val="22"/>
              </w:rPr>
            </w:pPr>
          </w:p>
        </w:tc>
      </w:tr>
      <w:tr w:rsidR="008D28E5" w:rsidRPr="00855171" w:rsidTr="0061097D">
        <w:tc>
          <w:tcPr>
            <w:tcW w:w="559" w:type="dxa"/>
            <w:vMerge w:val="restart"/>
            <w:shd w:val="clear" w:color="auto" w:fill="auto"/>
          </w:tcPr>
          <w:p w:rsidR="008D28E5" w:rsidRPr="00A26BEF" w:rsidRDefault="008D28E5" w:rsidP="0061097D">
            <w:pPr>
              <w:pStyle w:val="GrafFlushLeft"/>
              <w:spacing w:after="0"/>
              <w:rPr>
                <w:sz w:val="22"/>
                <w:szCs w:val="22"/>
              </w:rPr>
            </w:pPr>
            <w:r w:rsidRPr="00A26BEF">
              <w:rPr>
                <w:sz w:val="22"/>
                <w:szCs w:val="22"/>
              </w:rPr>
              <w:t>3</w:t>
            </w:r>
          </w:p>
        </w:tc>
        <w:tc>
          <w:tcPr>
            <w:tcW w:w="1439" w:type="dxa"/>
            <w:shd w:val="clear" w:color="auto" w:fill="auto"/>
          </w:tcPr>
          <w:p w:rsidR="008D28E5" w:rsidRPr="00AB4A92" w:rsidRDefault="008D28E5" w:rsidP="00657358">
            <w:pPr>
              <w:pStyle w:val="GrafFlushLeft"/>
              <w:spacing w:after="0"/>
              <w:rPr>
                <w:b/>
                <w:sz w:val="22"/>
                <w:szCs w:val="22"/>
                <w:highlight w:val="yellow"/>
              </w:rPr>
            </w:pPr>
            <w:r w:rsidRPr="00AB4A92">
              <w:rPr>
                <w:b/>
                <w:sz w:val="22"/>
                <w:szCs w:val="22"/>
                <w:highlight w:val="yellow"/>
              </w:rPr>
              <w:t xml:space="preserve">Mon </w:t>
            </w:r>
            <w:r w:rsidR="00657358" w:rsidRPr="00AB4A92">
              <w:rPr>
                <w:b/>
                <w:sz w:val="22"/>
                <w:szCs w:val="22"/>
                <w:highlight w:val="yellow"/>
              </w:rPr>
              <w:t>Jan 16</w:t>
            </w:r>
          </w:p>
        </w:tc>
        <w:tc>
          <w:tcPr>
            <w:tcW w:w="5670" w:type="dxa"/>
            <w:shd w:val="clear" w:color="auto" w:fill="auto"/>
          </w:tcPr>
          <w:p w:rsidR="008D28E5" w:rsidRPr="00AB4A92" w:rsidRDefault="00657358" w:rsidP="00C41224">
            <w:pPr>
              <w:pStyle w:val="GrafFlushLeft"/>
              <w:spacing w:after="0"/>
              <w:rPr>
                <w:b/>
                <w:sz w:val="22"/>
                <w:szCs w:val="22"/>
                <w:highlight w:val="yellow"/>
              </w:rPr>
            </w:pPr>
            <w:r w:rsidRPr="00AB4A92">
              <w:rPr>
                <w:b/>
                <w:sz w:val="22"/>
                <w:szCs w:val="22"/>
                <w:highlight w:val="yellow"/>
              </w:rPr>
              <w:t>MLK H</w:t>
            </w:r>
            <w:r w:rsidR="00C41224">
              <w:rPr>
                <w:b/>
                <w:sz w:val="22"/>
                <w:szCs w:val="22"/>
                <w:highlight w:val="yellow"/>
              </w:rPr>
              <w:t>oliday</w:t>
            </w:r>
            <w:r w:rsidR="00706861">
              <w:rPr>
                <w:b/>
                <w:sz w:val="22"/>
                <w:szCs w:val="22"/>
                <w:highlight w:val="yellow"/>
              </w:rPr>
              <w:t>- NO CLASS</w:t>
            </w:r>
          </w:p>
        </w:tc>
        <w:tc>
          <w:tcPr>
            <w:tcW w:w="2772" w:type="dxa"/>
            <w:shd w:val="clear" w:color="auto" w:fill="auto"/>
          </w:tcPr>
          <w:p w:rsidR="008D28E5" w:rsidRPr="00855171" w:rsidRDefault="008D28E5" w:rsidP="0061097D">
            <w:pPr>
              <w:pStyle w:val="GrafFlushLeft"/>
              <w:spacing w:after="0"/>
              <w:rPr>
                <w:sz w:val="22"/>
              </w:rPr>
            </w:pPr>
            <w:r>
              <w:rPr>
                <w:sz w:val="22"/>
                <w:szCs w:val="22"/>
              </w:rPr>
              <w:t xml:space="preserve"> </w:t>
            </w:r>
          </w:p>
        </w:tc>
      </w:tr>
      <w:tr w:rsidR="008D28E5" w:rsidRPr="00855171" w:rsidTr="0061097D">
        <w:trPr>
          <w:trHeight w:val="341"/>
        </w:trPr>
        <w:tc>
          <w:tcPr>
            <w:tcW w:w="559" w:type="dxa"/>
            <w:vMerge/>
            <w:shd w:val="clear" w:color="auto" w:fill="auto"/>
          </w:tcPr>
          <w:p w:rsidR="008D28E5" w:rsidRPr="00A26BEF" w:rsidRDefault="008D28E5" w:rsidP="0061097D">
            <w:pPr>
              <w:pStyle w:val="GrafFlushLeft"/>
              <w:spacing w:after="0"/>
              <w:rPr>
                <w:sz w:val="22"/>
                <w:szCs w:val="22"/>
              </w:rPr>
            </w:pPr>
          </w:p>
        </w:tc>
        <w:tc>
          <w:tcPr>
            <w:tcW w:w="1439" w:type="dxa"/>
            <w:shd w:val="clear" w:color="auto" w:fill="auto"/>
          </w:tcPr>
          <w:p w:rsidR="008D28E5" w:rsidRPr="00C5056B" w:rsidRDefault="008D28E5" w:rsidP="00050058">
            <w:pPr>
              <w:pStyle w:val="GrafFlushLeft"/>
              <w:spacing w:after="0"/>
              <w:rPr>
                <w:sz w:val="22"/>
                <w:szCs w:val="22"/>
              </w:rPr>
            </w:pPr>
            <w:r w:rsidRPr="00C5056B">
              <w:rPr>
                <w:sz w:val="22"/>
                <w:szCs w:val="22"/>
              </w:rPr>
              <w:t xml:space="preserve">Wed </w:t>
            </w:r>
            <w:r w:rsidR="00050058">
              <w:rPr>
                <w:sz w:val="22"/>
                <w:szCs w:val="22"/>
              </w:rPr>
              <w:t>Jan 18</w:t>
            </w:r>
          </w:p>
        </w:tc>
        <w:tc>
          <w:tcPr>
            <w:tcW w:w="5670" w:type="dxa"/>
            <w:shd w:val="clear" w:color="auto" w:fill="auto"/>
          </w:tcPr>
          <w:p w:rsidR="008D28E5" w:rsidRPr="00A26BEF" w:rsidRDefault="008D28E5" w:rsidP="0061097D">
            <w:pPr>
              <w:rPr>
                <w:sz w:val="22"/>
                <w:szCs w:val="22"/>
              </w:rPr>
            </w:pPr>
            <w:r w:rsidRPr="00C5056B">
              <w:rPr>
                <w:sz w:val="22"/>
                <w:szCs w:val="22"/>
              </w:rPr>
              <w:t>The Plague</w:t>
            </w:r>
          </w:p>
        </w:tc>
        <w:tc>
          <w:tcPr>
            <w:tcW w:w="2772" w:type="dxa"/>
            <w:shd w:val="clear" w:color="auto" w:fill="auto"/>
          </w:tcPr>
          <w:p w:rsidR="008D28E5" w:rsidRPr="00855171" w:rsidRDefault="00E9295F" w:rsidP="00C62872">
            <w:pPr>
              <w:pStyle w:val="GrafFlushLeft"/>
              <w:spacing w:after="0"/>
              <w:rPr>
                <w:sz w:val="22"/>
              </w:rPr>
            </w:pPr>
            <w:r>
              <w:rPr>
                <w:sz w:val="22"/>
              </w:rPr>
              <w:t>Sherman Ch. 5</w:t>
            </w:r>
            <w:r w:rsidR="00C62872" w:rsidRPr="00E10FED">
              <w:rPr>
                <w:b/>
                <w:sz w:val="22"/>
                <w:szCs w:val="22"/>
              </w:rPr>
              <w:t xml:space="preserve"> </w:t>
            </w:r>
          </w:p>
        </w:tc>
      </w:tr>
      <w:tr w:rsidR="008D28E5" w:rsidRPr="00855171" w:rsidTr="0061097D">
        <w:trPr>
          <w:trHeight w:val="206"/>
        </w:trPr>
        <w:tc>
          <w:tcPr>
            <w:tcW w:w="559" w:type="dxa"/>
            <w:vMerge/>
            <w:shd w:val="clear" w:color="auto" w:fill="auto"/>
          </w:tcPr>
          <w:p w:rsidR="008D28E5" w:rsidRPr="00A26BEF" w:rsidRDefault="008D28E5" w:rsidP="0061097D">
            <w:pPr>
              <w:pStyle w:val="GrafFlushLeft"/>
              <w:spacing w:after="0"/>
              <w:rPr>
                <w:sz w:val="22"/>
                <w:szCs w:val="22"/>
              </w:rPr>
            </w:pPr>
          </w:p>
        </w:tc>
        <w:tc>
          <w:tcPr>
            <w:tcW w:w="1439" w:type="dxa"/>
            <w:shd w:val="clear" w:color="auto" w:fill="auto"/>
          </w:tcPr>
          <w:p w:rsidR="008D28E5" w:rsidRPr="00C5056B" w:rsidRDefault="008D28E5" w:rsidP="00A77824">
            <w:pPr>
              <w:pStyle w:val="GrafFlushLeft"/>
              <w:spacing w:after="0"/>
              <w:rPr>
                <w:sz w:val="22"/>
                <w:szCs w:val="22"/>
              </w:rPr>
            </w:pPr>
            <w:r w:rsidRPr="00C5056B">
              <w:rPr>
                <w:sz w:val="22"/>
                <w:szCs w:val="22"/>
              </w:rPr>
              <w:t xml:space="preserve">Fri </w:t>
            </w:r>
            <w:r w:rsidR="00050058">
              <w:rPr>
                <w:sz w:val="22"/>
                <w:szCs w:val="22"/>
              </w:rPr>
              <w:t>Jan 20</w:t>
            </w:r>
          </w:p>
        </w:tc>
        <w:tc>
          <w:tcPr>
            <w:tcW w:w="5670" w:type="dxa"/>
            <w:shd w:val="clear" w:color="auto" w:fill="auto"/>
          </w:tcPr>
          <w:p w:rsidR="008D28E5" w:rsidRPr="00B70B50" w:rsidRDefault="00B70B50" w:rsidP="003463E3">
            <w:pPr>
              <w:rPr>
                <w:sz w:val="22"/>
                <w:szCs w:val="22"/>
              </w:rPr>
            </w:pPr>
            <w:r>
              <w:rPr>
                <w:sz w:val="22"/>
                <w:szCs w:val="22"/>
              </w:rPr>
              <w:t>Cholera</w:t>
            </w:r>
          </w:p>
        </w:tc>
        <w:tc>
          <w:tcPr>
            <w:tcW w:w="2772" w:type="dxa"/>
            <w:shd w:val="clear" w:color="auto" w:fill="auto"/>
          </w:tcPr>
          <w:p w:rsidR="008D28E5" w:rsidRDefault="00B70B50" w:rsidP="00BF5474">
            <w:pPr>
              <w:pStyle w:val="GrafFlushLeft"/>
              <w:spacing w:after="0"/>
              <w:jc w:val="left"/>
              <w:rPr>
                <w:sz w:val="22"/>
              </w:rPr>
            </w:pPr>
            <w:r>
              <w:rPr>
                <w:sz w:val="22"/>
              </w:rPr>
              <w:t>Sherman Ch. 3</w:t>
            </w:r>
          </w:p>
        </w:tc>
      </w:tr>
      <w:tr w:rsidR="008D28E5" w:rsidRPr="00855171" w:rsidTr="0061097D">
        <w:tc>
          <w:tcPr>
            <w:tcW w:w="559" w:type="dxa"/>
            <w:vMerge w:val="restart"/>
            <w:shd w:val="clear" w:color="auto" w:fill="auto"/>
          </w:tcPr>
          <w:p w:rsidR="008D28E5" w:rsidRPr="00A26BEF" w:rsidRDefault="008D28E5" w:rsidP="0061097D">
            <w:pPr>
              <w:pStyle w:val="GrafFlushLeft"/>
              <w:spacing w:after="0"/>
              <w:rPr>
                <w:sz w:val="22"/>
                <w:szCs w:val="22"/>
              </w:rPr>
            </w:pPr>
            <w:r w:rsidRPr="00A26BEF">
              <w:rPr>
                <w:sz w:val="22"/>
                <w:szCs w:val="22"/>
              </w:rPr>
              <w:t>4</w:t>
            </w:r>
          </w:p>
          <w:p w:rsidR="008D28E5" w:rsidRPr="00A26BEF" w:rsidRDefault="008D28E5" w:rsidP="0061097D">
            <w:pPr>
              <w:pStyle w:val="GrafFlushLeft"/>
              <w:spacing w:after="0"/>
              <w:rPr>
                <w:sz w:val="22"/>
                <w:szCs w:val="22"/>
              </w:rPr>
            </w:pPr>
            <w:r w:rsidRPr="00A26BEF">
              <w:rPr>
                <w:sz w:val="22"/>
                <w:szCs w:val="22"/>
              </w:rPr>
              <w:t xml:space="preserve"> </w:t>
            </w:r>
          </w:p>
        </w:tc>
        <w:tc>
          <w:tcPr>
            <w:tcW w:w="1439" w:type="dxa"/>
            <w:shd w:val="clear" w:color="auto" w:fill="auto"/>
          </w:tcPr>
          <w:p w:rsidR="008D28E5" w:rsidRPr="00A45745" w:rsidRDefault="008D28E5" w:rsidP="00050058">
            <w:pPr>
              <w:pStyle w:val="GrafFlushLeft"/>
              <w:spacing w:after="0"/>
              <w:rPr>
                <w:sz w:val="22"/>
                <w:szCs w:val="22"/>
              </w:rPr>
            </w:pPr>
            <w:r w:rsidRPr="00A45745">
              <w:rPr>
                <w:sz w:val="22"/>
                <w:szCs w:val="22"/>
              </w:rPr>
              <w:t xml:space="preserve">Mon </w:t>
            </w:r>
            <w:r w:rsidR="00050058">
              <w:rPr>
                <w:sz w:val="22"/>
                <w:szCs w:val="22"/>
              </w:rPr>
              <w:t>Jan 23</w:t>
            </w:r>
          </w:p>
        </w:tc>
        <w:tc>
          <w:tcPr>
            <w:tcW w:w="5670" w:type="dxa"/>
            <w:shd w:val="clear" w:color="auto" w:fill="auto"/>
          </w:tcPr>
          <w:p w:rsidR="00B70B50" w:rsidRPr="00A45745" w:rsidRDefault="00B70B50" w:rsidP="002C7345">
            <w:pPr>
              <w:rPr>
                <w:sz w:val="22"/>
                <w:szCs w:val="22"/>
              </w:rPr>
            </w:pPr>
            <w:r w:rsidRPr="00A26BEF">
              <w:rPr>
                <w:b/>
                <w:sz w:val="22"/>
                <w:szCs w:val="22"/>
              </w:rPr>
              <w:t>Quiz 1</w:t>
            </w:r>
            <w:r>
              <w:rPr>
                <w:b/>
                <w:sz w:val="22"/>
                <w:szCs w:val="22"/>
              </w:rPr>
              <w:t>;</w:t>
            </w:r>
            <w:r>
              <w:rPr>
                <w:sz w:val="22"/>
                <w:szCs w:val="22"/>
              </w:rPr>
              <w:t xml:space="preserve"> Group project prep time</w:t>
            </w:r>
          </w:p>
        </w:tc>
        <w:tc>
          <w:tcPr>
            <w:tcW w:w="2772" w:type="dxa"/>
            <w:shd w:val="clear" w:color="auto" w:fill="auto"/>
          </w:tcPr>
          <w:p w:rsidR="008D28E5" w:rsidRPr="00855171" w:rsidRDefault="00AB3B51" w:rsidP="0061097D">
            <w:pPr>
              <w:pStyle w:val="GrafFlushLeft"/>
              <w:spacing w:after="0"/>
              <w:jc w:val="left"/>
              <w:rPr>
                <w:sz w:val="22"/>
              </w:rPr>
            </w:pPr>
            <w:r>
              <w:rPr>
                <w:b/>
                <w:sz w:val="22"/>
                <w:szCs w:val="22"/>
              </w:rPr>
              <w:t xml:space="preserve">Group </w:t>
            </w:r>
            <w:r w:rsidR="00C62872" w:rsidRPr="00E10FED">
              <w:rPr>
                <w:b/>
                <w:sz w:val="22"/>
                <w:szCs w:val="22"/>
              </w:rPr>
              <w:t>Project Progress Report #1 Due</w:t>
            </w:r>
          </w:p>
        </w:tc>
      </w:tr>
      <w:tr w:rsidR="003463E3" w:rsidRPr="00855171" w:rsidTr="0061097D">
        <w:tc>
          <w:tcPr>
            <w:tcW w:w="559" w:type="dxa"/>
            <w:vMerge/>
            <w:shd w:val="clear" w:color="auto" w:fill="auto"/>
          </w:tcPr>
          <w:p w:rsidR="003463E3" w:rsidRPr="00A26BEF" w:rsidRDefault="003463E3" w:rsidP="0061097D">
            <w:pPr>
              <w:pStyle w:val="GrafFlushLeft"/>
              <w:spacing w:after="0"/>
              <w:rPr>
                <w:sz w:val="22"/>
                <w:szCs w:val="22"/>
              </w:rPr>
            </w:pPr>
          </w:p>
        </w:tc>
        <w:tc>
          <w:tcPr>
            <w:tcW w:w="1439" w:type="dxa"/>
            <w:shd w:val="clear" w:color="auto" w:fill="auto"/>
          </w:tcPr>
          <w:p w:rsidR="003463E3" w:rsidRPr="00A45745" w:rsidRDefault="003463E3" w:rsidP="00050058">
            <w:pPr>
              <w:pStyle w:val="GrafFlushLeft"/>
              <w:spacing w:after="0"/>
              <w:rPr>
                <w:sz w:val="22"/>
                <w:szCs w:val="22"/>
              </w:rPr>
            </w:pPr>
            <w:r w:rsidRPr="00A45745">
              <w:rPr>
                <w:sz w:val="22"/>
                <w:szCs w:val="22"/>
              </w:rPr>
              <w:t xml:space="preserve">Wed </w:t>
            </w:r>
            <w:r>
              <w:rPr>
                <w:sz w:val="22"/>
                <w:szCs w:val="22"/>
              </w:rPr>
              <w:t>Jan 25</w:t>
            </w:r>
          </w:p>
        </w:tc>
        <w:tc>
          <w:tcPr>
            <w:tcW w:w="5670" w:type="dxa"/>
            <w:shd w:val="clear" w:color="auto" w:fill="auto"/>
          </w:tcPr>
          <w:p w:rsidR="003463E3" w:rsidRPr="00A45745" w:rsidRDefault="003463E3" w:rsidP="00185ECB">
            <w:pPr>
              <w:pStyle w:val="GrafFlushLeft"/>
              <w:spacing w:after="0"/>
              <w:rPr>
                <w:sz w:val="22"/>
                <w:szCs w:val="22"/>
              </w:rPr>
            </w:pPr>
            <w:r w:rsidRPr="00A45745">
              <w:rPr>
                <w:sz w:val="22"/>
                <w:szCs w:val="22"/>
              </w:rPr>
              <w:t>View slides of pathogens under microscope</w:t>
            </w:r>
          </w:p>
          <w:p w:rsidR="003463E3" w:rsidRPr="00A45745" w:rsidRDefault="003463E3" w:rsidP="00185ECB">
            <w:pPr>
              <w:rPr>
                <w:sz w:val="22"/>
                <w:szCs w:val="22"/>
              </w:rPr>
            </w:pPr>
            <w:r w:rsidRPr="00A45745">
              <w:rPr>
                <w:b/>
                <w:sz w:val="22"/>
              </w:rPr>
              <w:t>Meet in SCI 211. Wear lab-appropriate clothing.</w:t>
            </w:r>
            <w:r w:rsidRPr="00A45745">
              <w:rPr>
                <w:sz w:val="22"/>
                <w:szCs w:val="22"/>
              </w:rPr>
              <w:t xml:space="preserve"> </w:t>
            </w:r>
          </w:p>
        </w:tc>
        <w:tc>
          <w:tcPr>
            <w:tcW w:w="2772" w:type="dxa"/>
            <w:shd w:val="clear" w:color="auto" w:fill="auto"/>
          </w:tcPr>
          <w:p w:rsidR="00C62872" w:rsidRDefault="00C62872" w:rsidP="00185ECB">
            <w:pPr>
              <w:pStyle w:val="GrafFlushLeft"/>
              <w:spacing w:after="0"/>
              <w:jc w:val="left"/>
              <w:rPr>
                <w:sz w:val="22"/>
                <w:szCs w:val="22"/>
              </w:rPr>
            </w:pPr>
            <w:r>
              <w:rPr>
                <w:b/>
                <w:sz w:val="22"/>
                <w:szCs w:val="22"/>
              </w:rPr>
              <w:t>Response/Blog #1 due</w:t>
            </w:r>
            <w:r w:rsidRPr="00C7121B">
              <w:rPr>
                <w:sz w:val="22"/>
                <w:szCs w:val="22"/>
              </w:rPr>
              <w:t xml:space="preserve"> </w:t>
            </w:r>
          </w:p>
          <w:p w:rsidR="003463E3" w:rsidRPr="00855171" w:rsidRDefault="00C62872" w:rsidP="00185ECB">
            <w:pPr>
              <w:pStyle w:val="GrafFlushLeft"/>
              <w:spacing w:after="0"/>
              <w:jc w:val="left"/>
              <w:rPr>
                <w:sz w:val="22"/>
              </w:rPr>
            </w:pPr>
            <w:r>
              <w:rPr>
                <w:sz w:val="22"/>
                <w:szCs w:val="22"/>
              </w:rPr>
              <w:t xml:space="preserve"> </w:t>
            </w:r>
          </w:p>
        </w:tc>
      </w:tr>
      <w:tr w:rsidR="003463E3" w:rsidRPr="00855171" w:rsidTr="0061097D">
        <w:tc>
          <w:tcPr>
            <w:tcW w:w="559" w:type="dxa"/>
            <w:vMerge/>
            <w:shd w:val="clear" w:color="auto" w:fill="auto"/>
          </w:tcPr>
          <w:p w:rsidR="003463E3" w:rsidRPr="00A26BEF" w:rsidRDefault="003463E3" w:rsidP="0061097D">
            <w:pPr>
              <w:pStyle w:val="GrafFlushLeft"/>
              <w:spacing w:after="0"/>
              <w:rPr>
                <w:sz w:val="22"/>
                <w:szCs w:val="22"/>
              </w:rPr>
            </w:pPr>
          </w:p>
        </w:tc>
        <w:tc>
          <w:tcPr>
            <w:tcW w:w="1439" w:type="dxa"/>
            <w:shd w:val="clear" w:color="auto" w:fill="auto"/>
          </w:tcPr>
          <w:p w:rsidR="003463E3" w:rsidRPr="00A45745" w:rsidRDefault="003463E3" w:rsidP="00050058">
            <w:pPr>
              <w:pStyle w:val="GrafFlushLeft"/>
              <w:spacing w:after="0"/>
              <w:rPr>
                <w:sz w:val="22"/>
                <w:szCs w:val="22"/>
              </w:rPr>
            </w:pPr>
            <w:r w:rsidRPr="00A45745">
              <w:rPr>
                <w:sz w:val="22"/>
                <w:szCs w:val="22"/>
              </w:rPr>
              <w:t xml:space="preserve">Fri </w:t>
            </w:r>
            <w:r>
              <w:rPr>
                <w:sz w:val="22"/>
                <w:szCs w:val="22"/>
              </w:rPr>
              <w:t>Jan 27</w:t>
            </w:r>
          </w:p>
        </w:tc>
        <w:tc>
          <w:tcPr>
            <w:tcW w:w="5670" w:type="dxa"/>
            <w:shd w:val="clear" w:color="auto" w:fill="auto"/>
          </w:tcPr>
          <w:p w:rsidR="003463E3" w:rsidRPr="00A45745" w:rsidRDefault="003463E3" w:rsidP="00185ECB">
            <w:pPr>
              <w:rPr>
                <w:sz w:val="22"/>
                <w:szCs w:val="22"/>
              </w:rPr>
            </w:pPr>
            <w:r w:rsidRPr="00A45745">
              <w:rPr>
                <w:sz w:val="22"/>
                <w:szCs w:val="22"/>
              </w:rPr>
              <w:t>Tuberculosis</w:t>
            </w:r>
          </w:p>
        </w:tc>
        <w:tc>
          <w:tcPr>
            <w:tcW w:w="2772" w:type="dxa"/>
            <w:shd w:val="clear" w:color="auto" w:fill="auto"/>
          </w:tcPr>
          <w:p w:rsidR="003463E3" w:rsidRPr="00855171" w:rsidRDefault="003463E3" w:rsidP="00185ECB">
            <w:pPr>
              <w:pStyle w:val="GrafFlushLeft"/>
              <w:spacing w:after="0"/>
              <w:rPr>
                <w:sz w:val="22"/>
              </w:rPr>
            </w:pPr>
            <w:r>
              <w:rPr>
                <w:sz w:val="22"/>
              </w:rPr>
              <w:t>Sherman Ch. 7</w:t>
            </w:r>
          </w:p>
        </w:tc>
      </w:tr>
      <w:tr w:rsidR="003463E3" w:rsidRPr="00855171" w:rsidTr="0061097D">
        <w:trPr>
          <w:trHeight w:val="70"/>
        </w:trPr>
        <w:tc>
          <w:tcPr>
            <w:tcW w:w="559" w:type="dxa"/>
            <w:vMerge w:val="restart"/>
            <w:shd w:val="clear" w:color="auto" w:fill="auto"/>
          </w:tcPr>
          <w:p w:rsidR="003463E3" w:rsidRPr="00A26BEF" w:rsidRDefault="003463E3" w:rsidP="0061097D">
            <w:pPr>
              <w:pStyle w:val="GrafFlushLeft"/>
              <w:spacing w:after="0"/>
              <w:rPr>
                <w:sz w:val="22"/>
                <w:szCs w:val="22"/>
              </w:rPr>
            </w:pPr>
            <w:r w:rsidRPr="00A26BEF">
              <w:rPr>
                <w:sz w:val="22"/>
                <w:szCs w:val="22"/>
              </w:rPr>
              <w:t>5</w:t>
            </w:r>
          </w:p>
        </w:tc>
        <w:tc>
          <w:tcPr>
            <w:tcW w:w="1439" w:type="dxa"/>
            <w:shd w:val="clear" w:color="auto" w:fill="auto"/>
          </w:tcPr>
          <w:p w:rsidR="003463E3" w:rsidRPr="00A45745" w:rsidRDefault="003463E3" w:rsidP="00050058">
            <w:pPr>
              <w:pStyle w:val="GrafFlushLeft"/>
              <w:spacing w:after="0"/>
              <w:rPr>
                <w:sz w:val="22"/>
                <w:szCs w:val="22"/>
              </w:rPr>
            </w:pPr>
            <w:r w:rsidRPr="00A45745">
              <w:rPr>
                <w:sz w:val="22"/>
                <w:szCs w:val="22"/>
              </w:rPr>
              <w:t xml:space="preserve">Mon </w:t>
            </w:r>
            <w:r>
              <w:rPr>
                <w:sz w:val="22"/>
                <w:szCs w:val="22"/>
              </w:rPr>
              <w:t>Jan 30</w:t>
            </w:r>
          </w:p>
        </w:tc>
        <w:tc>
          <w:tcPr>
            <w:tcW w:w="5670" w:type="dxa"/>
            <w:shd w:val="clear" w:color="auto" w:fill="auto"/>
          </w:tcPr>
          <w:p w:rsidR="003463E3" w:rsidRPr="00A45745" w:rsidRDefault="003463E3" w:rsidP="00185ECB">
            <w:pPr>
              <w:rPr>
                <w:sz w:val="22"/>
                <w:szCs w:val="22"/>
              </w:rPr>
            </w:pPr>
            <w:r w:rsidRPr="00A45745">
              <w:rPr>
                <w:sz w:val="22"/>
                <w:szCs w:val="22"/>
              </w:rPr>
              <w:t>Antibiotic resistance and introduction to lab exercise</w:t>
            </w:r>
          </w:p>
        </w:tc>
        <w:tc>
          <w:tcPr>
            <w:tcW w:w="2772" w:type="dxa"/>
            <w:shd w:val="clear" w:color="auto" w:fill="auto"/>
          </w:tcPr>
          <w:p w:rsidR="003463E3" w:rsidRDefault="003463E3" w:rsidP="00185ECB">
            <w:pPr>
              <w:pStyle w:val="GrafFlushLeft"/>
              <w:spacing w:after="0"/>
              <w:rPr>
                <w:sz w:val="22"/>
              </w:rPr>
            </w:pPr>
            <w:r>
              <w:rPr>
                <w:sz w:val="22"/>
              </w:rPr>
              <w:t>Lab Exercise Handout</w:t>
            </w:r>
          </w:p>
        </w:tc>
      </w:tr>
      <w:tr w:rsidR="003463E3" w:rsidRPr="00855171" w:rsidTr="0061097D">
        <w:tc>
          <w:tcPr>
            <w:tcW w:w="559" w:type="dxa"/>
            <w:vMerge/>
            <w:shd w:val="clear" w:color="auto" w:fill="auto"/>
          </w:tcPr>
          <w:p w:rsidR="003463E3" w:rsidRPr="00A26BEF" w:rsidRDefault="003463E3" w:rsidP="0061097D">
            <w:pPr>
              <w:pStyle w:val="GrafFlushLeft"/>
              <w:spacing w:after="0"/>
              <w:rPr>
                <w:sz w:val="22"/>
                <w:szCs w:val="22"/>
              </w:rPr>
            </w:pPr>
          </w:p>
        </w:tc>
        <w:tc>
          <w:tcPr>
            <w:tcW w:w="1439" w:type="dxa"/>
            <w:shd w:val="clear" w:color="auto" w:fill="auto"/>
          </w:tcPr>
          <w:p w:rsidR="003463E3" w:rsidRPr="00A45745" w:rsidRDefault="003463E3" w:rsidP="00050058">
            <w:pPr>
              <w:pStyle w:val="GrafFlushLeft"/>
              <w:spacing w:after="0"/>
              <w:rPr>
                <w:sz w:val="22"/>
                <w:szCs w:val="22"/>
              </w:rPr>
            </w:pPr>
            <w:r w:rsidRPr="00A45745">
              <w:rPr>
                <w:sz w:val="22"/>
                <w:szCs w:val="22"/>
              </w:rPr>
              <w:t xml:space="preserve">Wed </w:t>
            </w:r>
            <w:r>
              <w:rPr>
                <w:sz w:val="22"/>
                <w:szCs w:val="22"/>
              </w:rPr>
              <w:t>Feb 1</w:t>
            </w:r>
          </w:p>
        </w:tc>
        <w:tc>
          <w:tcPr>
            <w:tcW w:w="5670" w:type="dxa"/>
            <w:shd w:val="clear" w:color="auto" w:fill="auto"/>
          </w:tcPr>
          <w:p w:rsidR="003463E3" w:rsidRPr="00A45745" w:rsidRDefault="003463E3" w:rsidP="00185ECB">
            <w:pPr>
              <w:pStyle w:val="GrafFlushLeft"/>
              <w:spacing w:after="0"/>
              <w:jc w:val="left"/>
              <w:rPr>
                <w:sz w:val="22"/>
                <w:szCs w:val="22"/>
              </w:rPr>
            </w:pPr>
            <w:r w:rsidRPr="00A45745">
              <w:rPr>
                <w:sz w:val="22"/>
                <w:szCs w:val="22"/>
              </w:rPr>
              <w:t>Antibiotic resistance lab exercise, Part 1</w:t>
            </w:r>
          </w:p>
          <w:p w:rsidR="003463E3" w:rsidRPr="00A45745" w:rsidRDefault="003463E3" w:rsidP="00185ECB">
            <w:pPr>
              <w:pStyle w:val="GrafFlushLeft"/>
              <w:spacing w:after="0"/>
              <w:jc w:val="left"/>
              <w:rPr>
                <w:b/>
                <w:sz w:val="22"/>
                <w:szCs w:val="22"/>
              </w:rPr>
            </w:pPr>
            <w:r w:rsidRPr="00A45745">
              <w:rPr>
                <w:b/>
                <w:sz w:val="22"/>
              </w:rPr>
              <w:t>Meet in SCI 211. Wear lab-appropriate clothing.</w:t>
            </w:r>
          </w:p>
        </w:tc>
        <w:tc>
          <w:tcPr>
            <w:tcW w:w="2772" w:type="dxa"/>
            <w:shd w:val="clear" w:color="auto" w:fill="auto"/>
          </w:tcPr>
          <w:p w:rsidR="003463E3" w:rsidRPr="00855171" w:rsidRDefault="003463E3" w:rsidP="00BF5474">
            <w:pPr>
              <w:pStyle w:val="GrafFlushLeft"/>
              <w:spacing w:after="0"/>
              <w:rPr>
                <w:sz w:val="22"/>
              </w:rPr>
            </w:pPr>
            <w:r>
              <w:rPr>
                <w:sz w:val="22"/>
              </w:rPr>
              <w:t xml:space="preserve"> </w:t>
            </w:r>
          </w:p>
        </w:tc>
      </w:tr>
      <w:tr w:rsidR="003463E3" w:rsidRPr="00855171" w:rsidTr="0061097D">
        <w:tc>
          <w:tcPr>
            <w:tcW w:w="559" w:type="dxa"/>
            <w:vMerge/>
            <w:shd w:val="clear" w:color="auto" w:fill="auto"/>
          </w:tcPr>
          <w:p w:rsidR="003463E3" w:rsidRPr="00A26BEF" w:rsidRDefault="003463E3" w:rsidP="0061097D">
            <w:pPr>
              <w:pStyle w:val="GrafFlushLeft"/>
              <w:spacing w:after="0"/>
              <w:rPr>
                <w:sz w:val="22"/>
                <w:szCs w:val="22"/>
              </w:rPr>
            </w:pPr>
          </w:p>
        </w:tc>
        <w:tc>
          <w:tcPr>
            <w:tcW w:w="1439" w:type="dxa"/>
            <w:shd w:val="clear" w:color="auto" w:fill="auto"/>
          </w:tcPr>
          <w:p w:rsidR="003463E3" w:rsidRPr="00A45745" w:rsidRDefault="003463E3" w:rsidP="00050058">
            <w:pPr>
              <w:pStyle w:val="GrafFlushLeft"/>
              <w:spacing w:after="0"/>
              <w:rPr>
                <w:sz w:val="22"/>
                <w:szCs w:val="22"/>
              </w:rPr>
            </w:pPr>
            <w:r w:rsidRPr="00A45745">
              <w:rPr>
                <w:sz w:val="22"/>
                <w:szCs w:val="22"/>
              </w:rPr>
              <w:t xml:space="preserve">Fri </w:t>
            </w:r>
            <w:r>
              <w:rPr>
                <w:sz w:val="22"/>
                <w:szCs w:val="22"/>
              </w:rPr>
              <w:t>Feb 3</w:t>
            </w:r>
          </w:p>
        </w:tc>
        <w:tc>
          <w:tcPr>
            <w:tcW w:w="5670" w:type="dxa"/>
            <w:shd w:val="clear" w:color="auto" w:fill="auto"/>
          </w:tcPr>
          <w:p w:rsidR="003463E3" w:rsidRPr="00A45745" w:rsidRDefault="003463E3" w:rsidP="002C7345">
            <w:pPr>
              <w:rPr>
                <w:sz w:val="22"/>
                <w:szCs w:val="22"/>
              </w:rPr>
            </w:pPr>
            <w:r w:rsidRPr="00A45745">
              <w:rPr>
                <w:sz w:val="22"/>
                <w:szCs w:val="22"/>
              </w:rPr>
              <w:t>Group project prep time</w:t>
            </w:r>
            <w:r w:rsidRPr="00A45745">
              <w:rPr>
                <w:b/>
                <w:sz w:val="22"/>
                <w:szCs w:val="22"/>
              </w:rPr>
              <w:t xml:space="preserve">; </w:t>
            </w:r>
            <w:r w:rsidRPr="00A45745">
              <w:rPr>
                <w:sz w:val="22"/>
                <w:szCs w:val="22"/>
              </w:rPr>
              <w:t>Midterm review</w:t>
            </w:r>
          </w:p>
        </w:tc>
        <w:tc>
          <w:tcPr>
            <w:tcW w:w="2772" w:type="dxa"/>
            <w:shd w:val="clear" w:color="auto" w:fill="auto"/>
          </w:tcPr>
          <w:p w:rsidR="003463E3" w:rsidRDefault="003463E3" w:rsidP="0061097D">
            <w:pPr>
              <w:pStyle w:val="GrafFlushLeft"/>
              <w:spacing w:after="0"/>
              <w:rPr>
                <w:sz w:val="22"/>
              </w:rPr>
            </w:pPr>
            <w:r>
              <w:rPr>
                <w:b/>
                <w:sz w:val="22"/>
                <w:szCs w:val="22"/>
              </w:rPr>
              <w:t>Response/Blog #2 due</w:t>
            </w:r>
          </w:p>
        </w:tc>
      </w:tr>
      <w:tr w:rsidR="003463E3" w:rsidRPr="00740558" w:rsidTr="0061097D">
        <w:tc>
          <w:tcPr>
            <w:tcW w:w="559" w:type="dxa"/>
            <w:vMerge w:val="restart"/>
            <w:shd w:val="clear" w:color="auto" w:fill="auto"/>
          </w:tcPr>
          <w:p w:rsidR="003463E3" w:rsidRPr="00A26BEF" w:rsidRDefault="003463E3" w:rsidP="0061097D">
            <w:pPr>
              <w:pStyle w:val="GrafFlushLeft"/>
              <w:spacing w:after="0"/>
              <w:rPr>
                <w:sz w:val="22"/>
                <w:szCs w:val="22"/>
              </w:rPr>
            </w:pPr>
            <w:r w:rsidRPr="00A26BEF">
              <w:rPr>
                <w:sz w:val="22"/>
                <w:szCs w:val="22"/>
              </w:rPr>
              <w:t>6</w:t>
            </w:r>
          </w:p>
          <w:p w:rsidR="003463E3" w:rsidRPr="00A26BEF" w:rsidRDefault="003463E3" w:rsidP="0061097D">
            <w:pPr>
              <w:pStyle w:val="GrafFlushLeft"/>
              <w:spacing w:after="0"/>
              <w:rPr>
                <w:sz w:val="22"/>
                <w:szCs w:val="22"/>
              </w:rPr>
            </w:pPr>
          </w:p>
        </w:tc>
        <w:tc>
          <w:tcPr>
            <w:tcW w:w="1439" w:type="dxa"/>
            <w:shd w:val="clear" w:color="auto" w:fill="auto"/>
          </w:tcPr>
          <w:p w:rsidR="003463E3" w:rsidRPr="00A45745" w:rsidRDefault="003463E3" w:rsidP="00050058">
            <w:pPr>
              <w:pStyle w:val="GrafFlushLeft"/>
              <w:spacing w:after="0"/>
              <w:rPr>
                <w:sz w:val="22"/>
                <w:szCs w:val="22"/>
              </w:rPr>
            </w:pPr>
            <w:r w:rsidRPr="00A45745">
              <w:rPr>
                <w:sz w:val="22"/>
                <w:szCs w:val="22"/>
              </w:rPr>
              <w:t xml:space="preserve">Mon </w:t>
            </w:r>
            <w:r>
              <w:rPr>
                <w:sz w:val="22"/>
                <w:szCs w:val="22"/>
              </w:rPr>
              <w:t>Feb 6</w:t>
            </w:r>
          </w:p>
        </w:tc>
        <w:tc>
          <w:tcPr>
            <w:tcW w:w="5670" w:type="dxa"/>
            <w:shd w:val="clear" w:color="auto" w:fill="auto"/>
          </w:tcPr>
          <w:p w:rsidR="003463E3" w:rsidRPr="00A45745" w:rsidRDefault="003463E3" w:rsidP="002C7345">
            <w:pPr>
              <w:rPr>
                <w:sz w:val="22"/>
                <w:szCs w:val="22"/>
              </w:rPr>
            </w:pPr>
            <w:r w:rsidRPr="00A45745">
              <w:rPr>
                <w:b/>
                <w:sz w:val="22"/>
                <w:szCs w:val="22"/>
              </w:rPr>
              <w:t>Midterm Exam</w:t>
            </w:r>
          </w:p>
        </w:tc>
        <w:tc>
          <w:tcPr>
            <w:tcW w:w="2772" w:type="dxa"/>
            <w:shd w:val="clear" w:color="auto" w:fill="auto"/>
          </w:tcPr>
          <w:p w:rsidR="003463E3" w:rsidRPr="00740558" w:rsidRDefault="003463E3" w:rsidP="0061097D">
            <w:pPr>
              <w:pStyle w:val="GrafFlushLeft"/>
              <w:spacing w:after="0"/>
              <w:jc w:val="left"/>
              <w:rPr>
                <w:sz w:val="22"/>
              </w:rPr>
            </w:pPr>
          </w:p>
        </w:tc>
      </w:tr>
      <w:tr w:rsidR="003463E3" w:rsidRPr="00740558" w:rsidTr="0061097D">
        <w:tc>
          <w:tcPr>
            <w:tcW w:w="559" w:type="dxa"/>
            <w:vMerge/>
            <w:shd w:val="clear" w:color="auto" w:fill="auto"/>
          </w:tcPr>
          <w:p w:rsidR="003463E3" w:rsidRPr="00A26BEF" w:rsidRDefault="003463E3" w:rsidP="0061097D">
            <w:pPr>
              <w:pStyle w:val="GrafFlushLeft"/>
              <w:spacing w:after="0"/>
              <w:rPr>
                <w:sz w:val="22"/>
                <w:szCs w:val="22"/>
              </w:rPr>
            </w:pPr>
          </w:p>
        </w:tc>
        <w:tc>
          <w:tcPr>
            <w:tcW w:w="1439" w:type="dxa"/>
            <w:shd w:val="clear" w:color="auto" w:fill="auto"/>
          </w:tcPr>
          <w:p w:rsidR="003463E3" w:rsidRPr="00A45745" w:rsidRDefault="003463E3" w:rsidP="00050058">
            <w:pPr>
              <w:pStyle w:val="GrafFlushLeft"/>
              <w:spacing w:after="0"/>
              <w:rPr>
                <w:sz w:val="22"/>
                <w:szCs w:val="22"/>
              </w:rPr>
            </w:pPr>
            <w:r w:rsidRPr="00A45745">
              <w:rPr>
                <w:sz w:val="22"/>
                <w:szCs w:val="22"/>
              </w:rPr>
              <w:t xml:space="preserve">Wed </w:t>
            </w:r>
            <w:r>
              <w:rPr>
                <w:sz w:val="22"/>
                <w:szCs w:val="22"/>
              </w:rPr>
              <w:t>Feb 8</w:t>
            </w:r>
          </w:p>
        </w:tc>
        <w:tc>
          <w:tcPr>
            <w:tcW w:w="5670" w:type="dxa"/>
            <w:shd w:val="clear" w:color="auto" w:fill="auto"/>
          </w:tcPr>
          <w:p w:rsidR="003463E3" w:rsidRPr="00A45745" w:rsidRDefault="003463E3" w:rsidP="000004ED">
            <w:pPr>
              <w:rPr>
                <w:sz w:val="22"/>
                <w:szCs w:val="22"/>
              </w:rPr>
            </w:pPr>
            <w:r w:rsidRPr="00A45745">
              <w:rPr>
                <w:sz w:val="22"/>
                <w:szCs w:val="22"/>
              </w:rPr>
              <w:t xml:space="preserve">Antibiotic resistance lab exercise, Part 2; </w:t>
            </w:r>
          </w:p>
          <w:p w:rsidR="003463E3" w:rsidRPr="00A45745" w:rsidRDefault="003463E3" w:rsidP="000004ED">
            <w:pPr>
              <w:pStyle w:val="GrafFlushLeft"/>
              <w:spacing w:after="0"/>
              <w:rPr>
                <w:sz w:val="22"/>
                <w:szCs w:val="22"/>
              </w:rPr>
            </w:pPr>
            <w:r w:rsidRPr="00A45745">
              <w:rPr>
                <w:b/>
                <w:sz w:val="22"/>
              </w:rPr>
              <w:t>Meet in SCI 211. Wear lab-appropriate clothing.</w:t>
            </w:r>
          </w:p>
        </w:tc>
        <w:tc>
          <w:tcPr>
            <w:tcW w:w="2772" w:type="dxa"/>
            <w:shd w:val="clear" w:color="auto" w:fill="auto"/>
          </w:tcPr>
          <w:p w:rsidR="003463E3" w:rsidRPr="00740558" w:rsidRDefault="003463E3" w:rsidP="007E22C4">
            <w:pPr>
              <w:pStyle w:val="GrafFlushLeft"/>
              <w:spacing w:after="0"/>
              <w:rPr>
                <w:sz w:val="22"/>
              </w:rPr>
            </w:pPr>
          </w:p>
        </w:tc>
      </w:tr>
      <w:tr w:rsidR="003463E3" w:rsidRPr="00740558" w:rsidTr="0061097D">
        <w:tc>
          <w:tcPr>
            <w:tcW w:w="559" w:type="dxa"/>
            <w:vMerge/>
            <w:shd w:val="clear" w:color="auto" w:fill="auto"/>
          </w:tcPr>
          <w:p w:rsidR="003463E3" w:rsidRPr="00A26BEF" w:rsidRDefault="003463E3" w:rsidP="0061097D">
            <w:pPr>
              <w:pStyle w:val="GrafFlushLeft"/>
              <w:spacing w:after="0"/>
              <w:rPr>
                <w:sz w:val="22"/>
                <w:szCs w:val="22"/>
              </w:rPr>
            </w:pPr>
          </w:p>
        </w:tc>
        <w:tc>
          <w:tcPr>
            <w:tcW w:w="1439" w:type="dxa"/>
            <w:shd w:val="clear" w:color="auto" w:fill="auto"/>
          </w:tcPr>
          <w:p w:rsidR="003463E3" w:rsidRPr="00A45745" w:rsidRDefault="003463E3" w:rsidP="00050058">
            <w:pPr>
              <w:pStyle w:val="GrafFlushLeft"/>
              <w:spacing w:after="0"/>
              <w:rPr>
                <w:sz w:val="22"/>
                <w:szCs w:val="22"/>
              </w:rPr>
            </w:pPr>
            <w:r w:rsidRPr="00A45745">
              <w:rPr>
                <w:sz w:val="22"/>
                <w:szCs w:val="22"/>
              </w:rPr>
              <w:t xml:space="preserve">Fri </w:t>
            </w:r>
            <w:r>
              <w:rPr>
                <w:sz w:val="22"/>
                <w:szCs w:val="22"/>
              </w:rPr>
              <w:t>Feb 10</w:t>
            </w:r>
          </w:p>
        </w:tc>
        <w:tc>
          <w:tcPr>
            <w:tcW w:w="5670" w:type="dxa"/>
            <w:shd w:val="clear" w:color="auto" w:fill="auto"/>
          </w:tcPr>
          <w:p w:rsidR="003463E3" w:rsidRPr="00A45745" w:rsidRDefault="003463E3" w:rsidP="00185ECB">
            <w:pPr>
              <w:pStyle w:val="GrafFlushLeft"/>
              <w:spacing w:after="0"/>
              <w:rPr>
                <w:sz w:val="22"/>
                <w:szCs w:val="22"/>
              </w:rPr>
            </w:pPr>
            <w:r w:rsidRPr="00A45745">
              <w:rPr>
                <w:sz w:val="22"/>
                <w:szCs w:val="22"/>
              </w:rPr>
              <w:t>Eukaryotic Pathogens and their diseases: Malaria</w:t>
            </w:r>
          </w:p>
        </w:tc>
        <w:tc>
          <w:tcPr>
            <w:tcW w:w="2772" w:type="dxa"/>
            <w:shd w:val="clear" w:color="auto" w:fill="auto"/>
          </w:tcPr>
          <w:p w:rsidR="003463E3" w:rsidRPr="00740558" w:rsidRDefault="003463E3" w:rsidP="00185ECB">
            <w:pPr>
              <w:pStyle w:val="GrafFlushLeft"/>
              <w:spacing w:after="0"/>
              <w:rPr>
                <w:sz w:val="22"/>
              </w:rPr>
            </w:pPr>
            <w:r>
              <w:rPr>
                <w:sz w:val="22"/>
              </w:rPr>
              <w:t>Sherman Ch. 8</w:t>
            </w:r>
          </w:p>
        </w:tc>
      </w:tr>
      <w:tr w:rsidR="003463E3" w:rsidRPr="00740558" w:rsidTr="0061097D">
        <w:tc>
          <w:tcPr>
            <w:tcW w:w="559" w:type="dxa"/>
            <w:vMerge w:val="restart"/>
            <w:shd w:val="clear" w:color="auto" w:fill="auto"/>
          </w:tcPr>
          <w:p w:rsidR="003463E3" w:rsidRPr="00A26BEF" w:rsidRDefault="003463E3" w:rsidP="0061097D">
            <w:pPr>
              <w:pStyle w:val="GrafFlushLeft"/>
              <w:spacing w:after="0"/>
              <w:rPr>
                <w:sz w:val="22"/>
                <w:szCs w:val="22"/>
              </w:rPr>
            </w:pPr>
            <w:r w:rsidRPr="00A26BEF">
              <w:rPr>
                <w:sz w:val="22"/>
                <w:szCs w:val="22"/>
              </w:rPr>
              <w:t>7</w:t>
            </w:r>
          </w:p>
          <w:p w:rsidR="003463E3" w:rsidRPr="00A26BEF" w:rsidRDefault="003463E3" w:rsidP="0061097D">
            <w:pPr>
              <w:pStyle w:val="GrafFlushLeft"/>
              <w:spacing w:after="0"/>
              <w:rPr>
                <w:sz w:val="22"/>
                <w:szCs w:val="22"/>
              </w:rPr>
            </w:pPr>
            <w:r w:rsidRPr="00A26BEF">
              <w:rPr>
                <w:sz w:val="22"/>
                <w:szCs w:val="22"/>
              </w:rPr>
              <w:t xml:space="preserve"> </w:t>
            </w:r>
          </w:p>
        </w:tc>
        <w:tc>
          <w:tcPr>
            <w:tcW w:w="1439" w:type="dxa"/>
            <w:shd w:val="clear" w:color="auto" w:fill="auto"/>
          </w:tcPr>
          <w:p w:rsidR="003463E3" w:rsidRPr="00A45745" w:rsidRDefault="003463E3" w:rsidP="00050058">
            <w:pPr>
              <w:pStyle w:val="GrafFlushLeft"/>
              <w:spacing w:after="0"/>
              <w:rPr>
                <w:sz w:val="22"/>
                <w:szCs w:val="22"/>
              </w:rPr>
            </w:pPr>
            <w:r w:rsidRPr="00A45745">
              <w:rPr>
                <w:sz w:val="22"/>
                <w:szCs w:val="22"/>
              </w:rPr>
              <w:t xml:space="preserve">Mon </w:t>
            </w:r>
            <w:r>
              <w:rPr>
                <w:sz w:val="22"/>
                <w:szCs w:val="22"/>
              </w:rPr>
              <w:t>Feb 13</w:t>
            </w:r>
          </w:p>
        </w:tc>
        <w:tc>
          <w:tcPr>
            <w:tcW w:w="5670" w:type="dxa"/>
            <w:shd w:val="clear" w:color="auto" w:fill="auto"/>
          </w:tcPr>
          <w:p w:rsidR="003463E3" w:rsidRPr="00A45745" w:rsidRDefault="003463E3" w:rsidP="000004ED">
            <w:pPr>
              <w:rPr>
                <w:sz w:val="22"/>
                <w:szCs w:val="22"/>
              </w:rPr>
            </w:pPr>
            <w:r w:rsidRPr="00A45745">
              <w:rPr>
                <w:sz w:val="22"/>
                <w:szCs w:val="22"/>
              </w:rPr>
              <w:t xml:space="preserve">Antibiotic resistance lab exercise, Part 3;  </w:t>
            </w:r>
          </w:p>
          <w:p w:rsidR="003463E3" w:rsidRPr="00A45745" w:rsidRDefault="003463E3" w:rsidP="000004ED">
            <w:pPr>
              <w:rPr>
                <w:sz w:val="22"/>
                <w:szCs w:val="22"/>
              </w:rPr>
            </w:pPr>
            <w:r w:rsidRPr="00A45745">
              <w:rPr>
                <w:b/>
                <w:sz w:val="22"/>
              </w:rPr>
              <w:t>Meet in SCI 211. Wear lab-appropriate clothing.</w:t>
            </w:r>
          </w:p>
        </w:tc>
        <w:tc>
          <w:tcPr>
            <w:tcW w:w="2772" w:type="dxa"/>
            <w:shd w:val="clear" w:color="auto" w:fill="auto"/>
          </w:tcPr>
          <w:p w:rsidR="003463E3" w:rsidRPr="00740558" w:rsidRDefault="00AB3B51" w:rsidP="0061097D">
            <w:pPr>
              <w:pStyle w:val="GrafFlushLeft"/>
              <w:spacing w:after="0"/>
              <w:rPr>
                <w:sz w:val="22"/>
              </w:rPr>
            </w:pPr>
            <w:r>
              <w:rPr>
                <w:b/>
                <w:sz w:val="22"/>
                <w:szCs w:val="22"/>
              </w:rPr>
              <w:t xml:space="preserve">Group </w:t>
            </w:r>
            <w:r w:rsidR="003463E3" w:rsidRPr="00E10FED">
              <w:rPr>
                <w:b/>
                <w:sz w:val="22"/>
                <w:szCs w:val="22"/>
              </w:rPr>
              <w:t xml:space="preserve">Project Progress Report </w:t>
            </w:r>
            <w:r w:rsidR="003463E3">
              <w:rPr>
                <w:b/>
                <w:sz w:val="22"/>
                <w:szCs w:val="22"/>
              </w:rPr>
              <w:t>#2</w:t>
            </w:r>
            <w:r w:rsidR="003463E3" w:rsidRPr="00E10FED">
              <w:rPr>
                <w:b/>
                <w:sz w:val="22"/>
                <w:szCs w:val="22"/>
              </w:rPr>
              <w:t xml:space="preserve"> Due</w:t>
            </w:r>
          </w:p>
        </w:tc>
      </w:tr>
      <w:tr w:rsidR="003463E3" w:rsidRPr="00740558" w:rsidTr="0061097D">
        <w:tc>
          <w:tcPr>
            <w:tcW w:w="559" w:type="dxa"/>
            <w:vMerge/>
            <w:shd w:val="clear" w:color="auto" w:fill="auto"/>
          </w:tcPr>
          <w:p w:rsidR="003463E3" w:rsidRPr="00A26BEF" w:rsidRDefault="003463E3" w:rsidP="0061097D">
            <w:pPr>
              <w:pStyle w:val="GrafFlushLeft"/>
              <w:spacing w:after="0"/>
              <w:rPr>
                <w:sz w:val="22"/>
                <w:szCs w:val="22"/>
              </w:rPr>
            </w:pPr>
          </w:p>
        </w:tc>
        <w:tc>
          <w:tcPr>
            <w:tcW w:w="1439" w:type="dxa"/>
            <w:shd w:val="clear" w:color="auto" w:fill="auto"/>
          </w:tcPr>
          <w:p w:rsidR="003463E3" w:rsidRPr="00A45745" w:rsidRDefault="003463E3" w:rsidP="00050058">
            <w:pPr>
              <w:pStyle w:val="GrafFlushLeft"/>
              <w:spacing w:after="0"/>
              <w:rPr>
                <w:sz w:val="22"/>
                <w:szCs w:val="22"/>
              </w:rPr>
            </w:pPr>
            <w:r w:rsidRPr="00A45745">
              <w:rPr>
                <w:sz w:val="22"/>
                <w:szCs w:val="22"/>
              </w:rPr>
              <w:t xml:space="preserve">Wed </w:t>
            </w:r>
            <w:r>
              <w:rPr>
                <w:sz w:val="22"/>
                <w:szCs w:val="22"/>
              </w:rPr>
              <w:t>Feb 15</w:t>
            </w:r>
          </w:p>
        </w:tc>
        <w:tc>
          <w:tcPr>
            <w:tcW w:w="5670" w:type="dxa"/>
            <w:shd w:val="clear" w:color="auto" w:fill="auto"/>
          </w:tcPr>
          <w:p w:rsidR="003463E3" w:rsidRPr="00A45745" w:rsidRDefault="003463E3" w:rsidP="0061097D">
            <w:pPr>
              <w:pStyle w:val="GrafFlushLeft"/>
              <w:spacing w:after="0"/>
              <w:rPr>
                <w:sz w:val="22"/>
                <w:szCs w:val="22"/>
              </w:rPr>
            </w:pPr>
            <w:r w:rsidRPr="00A45745">
              <w:rPr>
                <w:sz w:val="22"/>
                <w:szCs w:val="22"/>
              </w:rPr>
              <w:t>Introduction to Viruses</w:t>
            </w:r>
          </w:p>
        </w:tc>
        <w:tc>
          <w:tcPr>
            <w:tcW w:w="2772" w:type="dxa"/>
            <w:shd w:val="clear" w:color="auto" w:fill="auto"/>
          </w:tcPr>
          <w:p w:rsidR="003463E3" w:rsidRPr="00A77824" w:rsidRDefault="003463E3" w:rsidP="0061097D">
            <w:pPr>
              <w:pStyle w:val="GrafFlushLeft"/>
              <w:spacing w:after="0"/>
              <w:rPr>
                <w:sz w:val="22"/>
              </w:rPr>
            </w:pPr>
            <w:r>
              <w:rPr>
                <w:b/>
                <w:sz w:val="22"/>
                <w:szCs w:val="22"/>
              </w:rPr>
              <w:t>Response/Blog #3 due</w:t>
            </w:r>
          </w:p>
        </w:tc>
      </w:tr>
      <w:tr w:rsidR="003463E3" w:rsidRPr="00740558" w:rsidTr="0061097D">
        <w:tc>
          <w:tcPr>
            <w:tcW w:w="559" w:type="dxa"/>
            <w:vMerge/>
            <w:shd w:val="clear" w:color="auto" w:fill="auto"/>
          </w:tcPr>
          <w:p w:rsidR="003463E3" w:rsidRPr="00A26BEF" w:rsidRDefault="003463E3" w:rsidP="0061097D">
            <w:pPr>
              <w:pStyle w:val="GrafFlushLeft"/>
              <w:spacing w:after="0"/>
              <w:rPr>
                <w:sz w:val="22"/>
                <w:szCs w:val="22"/>
              </w:rPr>
            </w:pPr>
          </w:p>
        </w:tc>
        <w:tc>
          <w:tcPr>
            <w:tcW w:w="1439" w:type="dxa"/>
            <w:shd w:val="clear" w:color="auto" w:fill="auto"/>
          </w:tcPr>
          <w:p w:rsidR="003463E3" w:rsidRPr="00050058" w:rsidRDefault="003463E3" w:rsidP="00050058">
            <w:pPr>
              <w:pStyle w:val="GrafFlushLeft"/>
              <w:spacing w:after="0"/>
              <w:rPr>
                <w:sz w:val="22"/>
                <w:szCs w:val="22"/>
              </w:rPr>
            </w:pPr>
            <w:r w:rsidRPr="00050058">
              <w:rPr>
                <w:sz w:val="22"/>
                <w:szCs w:val="22"/>
              </w:rPr>
              <w:t>Fri Feb 17</w:t>
            </w:r>
          </w:p>
        </w:tc>
        <w:tc>
          <w:tcPr>
            <w:tcW w:w="5670" w:type="dxa"/>
            <w:shd w:val="clear" w:color="auto" w:fill="auto"/>
          </w:tcPr>
          <w:p w:rsidR="003463E3" w:rsidRPr="0061097D" w:rsidRDefault="003463E3" w:rsidP="0061097D">
            <w:pPr>
              <w:pStyle w:val="GrafFlushLeft"/>
              <w:spacing w:after="0"/>
              <w:rPr>
                <w:b/>
                <w:sz w:val="22"/>
                <w:szCs w:val="22"/>
              </w:rPr>
            </w:pPr>
            <w:r w:rsidRPr="00C6785E">
              <w:rPr>
                <w:sz w:val="22"/>
                <w:szCs w:val="22"/>
              </w:rPr>
              <w:t>Viruses and their Diseases: Influenza</w:t>
            </w:r>
          </w:p>
        </w:tc>
        <w:tc>
          <w:tcPr>
            <w:tcW w:w="2772" w:type="dxa"/>
            <w:shd w:val="clear" w:color="auto" w:fill="auto"/>
          </w:tcPr>
          <w:p w:rsidR="003463E3" w:rsidRPr="00A77824" w:rsidRDefault="003463E3" w:rsidP="0061097D">
            <w:pPr>
              <w:pStyle w:val="GrafFlushLeft"/>
              <w:spacing w:after="0"/>
              <w:rPr>
                <w:sz w:val="22"/>
              </w:rPr>
            </w:pPr>
            <w:r w:rsidRPr="00A77824">
              <w:rPr>
                <w:sz w:val="22"/>
              </w:rPr>
              <w:t>Sherman Ch. 10</w:t>
            </w:r>
          </w:p>
        </w:tc>
      </w:tr>
      <w:tr w:rsidR="003463E3" w:rsidRPr="00EB716A" w:rsidTr="0061097D">
        <w:tc>
          <w:tcPr>
            <w:tcW w:w="559" w:type="dxa"/>
            <w:vMerge w:val="restart"/>
            <w:shd w:val="clear" w:color="auto" w:fill="auto"/>
          </w:tcPr>
          <w:p w:rsidR="003463E3" w:rsidRPr="00EB716A" w:rsidRDefault="003463E3" w:rsidP="0061097D">
            <w:pPr>
              <w:pStyle w:val="GrafFlushLeft"/>
              <w:spacing w:after="0"/>
              <w:rPr>
                <w:sz w:val="22"/>
              </w:rPr>
            </w:pPr>
            <w:r w:rsidRPr="00EB716A">
              <w:rPr>
                <w:sz w:val="22"/>
              </w:rPr>
              <w:t>8</w:t>
            </w:r>
          </w:p>
        </w:tc>
        <w:tc>
          <w:tcPr>
            <w:tcW w:w="1439" w:type="dxa"/>
            <w:shd w:val="clear" w:color="auto" w:fill="auto"/>
          </w:tcPr>
          <w:p w:rsidR="003463E3" w:rsidRPr="00037F1B" w:rsidRDefault="003463E3" w:rsidP="0037329B">
            <w:pPr>
              <w:pStyle w:val="GrafFlushLeft"/>
              <w:spacing w:after="0"/>
              <w:rPr>
                <w:b/>
                <w:sz w:val="22"/>
                <w:highlight w:val="yellow"/>
              </w:rPr>
            </w:pPr>
            <w:r w:rsidRPr="00037F1B">
              <w:rPr>
                <w:b/>
                <w:sz w:val="22"/>
                <w:highlight w:val="yellow"/>
              </w:rPr>
              <w:t>Mon Feb 20</w:t>
            </w:r>
          </w:p>
        </w:tc>
        <w:tc>
          <w:tcPr>
            <w:tcW w:w="5670" w:type="dxa"/>
            <w:shd w:val="clear" w:color="auto" w:fill="auto"/>
          </w:tcPr>
          <w:p w:rsidR="003463E3" w:rsidRPr="0037329B" w:rsidRDefault="003463E3" w:rsidP="00C6785E">
            <w:pPr>
              <w:pStyle w:val="GrafFlushLeft"/>
              <w:spacing w:after="0"/>
              <w:rPr>
                <w:sz w:val="22"/>
                <w:szCs w:val="22"/>
                <w:highlight w:val="yellow"/>
              </w:rPr>
            </w:pPr>
            <w:r w:rsidRPr="0037329B">
              <w:rPr>
                <w:b/>
                <w:sz w:val="22"/>
                <w:szCs w:val="22"/>
                <w:highlight w:val="yellow"/>
              </w:rPr>
              <w:t>Presidents Day Holiday</w:t>
            </w:r>
            <w:r w:rsidR="00706861">
              <w:rPr>
                <w:b/>
                <w:sz w:val="22"/>
                <w:szCs w:val="22"/>
                <w:highlight w:val="yellow"/>
              </w:rPr>
              <w:t xml:space="preserve"> –NO CLASS</w:t>
            </w:r>
            <w:r w:rsidRPr="0037329B">
              <w:rPr>
                <w:sz w:val="22"/>
                <w:szCs w:val="22"/>
                <w:highlight w:val="yellow"/>
              </w:rPr>
              <w:t xml:space="preserve"> </w:t>
            </w:r>
          </w:p>
        </w:tc>
        <w:tc>
          <w:tcPr>
            <w:tcW w:w="2772" w:type="dxa"/>
            <w:shd w:val="clear" w:color="auto" w:fill="auto"/>
          </w:tcPr>
          <w:p w:rsidR="003463E3" w:rsidRPr="00A77824" w:rsidRDefault="003463E3" w:rsidP="0061097D">
            <w:pPr>
              <w:pStyle w:val="GrafFlushLeft"/>
              <w:spacing w:after="0"/>
              <w:rPr>
                <w:sz w:val="22"/>
              </w:rPr>
            </w:pPr>
          </w:p>
        </w:tc>
      </w:tr>
      <w:tr w:rsidR="003463E3" w:rsidRPr="00740558" w:rsidTr="0061097D">
        <w:tc>
          <w:tcPr>
            <w:tcW w:w="559" w:type="dxa"/>
            <w:vMerge/>
            <w:shd w:val="clear" w:color="auto" w:fill="auto"/>
          </w:tcPr>
          <w:p w:rsidR="003463E3" w:rsidRPr="00740558" w:rsidRDefault="003463E3" w:rsidP="0061097D">
            <w:pPr>
              <w:pStyle w:val="GrafFlushLeft"/>
              <w:spacing w:after="0"/>
              <w:rPr>
                <w:sz w:val="22"/>
              </w:rPr>
            </w:pPr>
          </w:p>
        </w:tc>
        <w:tc>
          <w:tcPr>
            <w:tcW w:w="1439" w:type="dxa"/>
            <w:shd w:val="clear" w:color="auto" w:fill="auto"/>
          </w:tcPr>
          <w:p w:rsidR="003463E3" w:rsidRPr="00A77824" w:rsidRDefault="003463E3" w:rsidP="0037329B">
            <w:pPr>
              <w:pStyle w:val="GrafFlushLeft"/>
              <w:spacing w:after="0"/>
              <w:rPr>
                <w:sz w:val="22"/>
              </w:rPr>
            </w:pPr>
            <w:r w:rsidRPr="00A77824">
              <w:rPr>
                <w:sz w:val="22"/>
              </w:rPr>
              <w:t xml:space="preserve">Wed </w:t>
            </w:r>
            <w:r>
              <w:rPr>
                <w:sz w:val="22"/>
              </w:rPr>
              <w:t>Feb 22</w:t>
            </w:r>
          </w:p>
        </w:tc>
        <w:tc>
          <w:tcPr>
            <w:tcW w:w="5670" w:type="dxa"/>
            <w:shd w:val="clear" w:color="auto" w:fill="auto"/>
          </w:tcPr>
          <w:p w:rsidR="003463E3" w:rsidRPr="0061097D" w:rsidRDefault="003463E3" w:rsidP="00185ECB">
            <w:pPr>
              <w:pStyle w:val="GrafFlushLeft"/>
              <w:spacing w:after="0"/>
              <w:rPr>
                <w:b/>
                <w:sz w:val="22"/>
                <w:szCs w:val="22"/>
              </w:rPr>
            </w:pPr>
            <w:r w:rsidRPr="00A77824">
              <w:rPr>
                <w:sz w:val="22"/>
                <w:szCs w:val="22"/>
              </w:rPr>
              <w:t>Viruses and their Diseases: Smallpox</w:t>
            </w:r>
          </w:p>
        </w:tc>
        <w:tc>
          <w:tcPr>
            <w:tcW w:w="2772" w:type="dxa"/>
            <w:shd w:val="clear" w:color="auto" w:fill="auto"/>
          </w:tcPr>
          <w:p w:rsidR="003463E3" w:rsidRPr="00A77824" w:rsidRDefault="003463E3" w:rsidP="00185ECB">
            <w:pPr>
              <w:pStyle w:val="GrafFlushLeft"/>
              <w:spacing w:after="0"/>
              <w:rPr>
                <w:sz w:val="22"/>
              </w:rPr>
            </w:pPr>
            <w:r>
              <w:rPr>
                <w:sz w:val="22"/>
                <w:szCs w:val="22"/>
              </w:rPr>
              <w:t>Sherman, Ch. 4</w:t>
            </w:r>
          </w:p>
        </w:tc>
      </w:tr>
      <w:tr w:rsidR="003463E3" w:rsidRPr="00740558" w:rsidTr="0061097D">
        <w:tc>
          <w:tcPr>
            <w:tcW w:w="559" w:type="dxa"/>
            <w:vMerge/>
            <w:shd w:val="clear" w:color="auto" w:fill="auto"/>
          </w:tcPr>
          <w:p w:rsidR="003463E3" w:rsidRPr="00740558" w:rsidRDefault="003463E3" w:rsidP="0061097D">
            <w:pPr>
              <w:pStyle w:val="GrafFlushLeft"/>
              <w:spacing w:after="0"/>
              <w:rPr>
                <w:sz w:val="22"/>
              </w:rPr>
            </w:pPr>
          </w:p>
        </w:tc>
        <w:tc>
          <w:tcPr>
            <w:tcW w:w="1439" w:type="dxa"/>
            <w:shd w:val="clear" w:color="auto" w:fill="auto"/>
          </w:tcPr>
          <w:p w:rsidR="003463E3" w:rsidRPr="00A77824" w:rsidRDefault="003463E3" w:rsidP="0037329B">
            <w:pPr>
              <w:pStyle w:val="GrafFlushLeft"/>
              <w:spacing w:after="0"/>
              <w:rPr>
                <w:sz w:val="22"/>
              </w:rPr>
            </w:pPr>
            <w:r w:rsidRPr="00A77824">
              <w:rPr>
                <w:sz w:val="22"/>
              </w:rPr>
              <w:t xml:space="preserve">Fri </w:t>
            </w:r>
            <w:r>
              <w:rPr>
                <w:sz w:val="22"/>
              </w:rPr>
              <w:t>Feb 24</w:t>
            </w:r>
          </w:p>
        </w:tc>
        <w:tc>
          <w:tcPr>
            <w:tcW w:w="5670" w:type="dxa"/>
            <w:shd w:val="clear" w:color="auto" w:fill="auto"/>
          </w:tcPr>
          <w:p w:rsidR="003463E3" w:rsidRPr="00996408" w:rsidRDefault="003463E3" w:rsidP="00185ECB">
            <w:pPr>
              <w:pStyle w:val="GrafFlushLeft"/>
              <w:spacing w:after="0"/>
              <w:rPr>
                <w:sz w:val="22"/>
                <w:szCs w:val="22"/>
              </w:rPr>
            </w:pPr>
            <w:r w:rsidRPr="00A77824">
              <w:rPr>
                <w:sz w:val="22"/>
                <w:szCs w:val="22"/>
              </w:rPr>
              <w:t>Viruses and their Diseases: HIV/AIDS</w:t>
            </w:r>
          </w:p>
        </w:tc>
        <w:tc>
          <w:tcPr>
            <w:tcW w:w="2772" w:type="dxa"/>
            <w:shd w:val="clear" w:color="auto" w:fill="auto"/>
          </w:tcPr>
          <w:p w:rsidR="003463E3" w:rsidRPr="00A77824" w:rsidRDefault="003463E3" w:rsidP="00185ECB">
            <w:pPr>
              <w:pStyle w:val="GrafFlushLeft"/>
              <w:spacing w:after="0"/>
              <w:jc w:val="left"/>
              <w:rPr>
                <w:sz w:val="22"/>
              </w:rPr>
            </w:pPr>
            <w:r w:rsidRPr="00A77824">
              <w:rPr>
                <w:sz w:val="22"/>
              </w:rPr>
              <w:t>Sherman Ch. 11</w:t>
            </w:r>
          </w:p>
        </w:tc>
      </w:tr>
      <w:tr w:rsidR="003463E3" w:rsidRPr="00740558" w:rsidTr="0061097D">
        <w:tc>
          <w:tcPr>
            <w:tcW w:w="559" w:type="dxa"/>
            <w:vMerge w:val="restart"/>
            <w:shd w:val="clear" w:color="auto" w:fill="auto"/>
          </w:tcPr>
          <w:p w:rsidR="003463E3" w:rsidRPr="00740558" w:rsidRDefault="003463E3" w:rsidP="0061097D">
            <w:pPr>
              <w:pStyle w:val="GrafFlushLeft"/>
              <w:spacing w:after="0"/>
              <w:rPr>
                <w:sz w:val="22"/>
              </w:rPr>
            </w:pPr>
            <w:r w:rsidRPr="00740558">
              <w:rPr>
                <w:sz w:val="22"/>
              </w:rPr>
              <w:t>9</w:t>
            </w:r>
          </w:p>
        </w:tc>
        <w:tc>
          <w:tcPr>
            <w:tcW w:w="1439" w:type="dxa"/>
            <w:shd w:val="clear" w:color="auto" w:fill="auto"/>
          </w:tcPr>
          <w:p w:rsidR="003463E3" w:rsidRPr="00A77824" w:rsidRDefault="003463E3" w:rsidP="0037329B">
            <w:pPr>
              <w:pStyle w:val="GrafFlushLeft"/>
              <w:spacing w:after="0"/>
              <w:rPr>
                <w:sz w:val="22"/>
              </w:rPr>
            </w:pPr>
            <w:r w:rsidRPr="00A77824">
              <w:rPr>
                <w:sz w:val="22"/>
              </w:rPr>
              <w:t xml:space="preserve">Mon </w:t>
            </w:r>
            <w:r>
              <w:rPr>
                <w:sz w:val="22"/>
              </w:rPr>
              <w:t>Feb 27</w:t>
            </w:r>
          </w:p>
        </w:tc>
        <w:tc>
          <w:tcPr>
            <w:tcW w:w="5670" w:type="dxa"/>
            <w:shd w:val="clear" w:color="auto" w:fill="auto"/>
          </w:tcPr>
          <w:p w:rsidR="003463E3" w:rsidRPr="00A77824" w:rsidRDefault="003463E3" w:rsidP="00185ECB">
            <w:pPr>
              <w:pStyle w:val="GrafFlushLeft"/>
              <w:spacing w:after="0"/>
              <w:rPr>
                <w:sz w:val="22"/>
              </w:rPr>
            </w:pPr>
            <w:r w:rsidRPr="00A77824">
              <w:rPr>
                <w:b/>
                <w:sz w:val="22"/>
                <w:szCs w:val="22"/>
              </w:rPr>
              <w:t>Quiz 2</w:t>
            </w:r>
            <w:r>
              <w:rPr>
                <w:b/>
                <w:sz w:val="22"/>
                <w:szCs w:val="22"/>
              </w:rPr>
              <w:t xml:space="preserve">; </w:t>
            </w:r>
            <w:r>
              <w:rPr>
                <w:sz w:val="22"/>
                <w:szCs w:val="22"/>
              </w:rPr>
              <w:t>Group project prep time</w:t>
            </w:r>
          </w:p>
        </w:tc>
        <w:tc>
          <w:tcPr>
            <w:tcW w:w="2772" w:type="dxa"/>
            <w:shd w:val="clear" w:color="auto" w:fill="auto"/>
          </w:tcPr>
          <w:p w:rsidR="003463E3" w:rsidRPr="00A77824" w:rsidRDefault="006175D5" w:rsidP="00185ECB">
            <w:pPr>
              <w:pStyle w:val="GrafFlushLeft"/>
              <w:spacing w:after="0"/>
              <w:jc w:val="left"/>
              <w:rPr>
                <w:sz w:val="22"/>
              </w:rPr>
            </w:pPr>
            <w:r>
              <w:rPr>
                <w:b/>
                <w:sz w:val="22"/>
                <w:szCs w:val="22"/>
              </w:rPr>
              <w:t xml:space="preserve">Group </w:t>
            </w:r>
            <w:r w:rsidR="003463E3" w:rsidRPr="00A77824">
              <w:rPr>
                <w:b/>
                <w:sz w:val="22"/>
                <w:szCs w:val="22"/>
              </w:rPr>
              <w:t xml:space="preserve"> Project Progress Report #3 Due</w:t>
            </w:r>
          </w:p>
        </w:tc>
      </w:tr>
      <w:tr w:rsidR="003463E3" w:rsidRPr="00740558" w:rsidTr="0061097D">
        <w:tc>
          <w:tcPr>
            <w:tcW w:w="559" w:type="dxa"/>
            <w:vMerge/>
            <w:shd w:val="clear" w:color="auto" w:fill="auto"/>
          </w:tcPr>
          <w:p w:rsidR="003463E3" w:rsidRPr="00740558" w:rsidRDefault="003463E3" w:rsidP="0061097D">
            <w:pPr>
              <w:pStyle w:val="GrafFlushLeft"/>
              <w:spacing w:after="0"/>
              <w:rPr>
                <w:sz w:val="22"/>
              </w:rPr>
            </w:pPr>
          </w:p>
        </w:tc>
        <w:tc>
          <w:tcPr>
            <w:tcW w:w="1439" w:type="dxa"/>
            <w:shd w:val="clear" w:color="auto" w:fill="auto"/>
          </w:tcPr>
          <w:p w:rsidR="003463E3" w:rsidRPr="00A77824" w:rsidRDefault="003463E3" w:rsidP="0037329B">
            <w:pPr>
              <w:pStyle w:val="GrafFlushLeft"/>
              <w:spacing w:after="0"/>
              <w:rPr>
                <w:sz w:val="22"/>
              </w:rPr>
            </w:pPr>
            <w:r w:rsidRPr="00A77824">
              <w:rPr>
                <w:sz w:val="22"/>
              </w:rPr>
              <w:t xml:space="preserve">Wed </w:t>
            </w:r>
            <w:r>
              <w:rPr>
                <w:sz w:val="22"/>
              </w:rPr>
              <w:t>Mar 1</w:t>
            </w:r>
          </w:p>
        </w:tc>
        <w:tc>
          <w:tcPr>
            <w:tcW w:w="5670" w:type="dxa"/>
            <w:shd w:val="clear" w:color="auto" w:fill="auto"/>
          </w:tcPr>
          <w:p w:rsidR="003463E3" w:rsidRPr="00A77824" w:rsidRDefault="003463E3" w:rsidP="00185ECB">
            <w:pPr>
              <w:pStyle w:val="GrafFlushLeft"/>
              <w:spacing w:after="0"/>
              <w:rPr>
                <w:sz w:val="22"/>
                <w:szCs w:val="22"/>
              </w:rPr>
            </w:pPr>
            <w:r w:rsidRPr="00A77824">
              <w:rPr>
                <w:sz w:val="22"/>
                <w:szCs w:val="22"/>
              </w:rPr>
              <w:t xml:space="preserve">Vaccinations: History and current issues  </w:t>
            </w:r>
          </w:p>
        </w:tc>
        <w:tc>
          <w:tcPr>
            <w:tcW w:w="2772" w:type="dxa"/>
            <w:shd w:val="clear" w:color="auto" w:fill="auto"/>
          </w:tcPr>
          <w:p w:rsidR="003463E3" w:rsidRPr="00A77824" w:rsidRDefault="003463E3" w:rsidP="00185ECB">
            <w:pPr>
              <w:pStyle w:val="GrafFlushLeft"/>
              <w:spacing w:after="0"/>
              <w:rPr>
                <w:sz w:val="22"/>
              </w:rPr>
            </w:pPr>
            <w:r w:rsidRPr="00A77824">
              <w:rPr>
                <w:sz w:val="22"/>
              </w:rPr>
              <w:t>Sherman, pp. 57-67</w:t>
            </w:r>
          </w:p>
        </w:tc>
      </w:tr>
      <w:tr w:rsidR="003463E3" w:rsidRPr="00740558" w:rsidTr="0061097D">
        <w:tc>
          <w:tcPr>
            <w:tcW w:w="559" w:type="dxa"/>
            <w:vMerge/>
            <w:shd w:val="clear" w:color="auto" w:fill="auto"/>
          </w:tcPr>
          <w:p w:rsidR="003463E3" w:rsidRPr="00740558" w:rsidRDefault="003463E3" w:rsidP="0061097D">
            <w:pPr>
              <w:pStyle w:val="GrafFlushLeft"/>
              <w:spacing w:after="0"/>
              <w:rPr>
                <w:sz w:val="22"/>
              </w:rPr>
            </w:pPr>
          </w:p>
        </w:tc>
        <w:tc>
          <w:tcPr>
            <w:tcW w:w="1439" w:type="dxa"/>
            <w:shd w:val="clear" w:color="auto" w:fill="auto"/>
          </w:tcPr>
          <w:p w:rsidR="003463E3" w:rsidRPr="00C6785E" w:rsidRDefault="003463E3" w:rsidP="0037329B">
            <w:pPr>
              <w:pStyle w:val="GrafFlushLeft"/>
              <w:spacing w:after="0"/>
              <w:rPr>
                <w:sz w:val="22"/>
              </w:rPr>
            </w:pPr>
            <w:r w:rsidRPr="00C6785E">
              <w:rPr>
                <w:sz w:val="22"/>
              </w:rPr>
              <w:t>Fri Mar 3</w:t>
            </w:r>
          </w:p>
        </w:tc>
        <w:tc>
          <w:tcPr>
            <w:tcW w:w="5670" w:type="dxa"/>
            <w:shd w:val="clear" w:color="auto" w:fill="auto"/>
          </w:tcPr>
          <w:p w:rsidR="003463E3" w:rsidRPr="001A12E4" w:rsidRDefault="003463E3" w:rsidP="0061097D">
            <w:pPr>
              <w:pStyle w:val="GrafFlushLeft"/>
              <w:spacing w:after="0"/>
              <w:rPr>
                <w:b/>
                <w:sz w:val="22"/>
                <w:szCs w:val="22"/>
              </w:rPr>
            </w:pPr>
            <w:r w:rsidRPr="00E24694">
              <w:rPr>
                <w:sz w:val="22"/>
                <w:szCs w:val="22"/>
              </w:rPr>
              <w:t>Introduction to Genetics</w:t>
            </w:r>
          </w:p>
        </w:tc>
        <w:tc>
          <w:tcPr>
            <w:tcW w:w="2772" w:type="dxa"/>
            <w:shd w:val="clear" w:color="auto" w:fill="auto"/>
          </w:tcPr>
          <w:p w:rsidR="003463E3" w:rsidRDefault="003463E3" w:rsidP="000004ED">
            <w:pPr>
              <w:pStyle w:val="GrafFlushLeft"/>
              <w:spacing w:after="0"/>
              <w:jc w:val="left"/>
              <w:rPr>
                <w:sz w:val="22"/>
              </w:rPr>
            </w:pPr>
            <w:r>
              <w:rPr>
                <w:b/>
                <w:sz w:val="22"/>
                <w:szCs w:val="22"/>
              </w:rPr>
              <w:t>Response/Blog #4 due</w:t>
            </w:r>
            <w:r w:rsidRPr="00301902">
              <w:rPr>
                <w:b/>
                <w:sz w:val="22"/>
                <w:szCs w:val="22"/>
              </w:rPr>
              <w:t>;</w:t>
            </w:r>
            <w:r w:rsidRPr="00301902">
              <w:rPr>
                <w:sz w:val="22"/>
                <w:szCs w:val="22"/>
              </w:rPr>
              <w:t xml:space="preserve"> </w:t>
            </w:r>
          </w:p>
        </w:tc>
      </w:tr>
      <w:tr w:rsidR="003463E3" w:rsidRPr="00740558" w:rsidTr="0061097D">
        <w:tc>
          <w:tcPr>
            <w:tcW w:w="559" w:type="dxa"/>
            <w:vMerge w:val="restart"/>
            <w:shd w:val="clear" w:color="auto" w:fill="auto"/>
          </w:tcPr>
          <w:p w:rsidR="003463E3" w:rsidRDefault="003463E3" w:rsidP="0061097D">
            <w:pPr>
              <w:pStyle w:val="GrafFlushLeft"/>
              <w:spacing w:after="0"/>
              <w:rPr>
                <w:sz w:val="22"/>
              </w:rPr>
            </w:pPr>
            <w:r w:rsidRPr="00740558">
              <w:rPr>
                <w:sz w:val="22"/>
              </w:rPr>
              <w:t>10</w:t>
            </w:r>
          </w:p>
          <w:p w:rsidR="003463E3" w:rsidRPr="00740558" w:rsidRDefault="003463E3" w:rsidP="0061097D">
            <w:pPr>
              <w:pStyle w:val="GrafFlushLeft"/>
              <w:spacing w:after="0"/>
              <w:rPr>
                <w:sz w:val="22"/>
              </w:rPr>
            </w:pPr>
            <w:r>
              <w:rPr>
                <w:sz w:val="22"/>
              </w:rPr>
              <w:t xml:space="preserve"> </w:t>
            </w:r>
          </w:p>
        </w:tc>
        <w:tc>
          <w:tcPr>
            <w:tcW w:w="1439" w:type="dxa"/>
            <w:shd w:val="clear" w:color="auto" w:fill="auto"/>
          </w:tcPr>
          <w:p w:rsidR="003463E3" w:rsidRPr="00A77824" w:rsidRDefault="003463E3" w:rsidP="0037329B">
            <w:pPr>
              <w:pStyle w:val="GrafFlushLeft"/>
              <w:spacing w:after="0"/>
              <w:rPr>
                <w:sz w:val="22"/>
              </w:rPr>
            </w:pPr>
            <w:r>
              <w:rPr>
                <w:sz w:val="22"/>
              </w:rPr>
              <w:t>Mon Mar 6</w:t>
            </w:r>
            <w:r w:rsidRPr="00A77824">
              <w:rPr>
                <w:sz w:val="22"/>
              </w:rPr>
              <w:t xml:space="preserve"> </w:t>
            </w:r>
          </w:p>
        </w:tc>
        <w:tc>
          <w:tcPr>
            <w:tcW w:w="5670" w:type="dxa"/>
            <w:shd w:val="clear" w:color="auto" w:fill="auto"/>
          </w:tcPr>
          <w:p w:rsidR="003463E3" w:rsidRPr="00740558" w:rsidRDefault="003463E3" w:rsidP="00565C61">
            <w:pPr>
              <w:pStyle w:val="GrafFlushLeft"/>
              <w:spacing w:after="0"/>
              <w:rPr>
                <w:b/>
                <w:sz w:val="22"/>
              </w:rPr>
            </w:pPr>
            <w:r>
              <w:rPr>
                <w:sz w:val="22"/>
                <w:szCs w:val="22"/>
              </w:rPr>
              <w:t>Genetic Disorders: Hemophilia and the Royal House of Europe</w:t>
            </w:r>
          </w:p>
        </w:tc>
        <w:tc>
          <w:tcPr>
            <w:tcW w:w="2772" w:type="dxa"/>
            <w:shd w:val="clear" w:color="auto" w:fill="auto"/>
          </w:tcPr>
          <w:p w:rsidR="003463E3" w:rsidRDefault="003463E3" w:rsidP="0061097D">
            <w:pPr>
              <w:pStyle w:val="GrafFlushLeft"/>
              <w:spacing w:after="0"/>
              <w:jc w:val="left"/>
              <w:rPr>
                <w:sz w:val="22"/>
              </w:rPr>
            </w:pPr>
            <w:r>
              <w:rPr>
                <w:sz w:val="22"/>
                <w:szCs w:val="22"/>
              </w:rPr>
              <w:t>Sherman Ch. 1</w:t>
            </w:r>
          </w:p>
        </w:tc>
      </w:tr>
      <w:tr w:rsidR="003463E3" w:rsidRPr="00740558" w:rsidTr="0061097D">
        <w:tc>
          <w:tcPr>
            <w:tcW w:w="559" w:type="dxa"/>
            <w:vMerge/>
            <w:shd w:val="clear" w:color="auto" w:fill="auto"/>
          </w:tcPr>
          <w:p w:rsidR="003463E3" w:rsidRPr="00740558" w:rsidRDefault="003463E3" w:rsidP="0061097D">
            <w:pPr>
              <w:pStyle w:val="GrafFlushLeft"/>
              <w:spacing w:after="0"/>
              <w:rPr>
                <w:sz w:val="22"/>
              </w:rPr>
            </w:pPr>
          </w:p>
        </w:tc>
        <w:tc>
          <w:tcPr>
            <w:tcW w:w="1439" w:type="dxa"/>
            <w:shd w:val="clear" w:color="auto" w:fill="auto"/>
          </w:tcPr>
          <w:p w:rsidR="003463E3" w:rsidRPr="00740558" w:rsidRDefault="003463E3" w:rsidP="0037329B">
            <w:pPr>
              <w:pStyle w:val="GrafFlushLeft"/>
              <w:spacing w:after="0"/>
              <w:rPr>
                <w:sz w:val="22"/>
              </w:rPr>
            </w:pPr>
            <w:r>
              <w:rPr>
                <w:sz w:val="22"/>
              </w:rPr>
              <w:t>Wed Mar 8</w:t>
            </w:r>
          </w:p>
        </w:tc>
        <w:tc>
          <w:tcPr>
            <w:tcW w:w="5670" w:type="dxa"/>
            <w:shd w:val="clear" w:color="auto" w:fill="auto"/>
          </w:tcPr>
          <w:p w:rsidR="003463E3" w:rsidRPr="00301902" w:rsidRDefault="003463E3" w:rsidP="00565C61">
            <w:pPr>
              <w:pStyle w:val="GrafFlushLeft"/>
              <w:spacing w:after="0"/>
              <w:rPr>
                <w:sz w:val="22"/>
                <w:szCs w:val="22"/>
              </w:rPr>
            </w:pPr>
            <w:r w:rsidRPr="00301902">
              <w:rPr>
                <w:sz w:val="22"/>
                <w:szCs w:val="22"/>
              </w:rPr>
              <w:t>Oral Presentations</w:t>
            </w:r>
          </w:p>
        </w:tc>
        <w:tc>
          <w:tcPr>
            <w:tcW w:w="2772" w:type="dxa"/>
            <w:shd w:val="clear" w:color="auto" w:fill="auto"/>
          </w:tcPr>
          <w:p w:rsidR="003463E3" w:rsidRPr="00740558" w:rsidRDefault="006175D5" w:rsidP="006175D5">
            <w:pPr>
              <w:pStyle w:val="GrafFlushLeft"/>
              <w:spacing w:after="0"/>
              <w:rPr>
                <w:sz w:val="22"/>
              </w:rPr>
            </w:pPr>
            <w:r>
              <w:rPr>
                <w:b/>
                <w:sz w:val="22"/>
              </w:rPr>
              <w:t>Group</w:t>
            </w:r>
            <w:r w:rsidR="003463E3" w:rsidRPr="007A4AEE">
              <w:rPr>
                <w:b/>
                <w:sz w:val="22"/>
              </w:rPr>
              <w:t xml:space="preserve"> Project due</w:t>
            </w:r>
          </w:p>
        </w:tc>
      </w:tr>
      <w:tr w:rsidR="003463E3" w:rsidRPr="00740558" w:rsidTr="0061097D">
        <w:tc>
          <w:tcPr>
            <w:tcW w:w="559" w:type="dxa"/>
            <w:vMerge/>
            <w:shd w:val="clear" w:color="auto" w:fill="auto"/>
          </w:tcPr>
          <w:p w:rsidR="003463E3" w:rsidRPr="00740558" w:rsidRDefault="003463E3" w:rsidP="0061097D">
            <w:pPr>
              <w:pStyle w:val="GrafFlushLeft"/>
              <w:spacing w:after="0"/>
              <w:rPr>
                <w:sz w:val="22"/>
              </w:rPr>
            </w:pPr>
          </w:p>
        </w:tc>
        <w:tc>
          <w:tcPr>
            <w:tcW w:w="1439" w:type="dxa"/>
            <w:shd w:val="clear" w:color="auto" w:fill="auto"/>
          </w:tcPr>
          <w:p w:rsidR="003463E3" w:rsidRPr="0088141B" w:rsidRDefault="003463E3" w:rsidP="0037329B">
            <w:pPr>
              <w:pStyle w:val="GrafFlushLeft"/>
              <w:spacing w:after="0"/>
              <w:rPr>
                <w:sz w:val="22"/>
              </w:rPr>
            </w:pPr>
            <w:r>
              <w:rPr>
                <w:sz w:val="22"/>
              </w:rPr>
              <w:t>Fri Mar 10</w:t>
            </w:r>
          </w:p>
        </w:tc>
        <w:tc>
          <w:tcPr>
            <w:tcW w:w="5670" w:type="dxa"/>
            <w:shd w:val="clear" w:color="auto" w:fill="auto"/>
          </w:tcPr>
          <w:p w:rsidR="003463E3" w:rsidRPr="0029530A" w:rsidRDefault="003463E3" w:rsidP="00565C61">
            <w:pPr>
              <w:pStyle w:val="GrafFlushLeft"/>
              <w:spacing w:after="0"/>
              <w:rPr>
                <w:sz w:val="22"/>
              </w:rPr>
            </w:pPr>
            <w:r w:rsidRPr="0029530A">
              <w:rPr>
                <w:sz w:val="22"/>
              </w:rPr>
              <w:t xml:space="preserve">Oral Presentations, </w:t>
            </w:r>
            <w:r>
              <w:rPr>
                <w:sz w:val="22"/>
              </w:rPr>
              <w:t>c</w:t>
            </w:r>
            <w:r w:rsidRPr="0029530A">
              <w:rPr>
                <w:sz w:val="22"/>
              </w:rPr>
              <w:t>ont’d</w:t>
            </w:r>
          </w:p>
        </w:tc>
        <w:tc>
          <w:tcPr>
            <w:tcW w:w="2772" w:type="dxa"/>
            <w:shd w:val="clear" w:color="auto" w:fill="auto"/>
          </w:tcPr>
          <w:p w:rsidR="003463E3" w:rsidRPr="007A4AEE" w:rsidRDefault="003463E3" w:rsidP="0061097D">
            <w:pPr>
              <w:pStyle w:val="GrafFlushLeft"/>
              <w:spacing w:after="0"/>
              <w:rPr>
                <w:b/>
                <w:sz w:val="22"/>
              </w:rPr>
            </w:pPr>
          </w:p>
        </w:tc>
      </w:tr>
      <w:tr w:rsidR="003463E3" w:rsidRPr="00740558" w:rsidTr="0061097D">
        <w:tc>
          <w:tcPr>
            <w:tcW w:w="559" w:type="dxa"/>
            <w:shd w:val="clear" w:color="auto" w:fill="auto"/>
          </w:tcPr>
          <w:p w:rsidR="003463E3" w:rsidRPr="00740558" w:rsidRDefault="003463E3" w:rsidP="0061097D">
            <w:pPr>
              <w:pStyle w:val="GrafFlushLeft"/>
              <w:spacing w:after="0"/>
              <w:rPr>
                <w:sz w:val="22"/>
              </w:rPr>
            </w:pPr>
            <w:r>
              <w:rPr>
                <w:sz w:val="22"/>
              </w:rPr>
              <w:t>11</w:t>
            </w:r>
          </w:p>
        </w:tc>
        <w:tc>
          <w:tcPr>
            <w:tcW w:w="1439" w:type="dxa"/>
            <w:shd w:val="clear" w:color="auto" w:fill="auto"/>
          </w:tcPr>
          <w:p w:rsidR="003463E3" w:rsidRPr="00740558" w:rsidRDefault="00825BC9" w:rsidP="00825BC9">
            <w:pPr>
              <w:pStyle w:val="GrafFlushLeft"/>
              <w:spacing w:after="0"/>
              <w:rPr>
                <w:b/>
                <w:sz w:val="22"/>
              </w:rPr>
            </w:pPr>
            <w:r>
              <w:rPr>
                <w:b/>
                <w:sz w:val="22"/>
              </w:rPr>
              <w:t xml:space="preserve">Mon </w:t>
            </w:r>
            <w:r w:rsidR="003463E3">
              <w:rPr>
                <w:b/>
                <w:sz w:val="22"/>
              </w:rPr>
              <w:t>Mar 1</w:t>
            </w:r>
            <w:r>
              <w:rPr>
                <w:b/>
                <w:sz w:val="22"/>
              </w:rPr>
              <w:t>3</w:t>
            </w:r>
          </w:p>
        </w:tc>
        <w:tc>
          <w:tcPr>
            <w:tcW w:w="5670" w:type="dxa"/>
            <w:shd w:val="clear" w:color="auto" w:fill="auto"/>
          </w:tcPr>
          <w:p w:rsidR="003463E3" w:rsidRPr="00740558" w:rsidRDefault="003463E3" w:rsidP="0037329B">
            <w:pPr>
              <w:pStyle w:val="GrafFlushLeft"/>
              <w:spacing w:after="0"/>
              <w:rPr>
                <w:b/>
                <w:sz w:val="22"/>
              </w:rPr>
            </w:pPr>
            <w:r w:rsidRPr="00740558">
              <w:rPr>
                <w:b/>
                <w:sz w:val="22"/>
              </w:rPr>
              <w:t>FINAL EXAM</w:t>
            </w:r>
            <w:r>
              <w:rPr>
                <w:b/>
                <w:sz w:val="22"/>
              </w:rPr>
              <w:t>,  8-10:05 AM, GWP 101</w:t>
            </w:r>
          </w:p>
        </w:tc>
        <w:tc>
          <w:tcPr>
            <w:tcW w:w="2772" w:type="dxa"/>
            <w:shd w:val="clear" w:color="auto" w:fill="auto"/>
          </w:tcPr>
          <w:p w:rsidR="003463E3" w:rsidRPr="00740558" w:rsidRDefault="003463E3" w:rsidP="0061097D">
            <w:pPr>
              <w:pStyle w:val="GrafFlushLeft"/>
              <w:spacing w:after="0"/>
              <w:rPr>
                <w:sz w:val="22"/>
              </w:rPr>
            </w:pPr>
          </w:p>
        </w:tc>
      </w:tr>
    </w:tbl>
    <w:p w:rsidR="008D28E5" w:rsidRDefault="008D28E5" w:rsidP="008D28E5">
      <w:pPr>
        <w:rPr>
          <w:b/>
          <w:sz w:val="20"/>
          <w:szCs w:val="20"/>
        </w:rPr>
      </w:pPr>
    </w:p>
    <w:p w:rsidR="008D28E5" w:rsidRPr="00AC597E" w:rsidRDefault="008D28E5" w:rsidP="008D28E5">
      <w:pPr>
        <w:rPr>
          <w:b/>
          <w:sz w:val="20"/>
          <w:szCs w:val="20"/>
          <w:u w:val="single"/>
        </w:rPr>
      </w:pPr>
      <w:r w:rsidRPr="00AC597E">
        <w:rPr>
          <w:b/>
          <w:sz w:val="20"/>
          <w:szCs w:val="20"/>
        </w:rPr>
        <w:t xml:space="preserve">Disclaimer: </w:t>
      </w:r>
      <w:r w:rsidRPr="00AC597E">
        <w:rPr>
          <w:b/>
          <w:bCs/>
          <w:sz w:val="20"/>
          <w:szCs w:val="20"/>
          <w:u w:val="single"/>
        </w:rPr>
        <w:t>Topics, readings, due dates and the rest of this syllabus may be revised or updated as the quarter unfolds.</w:t>
      </w:r>
      <w:r w:rsidRPr="00AC597E">
        <w:rPr>
          <w:bCs/>
          <w:sz w:val="20"/>
          <w:szCs w:val="20"/>
        </w:rPr>
        <w:t xml:space="preserve"> Such changes will be announced in class, and additionally an updated version of this document may be posted on Canvas. </w:t>
      </w:r>
      <w:r w:rsidRPr="00AC597E">
        <w:rPr>
          <w:sz w:val="20"/>
          <w:szCs w:val="20"/>
        </w:rPr>
        <w:t xml:space="preserve">It is your responsibility to keep abreast of these changes! </w:t>
      </w:r>
      <w:r w:rsidRPr="00AC597E">
        <w:rPr>
          <w:rFonts w:ascii="Times" w:hAnsi="Times"/>
          <w:i/>
          <w:sz w:val="22"/>
          <w:szCs w:val="22"/>
        </w:rPr>
        <w:t>Absence is not an excuse for ignorance of these changes</w:t>
      </w:r>
      <w:r w:rsidRPr="00AC597E">
        <w:rPr>
          <w:b/>
          <w:sz w:val="20"/>
          <w:szCs w:val="20"/>
        </w:rPr>
        <w:t xml:space="preserve">. </w:t>
      </w:r>
      <w:r>
        <w:rPr>
          <w:b/>
          <w:sz w:val="20"/>
          <w:szCs w:val="20"/>
        </w:rPr>
        <w:t xml:space="preserve"> </w:t>
      </w:r>
      <w:r w:rsidRPr="00AC597E">
        <w:rPr>
          <w:b/>
          <w:sz w:val="20"/>
          <w:szCs w:val="20"/>
          <w:u w:val="single"/>
        </w:rPr>
        <w:t>If you need to take time off to observe religious holidays, please let me know. I am happy to accommodate your request.</w:t>
      </w:r>
      <w:r w:rsidRPr="000610A5">
        <w:rPr>
          <w:b/>
          <w:sz w:val="20"/>
          <w:szCs w:val="20"/>
        </w:rPr>
        <w:t xml:space="preserve"> </w:t>
      </w:r>
    </w:p>
    <w:sectPr w:rsidR="008D28E5" w:rsidRPr="00AC597E" w:rsidSect="00112213">
      <w:headerReference w:type="even" r:id="rId42"/>
      <w:headerReference w:type="default" r:id="rId43"/>
      <w:footerReference w:type="even" r:id="rId44"/>
      <w:footerReference w:type="default" r:id="rId45"/>
      <w:headerReference w:type="first" r:id="rId46"/>
      <w:footerReference w:type="first" r:id="rId47"/>
      <w:pgSz w:w="12240" w:h="15840"/>
      <w:pgMar w:top="864" w:right="864" w:bottom="864" w:left="86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3B5" w:rsidRDefault="002A63B5">
      <w:r>
        <w:separator/>
      </w:r>
    </w:p>
  </w:endnote>
  <w:endnote w:type="continuationSeparator" w:id="0">
    <w:p w:rsidR="002A63B5" w:rsidRDefault="002A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pitch w:val="default"/>
  </w:font>
  <w:font w:name="Times New Roman Bold">
    <w:panose1 w:val="02020803070505020304"/>
    <w:charset w:val="00"/>
    <w:family w:val="roman"/>
    <w:pitch w:val="default"/>
  </w:font>
  <w:font w:name="Cambria-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2E" w:rsidRDefault="005B162E">
    <w:pPr>
      <w:pStyle w:val="Footer1"/>
      <w:tabs>
        <w:tab w:val="clear" w:pos="8640"/>
        <w:tab w:val="left" w:pos="8500"/>
        <w:tab w:val="left" w:pos="8500"/>
      </w:tabs>
      <w:ind w:right="360"/>
      <w:rPr>
        <w:rFonts w:eastAsia="Times New Roman"/>
        <w:color w:val="auto"/>
        <w:sz w:val="20"/>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2E" w:rsidRPr="002A51B0" w:rsidRDefault="005B162E">
    <w:pPr>
      <w:pStyle w:val="Footer"/>
      <w:jc w:val="right"/>
      <w:rPr>
        <w:rFonts w:ascii="Times New Roman" w:hAnsi="Times New Roman" w:cs="Times New Roman"/>
        <w:sz w:val="20"/>
        <w:szCs w:val="20"/>
      </w:rPr>
    </w:pPr>
    <w:r w:rsidRPr="002A51B0">
      <w:rPr>
        <w:rFonts w:ascii="Times New Roman" w:hAnsi="Times New Roman" w:cs="Times New Roman"/>
        <w:sz w:val="20"/>
        <w:szCs w:val="20"/>
      </w:rPr>
      <w:t xml:space="preserve">Page </w:t>
    </w:r>
    <w:r w:rsidRPr="002A51B0">
      <w:rPr>
        <w:rFonts w:ascii="Times New Roman" w:hAnsi="Times New Roman" w:cs="Times New Roman"/>
        <w:bCs/>
        <w:sz w:val="20"/>
        <w:szCs w:val="20"/>
      </w:rPr>
      <w:fldChar w:fldCharType="begin"/>
    </w:r>
    <w:r w:rsidRPr="002A51B0">
      <w:rPr>
        <w:rFonts w:ascii="Times New Roman" w:hAnsi="Times New Roman" w:cs="Times New Roman"/>
        <w:bCs/>
        <w:sz w:val="20"/>
        <w:szCs w:val="20"/>
      </w:rPr>
      <w:instrText xml:space="preserve"> PAGE </w:instrText>
    </w:r>
    <w:r w:rsidRPr="002A51B0">
      <w:rPr>
        <w:rFonts w:ascii="Times New Roman" w:hAnsi="Times New Roman" w:cs="Times New Roman"/>
        <w:bCs/>
        <w:sz w:val="20"/>
        <w:szCs w:val="20"/>
      </w:rPr>
      <w:fldChar w:fldCharType="separate"/>
    </w:r>
    <w:r w:rsidR="007B0ED3">
      <w:rPr>
        <w:rFonts w:ascii="Times New Roman" w:hAnsi="Times New Roman" w:cs="Times New Roman"/>
        <w:bCs/>
        <w:noProof/>
        <w:sz w:val="20"/>
        <w:szCs w:val="20"/>
      </w:rPr>
      <w:t>1</w:t>
    </w:r>
    <w:r w:rsidRPr="002A51B0">
      <w:rPr>
        <w:rFonts w:ascii="Times New Roman" w:hAnsi="Times New Roman" w:cs="Times New Roman"/>
        <w:bCs/>
        <w:sz w:val="20"/>
        <w:szCs w:val="20"/>
      </w:rPr>
      <w:fldChar w:fldCharType="end"/>
    </w:r>
    <w:r w:rsidRPr="002A51B0">
      <w:rPr>
        <w:rFonts w:ascii="Times New Roman" w:hAnsi="Times New Roman" w:cs="Times New Roman"/>
        <w:sz w:val="20"/>
        <w:szCs w:val="20"/>
      </w:rPr>
      <w:t xml:space="preserve"> of </w:t>
    </w:r>
    <w:r w:rsidRPr="002A51B0">
      <w:rPr>
        <w:rFonts w:ascii="Times New Roman" w:hAnsi="Times New Roman" w:cs="Times New Roman"/>
        <w:bCs/>
        <w:sz w:val="20"/>
        <w:szCs w:val="20"/>
      </w:rPr>
      <w:fldChar w:fldCharType="begin"/>
    </w:r>
    <w:r w:rsidRPr="002A51B0">
      <w:rPr>
        <w:rFonts w:ascii="Times New Roman" w:hAnsi="Times New Roman" w:cs="Times New Roman"/>
        <w:bCs/>
        <w:sz w:val="20"/>
        <w:szCs w:val="20"/>
      </w:rPr>
      <w:instrText xml:space="preserve"> NUMPAGES  </w:instrText>
    </w:r>
    <w:r w:rsidRPr="002A51B0">
      <w:rPr>
        <w:rFonts w:ascii="Times New Roman" w:hAnsi="Times New Roman" w:cs="Times New Roman"/>
        <w:bCs/>
        <w:sz w:val="20"/>
        <w:szCs w:val="20"/>
      </w:rPr>
      <w:fldChar w:fldCharType="separate"/>
    </w:r>
    <w:r w:rsidR="007B0ED3">
      <w:rPr>
        <w:rFonts w:ascii="Times New Roman" w:hAnsi="Times New Roman" w:cs="Times New Roman"/>
        <w:bCs/>
        <w:noProof/>
        <w:sz w:val="20"/>
        <w:szCs w:val="20"/>
      </w:rPr>
      <w:t>10</w:t>
    </w:r>
    <w:r w:rsidRPr="002A51B0">
      <w:rPr>
        <w:rFonts w:ascii="Times New Roman" w:hAnsi="Times New Roman" w:cs="Times New Roman"/>
        <w:bCs/>
        <w:sz w:val="20"/>
        <w:szCs w:val="20"/>
      </w:rPr>
      <w:fldChar w:fldCharType="end"/>
    </w:r>
  </w:p>
  <w:p w:rsidR="005B162E" w:rsidRDefault="005B162E">
    <w:pPr>
      <w:pStyle w:val="Footer1"/>
      <w:tabs>
        <w:tab w:val="clear" w:pos="8640"/>
        <w:tab w:val="left" w:pos="8500"/>
        <w:tab w:val="left" w:pos="8500"/>
      </w:tabs>
      <w:ind w:right="360"/>
      <w:rPr>
        <w:rFonts w:eastAsia="Times New Roman"/>
        <w:color w:val="auto"/>
        <w:sz w:val="20"/>
        <w:lang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2E" w:rsidRPr="002F1FE0" w:rsidRDefault="005B162E">
    <w:pPr>
      <w:pStyle w:val="Footer"/>
      <w:jc w:val="right"/>
      <w:rPr>
        <w:rFonts w:ascii="Times New Roman" w:hAnsi="Times New Roman" w:cs="Times New Roman"/>
        <w:sz w:val="20"/>
        <w:szCs w:val="20"/>
      </w:rPr>
    </w:pPr>
    <w:r w:rsidRPr="002F1FE0">
      <w:rPr>
        <w:rFonts w:ascii="Times New Roman" w:hAnsi="Times New Roman" w:cs="Times New Roman"/>
        <w:sz w:val="20"/>
        <w:szCs w:val="20"/>
      </w:rPr>
      <w:t xml:space="preserve">Page </w:t>
    </w:r>
    <w:r w:rsidRPr="002F1FE0">
      <w:rPr>
        <w:rFonts w:ascii="Times New Roman" w:hAnsi="Times New Roman" w:cs="Times New Roman"/>
        <w:bCs/>
        <w:sz w:val="20"/>
        <w:szCs w:val="20"/>
      </w:rPr>
      <w:fldChar w:fldCharType="begin"/>
    </w:r>
    <w:r w:rsidRPr="002F1FE0">
      <w:rPr>
        <w:rFonts w:ascii="Times New Roman" w:hAnsi="Times New Roman" w:cs="Times New Roman"/>
        <w:bCs/>
        <w:sz w:val="20"/>
        <w:szCs w:val="20"/>
      </w:rPr>
      <w:instrText xml:space="preserve"> PAGE </w:instrText>
    </w:r>
    <w:r w:rsidRPr="002F1FE0">
      <w:rPr>
        <w:rFonts w:ascii="Times New Roman" w:hAnsi="Times New Roman" w:cs="Times New Roman"/>
        <w:bCs/>
        <w:sz w:val="20"/>
        <w:szCs w:val="20"/>
      </w:rPr>
      <w:fldChar w:fldCharType="separate"/>
    </w:r>
    <w:r>
      <w:rPr>
        <w:rFonts w:ascii="Times New Roman" w:hAnsi="Times New Roman" w:cs="Times New Roman"/>
        <w:bCs/>
        <w:noProof/>
        <w:sz w:val="20"/>
        <w:szCs w:val="20"/>
      </w:rPr>
      <w:t>1</w:t>
    </w:r>
    <w:r w:rsidRPr="002F1FE0">
      <w:rPr>
        <w:rFonts w:ascii="Times New Roman" w:hAnsi="Times New Roman" w:cs="Times New Roman"/>
        <w:bCs/>
        <w:sz w:val="20"/>
        <w:szCs w:val="20"/>
      </w:rPr>
      <w:fldChar w:fldCharType="end"/>
    </w:r>
    <w:r w:rsidRPr="002F1FE0">
      <w:rPr>
        <w:rFonts w:ascii="Times New Roman" w:hAnsi="Times New Roman" w:cs="Times New Roman"/>
        <w:sz w:val="20"/>
        <w:szCs w:val="20"/>
      </w:rPr>
      <w:t xml:space="preserve"> of </w:t>
    </w:r>
    <w:r w:rsidRPr="002F1FE0">
      <w:rPr>
        <w:rFonts w:ascii="Times New Roman" w:hAnsi="Times New Roman" w:cs="Times New Roman"/>
        <w:bCs/>
        <w:sz w:val="20"/>
        <w:szCs w:val="20"/>
      </w:rPr>
      <w:fldChar w:fldCharType="begin"/>
    </w:r>
    <w:r w:rsidRPr="002F1FE0">
      <w:rPr>
        <w:rFonts w:ascii="Times New Roman" w:hAnsi="Times New Roman" w:cs="Times New Roman"/>
        <w:bCs/>
        <w:sz w:val="20"/>
        <w:szCs w:val="20"/>
      </w:rPr>
      <w:instrText xml:space="preserve"> NUMPAGES  </w:instrText>
    </w:r>
    <w:r w:rsidRPr="002F1FE0">
      <w:rPr>
        <w:rFonts w:ascii="Times New Roman" w:hAnsi="Times New Roman" w:cs="Times New Roman"/>
        <w:bCs/>
        <w:sz w:val="20"/>
        <w:szCs w:val="20"/>
      </w:rPr>
      <w:fldChar w:fldCharType="separate"/>
    </w:r>
    <w:r w:rsidR="00706861">
      <w:rPr>
        <w:rFonts w:ascii="Times New Roman" w:hAnsi="Times New Roman" w:cs="Times New Roman"/>
        <w:bCs/>
        <w:noProof/>
        <w:sz w:val="20"/>
        <w:szCs w:val="20"/>
      </w:rPr>
      <w:t>10</w:t>
    </w:r>
    <w:r w:rsidRPr="002F1FE0">
      <w:rPr>
        <w:rFonts w:ascii="Times New Roman" w:hAnsi="Times New Roman" w:cs="Times New Roman"/>
        <w:bCs/>
        <w:sz w:val="20"/>
        <w:szCs w:val="20"/>
      </w:rPr>
      <w:fldChar w:fldCharType="end"/>
    </w:r>
  </w:p>
  <w:p w:rsidR="005B162E" w:rsidRDefault="005B16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3B5" w:rsidRDefault="002A63B5">
      <w:r>
        <w:separator/>
      </w:r>
    </w:p>
  </w:footnote>
  <w:footnote w:type="continuationSeparator" w:id="0">
    <w:p w:rsidR="002A63B5" w:rsidRDefault="002A6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2E" w:rsidRDefault="005B162E">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bidi="x-none"/>
      </w:rPr>
    </w:pPr>
    <w:r>
      <w:cr/>
    </w:r>
    <w:r w:rsidR="007B0ED3">
      <w:rPr>
        <w:noProof/>
      </w:rPr>
      <mc:AlternateContent>
        <mc:Choice Requires="wps">
          <w:drawing>
            <wp:anchor distT="0" distB="0" distL="114300" distR="114300" simplePos="0" relativeHeight="251657728" behindDoc="1" locked="0" layoutInCell="1" allowOverlap="1">
              <wp:simplePos x="0" y="0"/>
              <wp:positionH relativeFrom="page">
                <wp:posOffset>6858000</wp:posOffset>
              </wp:positionH>
              <wp:positionV relativeFrom="page">
                <wp:posOffset>9373235</wp:posOffset>
              </wp:positionV>
              <wp:extent cx="101600" cy="177800"/>
              <wp:effectExtent l="0" t="635" r="3175"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5B162E" w:rsidRDefault="005B162E">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Pr>
                              <w:rStyle w:val="PageNumber1"/>
                              <w:noProof/>
                              <w:sz w:val="24"/>
                            </w:rPr>
                            <w:t>8</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40pt;margin-top:738.05pt;width:8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" stroked="f" strokeweight="1pt">
              <v:stroke joinstyle="round"/>
              <v:path arrowok="t"/>
              <v:textbox inset="0,0,0,0">
                <w:txbxContent>
                  <w:p w:rsidR="005B162E" w:rsidRDefault="005B162E">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Pr>
                        <w:rStyle w:val="PageNumber1"/>
                        <w:noProof/>
                        <w:sz w:val="24"/>
                      </w:rPr>
                      <w:t>8</w:t>
                    </w:r>
                    <w:r>
                      <w:rPr>
                        <w:rStyle w:val="PageNumber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2E" w:rsidRDefault="005B162E">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bidi="x-none"/>
      </w:rPr>
    </w:pPr>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2E" w:rsidRDefault="005B162E">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49C"/>
    <w:multiLevelType w:val="hybridMultilevel"/>
    <w:tmpl w:val="D7F68598"/>
    <w:lvl w:ilvl="0" w:tplc="AABECE0A">
      <w:start w:val="42"/>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8D3A56"/>
    <w:multiLevelType w:val="hybridMultilevel"/>
    <w:tmpl w:val="58482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DB10DD"/>
    <w:multiLevelType w:val="hybridMultilevel"/>
    <w:tmpl w:val="39D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86592"/>
    <w:multiLevelType w:val="hybridMultilevel"/>
    <w:tmpl w:val="9ADE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70F27"/>
    <w:multiLevelType w:val="hybridMultilevel"/>
    <w:tmpl w:val="FE12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6671D"/>
    <w:multiLevelType w:val="hybridMultilevel"/>
    <w:tmpl w:val="2684197E"/>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D574ADA"/>
    <w:multiLevelType w:val="hybridMultilevel"/>
    <w:tmpl w:val="94CA9E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AC5D89"/>
    <w:multiLevelType w:val="hybridMultilevel"/>
    <w:tmpl w:val="4D6E03DC"/>
    <w:lvl w:ilvl="0" w:tplc="00010409">
      <w:start w:val="1"/>
      <w:numFmt w:val="bullet"/>
      <w:lvlText w:val=""/>
      <w:lvlJc w:val="left"/>
      <w:pPr>
        <w:tabs>
          <w:tab w:val="num" w:pos="360"/>
        </w:tabs>
        <w:ind w:left="360" w:hanging="360"/>
      </w:pPr>
      <w:rPr>
        <w:rFonts w:ascii="Symbol"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66A26"/>
    <w:multiLevelType w:val="singleLevel"/>
    <w:tmpl w:val="00010409"/>
    <w:lvl w:ilvl="0">
      <w:start w:val="1"/>
      <w:numFmt w:val="bullet"/>
      <w:lvlText w:val=""/>
      <w:lvlJc w:val="left"/>
      <w:pPr>
        <w:tabs>
          <w:tab w:val="num" w:pos="360"/>
        </w:tabs>
        <w:ind w:left="360" w:hanging="360"/>
      </w:pPr>
      <w:rPr>
        <w:rFonts w:ascii="Symbol" w:hAnsi="Symbol" w:cs="Comic Sans MS" w:hint="default"/>
      </w:rPr>
    </w:lvl>
  </w:abstractNum>
  <w:abstractNum w:abstractNumId="9">
    <w:nsid w:val="330749FC"/>
    <w:multiLevelType w:val="hybridMultilevel"/>
    <w:tmpl w:val="1B40B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B55479"/>
    <w:multiLevelType w:val="hybridMultilevel"/>
    <w:tmpl w:val="0144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8411C0"/>
    <w:multiLevelType w:val="hybridMultilevel"/>
    <w:tmpl w:val="45D68154"/>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4C226FC9"/>
    <w:multiLevelType w:val="multilevel"/>
    <w:tmpl w:val="66EE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142BEE"/>
    <w:multiLevelType w:val="hybridMultilevel"/>
    <w:tmpl w:val="EBC0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FB2084"/>
    <w:multiLevelType w:val="hybridMultilevel"/>
    <w:tmpl w:val="1F10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0A0F9D"/>
    <w:multiLevelType w:val="hybridMultilevel"/>
    <w:tmpl w:val="4FB0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6209A4"/>
    <w:multiLevelType w:val="multilevel"/>
    <w:tmpl w:val="32FA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8E6933"/>
    <w:multiLevelType w:val="hybridMultilevel"/>
    <w:tmpl w:val="3DD480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67CF4728"/>
    <w:multiLevelType w:val="hybridMultilevel"/>
    <w:tmpl w:val="3C0044E2"/>
    <w:lvl w:ilvl="0" w:tplc="15F228E8">
      <w:numFmt w:val="bullet"/>
      <w:lvlText w:val="-"/>
      <w:lvlJc w:val="left"/>
      <w:pPr>
        <w:ind w:left="1080" w:hanging="360"/>
      </w:pPr>
      <w:rPr>
        <w:rFonts w:ascii="Times New Roman" w:eastAsia="Times New Roman" w:hAnsi="Times New Roman" w:cs="Times New Roman" w:hint="default"/>
        <w:b/>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95075B9"/>
    <w:multiLevelType w:val="hybridMultilevel"/>
    <w:tmpl w:val="0152E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942731"/>
    <w:multiLevelType w:val="multilevel"/>
    <w:tmpl w:val="66EE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4"/>
  </w:num>
  <w:num w:numId="4">
    <w:abstractNumId w:val="1"/>
  </w:num>
  <w:num w:numId="5">
    <w:abstractNumId w:val="3"/>
  </w:num>
  <w:num w:numId="6">
    <w:abstractNumId w:val="9"/>
  </w:num>
  <w:num w:numId="7">
    <w:abstractNumId w:val="15"/>
  </w:num>
  <w:num w:numId="8">
    <w:abstractNumId w:val="13"/>
  </w:num>
  <w:num w:numId="9">
    <w:abstractNumId w:val="19"/>
  </w:num>
  <w:num w:numId="10">
    <w:abstractNumId w:val="10"/>
  </w:num>
  <w:num w:numId="11">
    <w:abstractNumId w:val="5"/>
  </w:num>
  <w:num w:numId="12">
    <w:abstractNumId w:val="11"/>
  </w:num>
  <w:num w:numId="13">
    <w:abstractNumId w:val="18"/>
  </w:num>
  <w:num w:numId="14">
    <w:abstractNumId w:val="17"/>
  </w:num>
  <w:num w:numId="15">
    <w:abstractNumId w:val="8"/>
  </w:num>
  <w:num w:numId="16">
    <w:abstractNumId w:val="7"/>
  </w:num>
  <w:num w:numId="17">
    <w:abstractNumId w:val="0"/>
  </w:num>
  <w:num w:numId="18">
    <w:abstractNumId w:val="16"/>
  </w:num>
  <w:num w:numId="19">
    <w:abstractNumId w:val="12"/>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57"/>
    <w:rsid w:val="000004ED"/>
    <w:rsid w:val="00013605"/>
    <w:rsid w:val="00037F1B"/>
    <w:rsid w:val="0004297F"/>
    <w:rsid w:val="00047C0B"/>
    <w:rsid w:val="00047E20"/>
    <w:rsid w:val="00050058"/>
    <w:rsid w:val="000610A5"/>
    <w:rsid w:val="000654E9"/>
    <w:rsid w:val="000715B4"/>
    <w:rsid w:val="000838BE"/>
    <w:rsid w:val="00087791"/>
    <w:rsid w:val="0009401E"/>
    <w:rsid w:val="000C0A6A"/>
    <w:rsid w:val="000C40F2"/>
    <w:rsid w:val="000D0CBE"/>
    <w:rsid w:val="000D0FC6"/>
    <w:rsid w:val="000F00CA"/>
    <w:rsid w:val="00111F69"/>
    <w:rsid w:val="00112213"/>
    <w:rsid w:val="00123AFA"/>
    <w:rsid w:val="0014600C"/>
    <w:rsid w:val="00155DEB"/>
    <w:rsid w:val="001674AF"/>
    <w:rsid w:val="00185A1D"/>
    <w:rsid w:val="001879B3"/>
    <w:rsid w:val="00195D49"/>
    <w:rsid w:val="001A12E4"/>
    <w:rsid w:val="001A5E72"/>
    <w:rsid w:val="001C195A"/>
    <w:rsid w:val="001D48A7"/>
    <w:rsid w:val="001E3593"/>
    <w:rsid w:val="001F3BF9"/>
    <w:rsid w:val="002063BC"/>
    <w:rsid w:val="002504A1"/>
    <w:rsid w:val="00263C53"/>
    <w:rsid w:val="00266050"/>
    <w:rsid w:val="00267879"/>
    <w:rsid w:val="00270E6D"/>
    <w:rsid w:val="00277D34"/>
    <w:rsid w:val="002805CB"/>
    <w:rsid w:val="00291D54"/>
    <w:rsid w:val="0029530A"/>
    <w:rsid w:val="002A51B0"/>
    <w:rsid w:val="002A63B5"/>
    <w:rsid w:val="002A7396"/>
    <w:rsid w:val="002A797E"/>
    <w:rsid w:val="002B13AD"/>
    <w:rsid w:val="002B7BC7"/>
    <w:rsid w:val="002C3F9D"/>
    <w:rsid w:val="002C4084"/>
    <w:rsid w:val="002C7345"/>
    <w:rsid w:val="002D096D"/>
    <w:rsid w:val="002D09E6"/>
    <w:rsid w:val="002D604C"/>
    <w:rsid w:val="002F1FE0"/>
    <w:rsid w:val="002F4E1C"/>
    <w:rsid w:val="002F544C"/>
    <w:rsid w:val="00311495"/>
    <w:rsid w:val="003374E7"/>
    <w:rsid w:val="003454C8"/>
    <w:rsid w:val="003463E3"/>
    <w:rsid w:val="00357484"/>
    <w:rsid w:val="00366778"/>
    <w:rsid w:val="00371D8D"/>
    <w:rsid w:val="00371F2B"/>
    <w:rsid w:val="0037329B"/>
    <w:rsid w:val="0039286F"/>
    <w:rsid w:val="003A399D"/>
    <w:rsid w:val="003B2B34"/>
    <w:rsid w:val="003B382E"/>
    <w:rsid w:val="003D745E"/>
    <w:rsid w:val="00410EF9"/>
    <w:rsid w:val="004110AD"/>
    <w:rsid w:val="00415997"/>
    <w:rsid w:val="00415C62"/>
    <w:rsid w:val="004160F9"/>
    <w:rsid w:val="00416888"/>
    <w:rsid w:val="0043085D"/>
    <w:rsid w:val="00440720"/>
    <w:rsid w:val="004415A0"/>
    <w:rsid w:val="004461C0"/>
    <w:rsid w:val="00460BDD"/>
    <w:rsid w:val="00471A8C"/>
    <w:rsid w:val="00472C42"/>
    <w:rsid w:val="004735D4"/>
    <w:rsid w:val="00483F5E"/>
    <w:rsid w:val="004A3480"/>
    <w:rsid w:val="004B1F84"/>
    <w:rsid w:val="004B49D7"/>
    <w:rsid w:val="004E1B9F"/>
    <w:rsid w:val="004E3DC1"/>
    <w:rsid w:val="004E4030"/>
    <w:rsid w:val="004E5828"/>
    <w:rsid w:val="004F35EC"/>
    <w:rsid w:val="00504D92"/>
    <w:rsid w:val="0051117F"/>
    <w:rsid w:val="0051382A"/>
    <w:rsid w:val="00516AD6"/>
    <w:rsid w:val="00537AC5"/>
    <w:rsid w:val="00551514"/>
    <w:rsid w:val="00554012"/>
    <w:rsid w:val="005612A8"/>
    <w:rsid w:val="00575BA8"/>
    <w:rsid w:val="00575D15"/>
    <w:rsid w:val="00576AB6"/>
    <w:rsid w:val="005A0FB5"/>
    <w:rsid w:val="005B0CC7"/>
    <w:rsid w:val="005B1086"/>
    <w:rsid w:val="005B162E"/>
    <w:rsid w:val="005C0D01"/>
    <w:rsid w:val="005D1066"/>
    <w:rsid w:val="005D5E18"/>
    <w:rsid w:val="005E7235"/>
    <w:rsid w:val="005E76E0"/>
    <w:rsid w:val="005F6E8A"/>
    <w:rsid w:val="00602239"/>
    <w:rsid w:val="006037E8"/>
    <w:rsid w:val="00604C06"/>
    <w:rsid w:val="0061097D"/>
    <w:rsid w:val="00615165"/>
    <w:rsid w:val="006175D5"/>
    <w:rsid w:val="00620B44"/>
    <w:rsid w:val="006470FA"/>
    <w:rsid w:val="00657358"/>
    <w:rsid w:val="00657ECD"/>
    <w:rsid w:val="00661005"/>
    <w:rsid w:val="0066544F"/>
    <w:rsid w:val="0068290D"/>
    <w:rsid w:val="0069555C"/>
    <w:rsid w:val="00697134"/>
    <w:rsid w:val="006A09AA"/>
    <w:rsid w:val="006B02C4"/>
    <w:rsid w:val="006C2DC0"/>
    <w:rsid w:val="006C4B6F"/>
    <w:rsid w:val="006C63FB"/>
    <w:rsid w:val="006D0B99"/>
    <w:rsid w:val="006D1E20"/>
    <w:rsid w:val="006D7270"/>
    <w:rsid w:val="006F059B"/>
    <w:rsid w:val="00701A43"/>
    <w:rsid w:val="00702A8F"/>
    <w:rsid w:val="00706861"/>
    <w:rsid w:val="00707D90"/>
    <w:rsid w:val="00713B15"/>
    <w:rsid w:val="00715145"/>
    <w:rsid w:val="00715CAD"/>
    <w:rsid w:val="007172FC"/>
    <w:rsid w:val="00724E64"/>
    <w:rsid w:val="0073236D"/>
    <w:rsid w:val="00734F8A"/>
    <w:rsid w:val="00740F4C"/>
    <w:rsid w:val="007466D0"/>
    <w:rsid w:val="007579FE"/>
    <w:rsid w:val="0078131E"/>
    <w:rsid w:val="007928A4"/>
    <w:rsid w:val="007A285D"/>
    <w:rsid w:val="007A4456"/>
    <w:rsid w:val="007A4AEE"/>
    <w:rsid w:val="007B0ED3"/>
    <w:rsid w:val="007B1877"/>
    <w:rsid w:val="007D1735"/>
    <w:rsid w:val="007D5CCC"/>
    <w:rsid w:val="007D6988"/>
    <w:rsid w:val="007E1B7D"/>
    <w:rsid w:val="007E22C4"/>
    <w:rsid w:val="0082584F"/>
    <w:rsid w:val="00825BC9"/>
    <w:rsid w:val="00844D39"/>
    <w:rsid w:val="00853466"/>
    <w:rsid w:val="0085731F"/>
    <w:rsid w:val="00866610"/>
    <w:rsid w:val="00867B1D"/>
    <w:rsid w:val="00875EC8"/>
    <w:rsid w:val="0088141B"/>
    <w:rsid w:val="00881866"/>
    <w:rsid w:val="008844FB"/>
    <w:rsid w:val="00895699"/>
    <w:rsid w:val="008A1DC3"/>
    <w:rsid w:val="008B4406"/>
    <w:rsid w:val="008B57FC"/>
    <w:rsid w:val="008B7A3B"/>
    <w:rsid w:val="008C4D13"/>
    <w:rsid w:val="008D28E5"/>
    <w:rsid w:val="008D560B"/>
    <w:rsid w:val="008D7E27"/>
    <w:rsid w:val="008E0D3A"/>
    <w:rsid w:val="008E536B"/>
    <w:rsid w:val="008E7B72"/>
    <w:rsid w:val="008F1141"/>
    <w:rsid w:val="008F4054"/>
    <w:rsid w:val="00905703"/>
    <w:rsid w:val="00937A99"/>
    <w:rsid w:val="00951CBD"/>
    <w:rsid w:val="00952252"/>
    <w:rsid w:val="00961C35"/>
    <w:rsid w:val="009653CC"/>
    <w:rsid w:val="0096737B"/>
    <w:rsid w:val="00991CAA"/>
    <w:rsid w:val="00993A97"/>
    <w:rsid w:val="009948EE"/>
    <w:rsid w:val="00995F5A"/>
    <w:rsid w:val="00996408"/>
    <w:rsid w:val="00997A6E"/>
    <w:rsid w:val="009A321B"/>
    <w:rsid w:val="009A7047"/>
    <w:rsid w:val="009B1252"/>
    <w:rsid w:val="00A01E23"/>
    <w:rsid w:val="00A04CF3"/>
    <w:rsid w:val="00A21B2A"/>
    <w:rsid w:val="00A21F65"/>
    <w:rsid w:val="00A243AE"/>
    <w:rsid w:val="00A263D5"/>
    <w:rsid w:val="00A45745"/>
    <w:rsid w:val="00A61B3F"/>
    <w:rsid w:val="00A65969"/>
    <w:rsid w:val="00A66996"/>
    <w:rsid w:val="00A72823"/>
    <w:rsid w:val="00A7661E"/>
    <w:rsid w:val="00A77824"/>
    <w:rsid w:val="00A84EA0"/>
    <w:rsid w:val="00A87BEA"/>
    <w:rsid w:val="00A970A0"/>
    <w:rsid w:val="00AB3B51"/>
    <w:rsid w:val="00AB4A92"/>
    <w:rsid w:val="00AB5E60"/>
    <w:rsid w:val="00AC1DB5"/>
    <w:rsid w:val="00AC597E"/>
    <w:rsid w:val="00AD6F83"/>
    <w:rsid w:val="00AE3499"/>
    <w:rsid w:val="00AF2993"/>
    <w:rsid w:val="00B03C3E"/>
    <w:rsid w:val="00B0510B"/>
    <w:rsid w:val="00B35010"/>
    <w:rsid w:val="00B43398"/>
    <w:rsid w:val="00B51637"/>
    <w:rsid w:val="00B54EB5"/>
    <w:rsid w:val="00B626BC"/>
    <w:rsid w:val="00B70B50"/>
    <w:rsid w:val="00B83F33"/>
    <w:rsid w:val="00B8412B"/>
    <w:rsid w:val="00B85B2F"/>
    <w:rsid w:val="00B9128D"/>
    <w:rsid w:val="00BB76E6"/>
    <w:rsid w:val="00BD0973"/>
    <w:rsid w:val="00BE2645"/>
    <w:rsid w:val="00BE7A9B"/>
    <w:rsid w:val="00BF5474"/>
    <w:rsid w:val="00C11C41"/>
    <w:rsid w:val="00C25B58"/>
    <w:rsid w:val="00C25DF5"/>
    <w:rsid w:val="00C31410"/>
    <w:rsid w:val="00C3170E"/>
    <w:rsid w:val="00C37791"/>
    <w:rsid w:val="00C406BA"/>
    <w:rsid w:val="00C41224"/>
    <w:rsid w:val="00C4528C"/>
    <w:rsid w:val="00C52D0D"/>
    <w:rsid w:val="00C62872"/>
    <w:rsid w:val="00C6785E"/>
    <w:rsid w:val="00C67F51"/>
    <w:rsid w:val="00C71EDB"/>
    <w:rsid w:val="00C72202"/>
    <w:rsid w:val="00C85603"/>
    <w:rsid w:val="00C8587B"/>
    <w:rsid w:val="00CA140D"/>
    <w:rsid w:val="00CB6D12"/>
    <w:rsid w:val="00CC7783"/>
    <w:rsid w:val="00CC7DF9"/>
    <w:rsid w:val="00CD4189"/>
    <w:rsid w:val="00CE3929"/>
    <w:rsid w:val="00CE40A7"/>
    <w:rsid w:val="00CE7C05"/>
    <w:rsid w:val="00CF6EE9"/>
    <w:rsid w:val="00D012F0"/>
    <w:rsid w:val="00D153DE"/>
    <w:rsid w:val="00D17EF8"/>
    <w:rsid w:val="00D2426E"/>
    <w:rsid w:val="00D34E43"/>
    <w:rsid w:val="00D40A0A"/>
    <w:rsid w:val="00D52E1F"/>
    <w:rsid w:val="00D71109"/>
    <w:rsid w:val="00D83B60"/>
    <w:rsid w:val="00D9399A"/>
    <w:rsid w:val="00D96093"/>
    <w:rsid w:val="00DB3A89"/>
    <w:rsid w:val="00DB4821"/>
    <w:rsid w:val="00DD53D8"/>
    <w:rsid w:val="00DD6DEF"/>
    <w:rsid w:val="00DE0105"/>
    <w:rsid w:val="00DE4E16"/>
    <w:rsid w:val="00E012B6"/>
    <w:rsid w:val="00E01ABE"/>
    <w:rsid w:val="00E23AB0"/>
    <w:rsid w:val="00E24694"/>
    <w:rsid w:val="00E3653E"/>
    <w:rsid w:val="00E41A65"/>
    <w:rsid w:val="00E42140"/>
    <w:rsid w:val="00E514A2"/>
    <w:rsid w:val="00E61191"/>
    <w:rsid w:val="00E63948"/>
    <w:rsid w:val="00E646B5"/>
    <w:rsid w:val="00E64F9E"/>
    <w:rsid w:val="00E77E84"/>
    <w:rsid w:val="00E9295F"/>
    <w:rsid w:val="00E94BE8"/>
    <w:rsid w:val="00EA0ACB"/>
    <w:rsid w:val="00EA2094"/>
    <w:rsid w:val="00EB05CC"/>
    <w:rsid w:val="00EB16EF"/>
    <w:rsid w:val="00EC5B40"/>
    <w:rsid w:val="00EC63A6"/>
    <w:rsid w:val="00ED328C"/>
    <w:rsid w:val="00ED44B9"/>
    <w:rsid w:val="00EE162F"/>
    <w:rsid w:val="00EE1B57"/>
    <w:rsid w:val="00EF08AA"/>
    <w:rsid w:val="00F008E3"/>
    <w:rsid w:val="00F013DF"/>
    <w:rsid w:val="00F138A9"/>
    <w:rsid w:val="00F15FF3"/>
    <w:rsid w:val="00F557C3"/>
    <w:rsid w:val="00F57323"/>
    <w:rsid w:val="00F60263"/>
    <w:rsid w:val="00F7574A"/>
    <w:rsid w:val="00F828F3"/>
    <w:rsid w:val="00F86B7C"/>
    <w:rsid w:val="00F87343"/>
    <w:rsid w:val="00F90BDB"/>
    <w:rsid w:val="00F9497A"/>
    <w:rsid w:val="00F95FA6"/>
    <w:rsid w:val="00FA2CE4"/>
    <w:rsid w:val="00FA3913"/>
    <w:rsid w:val="00FB13CC"/>
    <w:rsid w:val="00FB1A0E"/>
    <w:rsid w:val="00FB3B6F"/>
    <w:rsid w:val="00FD3189"/>
    <w:rsid w:val="00FD3232"/>
    <w:rsid w:val="00FE369B"/>
    <w:rsid w:val="00FE3994"/>
    <w:rsid w:val="00FF15DD"/>
    <w:rsid w:val="00FF6DCF"/>
    <w:rsid w:val="00FF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E94BE8"/>
    <w:pPr>
      <w:keepNext/>
      <w:widowControl w:val="0"/>
      <w:outlineLvl w:val="0"/>
    </w:pPr>
    <w:rPr>
      <w:rFonts w:eastAsia="Times New Roman"/>
      <w:b/>
      <w:bCs/>
      <w:color w:val="auto"/>
      <w:sz w:val="20"/>
      <w:szCs w:val="20"/>
    </w:rPr>
  </w:style>
  <w:style w:type="paragraph" w:styleId="Heading2">
    <w:name w:val="heading 2"/>
    <w:basedOn w:val="Normal"/>
    <w:next w:val="Normal"/>
    <w:link w:val="Heading2Char"/>
    <w:qFormat/>
    <w:locked/>
    <w:rsid w:val="006C2DC0"/>
    <w:pPr>
      <w:keepNext/>
      <w:spacing w:before="240" w:after="60"/>
      <w:outlineLvl w:val="1"/>
    </w:pPr>
    <w:rPr>
      <w:rFonts w:ascii="Arial" w:eastAsia="Times New Roman" w:hAnsi="Arial" w:cs="Arial"/>
      <w:b/>
      <w:bCs/>
      <w:i/>
      <w:iCs/>
      <w:color w:val="auto"/>
      <w:sz w:val="28"/>
      <w:szCs w:val="28"/>
    </w:rPr>
  </w:style>
  <w:style w:type="paragraph" w:styleId="Heading3">
    <w:name w:val="heading 3"/>
    <w:basedOn w:val="Normal"/>
    <w:next w:val="Normal"/>
    <w:link w:val="Heading3Char"/>
    <w:semiHidden/>
    <w:unhideWhenUsed/>
    <w:qFormat/>
    <w:locked/>
    <w:rsid w:val="004461C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styleId="Hyperlink">
    <w:name w:val="Hyperlink"/>
    <w:uiPriority w:val="99"/>
    <w:unhideWhenUsed/>
    <w:locked/>
    <w:rsid w:val="0014600C"/>
    <w:rPr>
      <w:color w:val="0000FF"/>
      <w:u w:val="single"/>
    </w:rPr>
  </w:style>
  <w:style w:type="character" w:customStyle="1" w:styleId="Heading1Char">
    <w:name w:val="Heading 1 Char"/>
    <w:link w:val="Heading1"/>
    <w:rsid w:val="00E94BE8"/>
    <w:rPr>
      <w:b/>
      <w:bCs/>
    </w:rPr>
  </w:style>
  <w:style w:type="paragraph" w:styleId="BodyText">
    <w:name w:val="Body Text"/>
    <w:basedOn w:val="Normal"/>
    <w:link w:val="BodyTextChar"/>
    <w:locked/>
    <w:rsid w:val="00E94BE8"/>
    <w:pPr>
      <w:widowControl w:val="0"/>
    </w:pPr>
    <w:rPr>
      <w:rFonts w:eastAsia="Times New Roman"/>
      <w:color w:val="auto"/>
      <w:sz w:val="20"/>
      <w:szCs w:val="20"/>
    </w:rPr>
  </w:style>
  <w:style w:type="character" w:customStyle="1" w:styleId="BodyTextChar">
    <w:name w:val="Body Text Char"/>
    <w:basedOn w:val="DefaultParagraphFont"/>
    <w:link w:val="BodyText"/>
    <w:rsid w:val="00E94BE8"/>
  </w:style>
  <w:style w:type="paragraph" w:customStyle="1" w:styleId="Heading212pt">
    <w:name w:val="Heading 2 + 12 pt"/>
    <w:basedOn w:val="Heading1"/>
    <w:rsid w:val="00E94BE8"/>
    <w:rPr>
      <w:sz w:val="24"/>
      <w:szCs w:val="24"/>
    </w:rPr>
  </w:style>
  <w:style w:type="paragraph" w:customStyle="1" w:styleId="HangingIndent1">
    <w:name w:val="Hanging Indent 1"/>
    <w:rsid w:val="004E1B9F"/>
    <w:pPr>
      <w:tabs>
        <w:tab w:val="left" w:pos="420"/>
      </w:tabs>
      <w:spacing w:after="120"/>
      <w:ind w:left="420" w:hanging="420"/>
      <w:jc w:val="both"/>
    </w:pPr>
    <w:rPr>
      <w:rFonts w:ascii="Times" w:hAnsi="Times" w:cs="Times"/>
      <w:sz w:val="24"/>
      <w:szCs w:val="24"/>
    </w:rPr>
  </w:style>
  <w:style w:type="paragraph" w:customStyle="1" w:styleId="Hed6abc">
    <w:name w:val="Hed 6 [a b c]"/>
    <w:rsid w:val="00366778"/>
    <w:pPr>
      <w:tabs>
        <w:tab w:val="left" w:pos="1800"/>
      </w:tabs>
      <w:spacing w:before="120" w:after="100"/>
      <w:ind w:left="420" w:hanging="420"/>
      <w:jc w:val="both"/>
    </w:pPr>
    <w:rPr>
      <w:rFonts w:ascii="Helvetica" w:hAnsi="Helvetica" w:cs="Helvetica"/>
      <w:b/>
      <w:bCs/>
      <w:sz w:val="28"/>
      <w:szCs w:val="28"/>
    </w:rPr>
  </w:style>
  <w:style w:type="paragraph" w:customStyle="1" w:styleId="Default">
    <w:name w:val="Default"/>
    <w:rsid w:val="00EC5B40"/>
    <w:pPr>
      <w:autoSpaceDE w:val="0"/>
      <w:autoSpaceDN w:val="0"/>
      <w:adjustRightInd w:val="0"/>
    </w:pPr>
    <w:rPr>
      <w:color w:val="000000"/>
      <w:sz w:val="24"/>
      <w:szCs w:val="24"/>
    </w:rPr>
  </w:style>
  <w:style w:type="character" w:customStyle="1" w:styleId="Heading2Char">
    <w:name w:val="Heading 2 Char"/>
    <w:link w:val="Heading2"/>
    <w:rsid w:val="006C2DC0"/>
    <w:rPr>
      <w:rFonts w:ascii="Arial" w:hAnsi="Arial" w:cs="Arial"/>
      <w:b/>
      <w:bCs/>
      <w:i/>
      <w:iCs/>
      <w:sz w:val="28"/>
      <w:szCs w:val="28"/>
    </w:rPr>
  </w:style>
  <w:style w:type="character" w:styleId="FollowedHyperlink">
    <w:name w:val="FollowedHyperlink"/>
    <w:locked/>
    <w:rsid w:val="006C2DC0"/>
    <w:rPr>
      <w:color w:val="800080"/>
      <w:u w:val="single"/>
    </w:rPr>
  </w:style>
  <w:style w:type="paragraph" w:styleId="Title">
    <w:name w:val="Title"/>
    <w:basedOn w:val="Normal"/>
    <w:link w:val="TitleChar"/>
    <w:qFormat/>
    <w:locked/>
    <w:rsid w:val="00895699"/>
    <w:pPr>
      <w:jc w:val="center"/>
    </w:pPr>
    <w:rPr>
      <w:rFonts w:eastAsia="Times New Roman"/>
      <w:b/>
      <w:bCs/>
      <w:color w:val="auto"/>
      <w:sz w:val="20"/>
      <w:szCs w:val="20"/>
    </w:rPr>
  </w:style>
  <w:style w:type="character" w:customStyle="1" w:styleId="TitleChar">
    <w:name w:val="Title Char"/>
    <w:link w:val="Title"/>
    <w:rsid w:val="00895699"/>
    <w:rPr>
      <w:b/>
      <w:bCs/>
    </w:rPr>
  </w:style>
  <w:style w:type="paragraph" w:customStyle="1" w:styleId="GrafFlushLeft">
    <w:name w:val="Graf Flush Left"/>
    <w:basedOn w:val="Normal"/>
    <w:rsid w:val="002F4E1C"/>
    <w:pPr>
      <w:tabs>
        <w:tab w:val="left" w:pos="360"/>
      </w:tabs>
      <w:spacing w:after="120"/>
      <w:jc w:val="both"/>
    </w:pPr>
    <w:rPr>
      <w:rFonts w:ascii="Times" w:eastAsia="Times New Roman" w:hAnsi="Times" w:cs="Times"/>
      <w:color w:val="auto"/>
    </w:rPr>
  </w:style>
  <w:style w:type="paragraph" w:styleId="Footer">
    <w:name w:val="footer"/>
    <w:basedOn w:val="Normal"/>
    <w:link w:val="FooterChar"/>
    <w:uiPriority w:val="99"/>
    <w:unhideWhenUsed/>
    <w:locked/>
    <w:rsid w:val="002F1FE0"/>
    <w:pPr>
      <w:tabs>
        <w:tab w:val="center" w:pos="4680"/>
        <w:tab w:val="right" w:pos="9360"/>
      </w:tabs>
    </w:pPr>
    <w:rPr>
      <w:rFonts w:ascii="Calibri" w:eastAsia="Calibri" w:hAnsi="Calibri" w:cs="Arial"/>
      <w:color w:val="auto"/>
      <w:sz w:val="21"/>
      <w:szCs w:val="22"/>
      <w:lang w:eastAsia="ja-JP"/>
    </w:rPr>
  </w:style>
  <w:style w:type="character" w:customStyle="1" w:styleId="FooterChar">
    <w:name w:val="Footer Char"/>
    <w:link w:val="Footer"/>
    <w:uiPriority w:val="99"/>
    <w:rsid w:val="002F1FE0"/>
    <w:rPr>
      <w:rFonts w:ascii="Calibri" w:eastAsia="Calibri" w:hAnsi="Calibri" w:cs="Arial"/>
      <w:sz w:val="21"/>
      <w:szCs w:val="22"/>
      <w:lang w:eastAsia="ja-JP"/>
    </w:rPr>
  </w:style>
  <w:style w:type="character" w:customStyle="1" w:styleId="Heading3Char">
    <w:name w:val="Heading 3 Char"/>
    <w:link w:val="Heading3"/>
    <w:semiHidden/>
    <w:rsid w:val="004461C0"/>
    <w:rPr>
      <w:rFonts w:ascii="Cambria" w:eastAsia="Times New Roman" w:hAnsi="Cambria" w:cs="Times New Roman"/>
      <w:b/>
      <w:bCs/>
      <w:color w:val="000000"/>
      <w:sz w:val="26"/>
      <w:szCs w:val="26"/>
    </w:rPr>
  </w:style>
  <w:style w:type="character" w:styleId="Emphasis">
    <w:name w:val="Emphasis"/>
    <w:uiPriority w:val="20"/>
    <w:qFormat/>
    <w:locked/>
    <w:rsid w:val="004461C0"/>
    <w:rPr>
      <w:i/>
      <w:iCs/>
    </w:rPr>
  </w:style>
  <w:style w:type="paragraph" w:styleId="NormalWeb">
    <w:name w:val="Normal (Web)"/>
    <w:basedOn w:val="Normal"/>
    <w:uiPriority w:val="99"/>
    <w:unhideWhenUsed/>
    <w:locked/>
    <w:rsid w:val="004461C0"/>
    <w:pPr>
      <w:spacing w:before="100" w:beforeAutospacing="1" w:after="100" w:afterAutospacing="1"/>
    </w:pPr>
    <w:rPr>
      <w:rFonts w:eastAsia="Times New Roman"/>
      <w:color w:val="auto"/>
    </w:rPr>
  </w:style>
  <w:style w:type="character" w:styleId="Strong">
    <w:name w:val="Strong"/>
    <w:uiPriority w:val="22"/>
    <w:qFormat/>
    <w:locked/>
    <w:rsid w:val="004461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E94BE8"/>
    <w:pPr>
      <w:keepNext/>
      <w:widowControl w:val="0"/>
      <w:outlineLvl w:val="0"/>
    </w:pPr>
    <w:rPr>
      <w:rFonts w:eastAsia="Times New Roman"/>
      <w:b/>
      <w:bCs/>
      <w:color w:val="auto"/>
      <w:sz w:val="20"/>
      <w:szCs w:val="20"/>
    </w:rPr>
  </w:style>
  <w:style w:type="paragraph" w:styleId="Heading2">
    <w:name w:val="heading 2"/>
    <w:basedOn w:val="Normal"/>
    <w:next w:val="Normal"/>
    <w:link w:val="Heading2Char"/>
    <w:qFormat/>
    <w:locked/>
    <w:rsid w:val="006C2DC0"/>
    <w:pPr>
      <w:keepNext/>
      <w:spacing w:before="240" w:after="60"/>
      <w:outlineLvl w:val="1"/>
    </w:pPr>
    <w:rPr>
      <w:rFonts w:ascii="Arial" w:eastAsia="Times New Roman" w:hAnsi="Arial" w:cs="Arial"/>
      <w:b/>
      <w:bCs/>
      <w:i/>
      <w:iCs/>
      <w:color w:val="auto"/>
      <w:sz w:val="28"/>
      <w:szCs w:val="28"/>
    </w:rPr>
  </w:style>
  <w:style w:type="paragraph" w:styleId="Heading3">
    <w:name w:val="heading 3"/>
    <w:basedOn w:val="Normal"/>
    <w:next w:val="Normal"/>
    <w:link w:val="Heading3Char"/>
    <w:semiHidden/>
    <w:unhideWhenUsed/>
    <w:qFormat/>
    <w:locked/>
    <w:rsid w:val="004461C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styleId="Hyperlink">
    <w:name w:val="Hyperlink"/>
    <w:uiPriority w:val="99"/>
    <w:unhideWhenUsed/>
    <w:locked/>
    <w:rsid w:val="0014600C"/>
    <w:rPr>
      <w:color w:val="0000FF"/>
      <w:u w:val="single"/>
    </w:rPr>
  </w:style>
  <w:style w:type="character" w:customStyle="1" w:styleId="Heading1Char">
    <w:name w:val="Heading 1 Char"/>
    <w:link w:val="Heading1"/>
    <w:rsid w:val="00E94BE8"/>
    <w:rPr>
      <w:b/>
      <w:bCs/>
    </w:rPr>
  </w:style>
  <w:style w:type="paragraph" w:styleId="BodyText">
    <w:name w:val="Body Text"/>
    <w:basedOn w:val="Normal"/>
    <w:link w:val="BodyTextChar"/>
    <w:locked/>
    <w:rsid w:val="00E94BE8"/>
    <w:pPr>
      <w:widowControl w:val="0"/>
    </w:pPr>
    <w:rPr>
      <w:rFonts w:eastAsia="Times New Roman"/>
      <w:color w:val="auto"/>
      <w:sz w:val="20"/>
      <w:szCs w:val="20"/>
    </w:rPr>
  </w:style>
  <w:style w:type="character" w:customStyle="1" w:styleId="BodyTextChar">
    <w:name w:val="Body Text Char"/>
    <w:basedOn w:val="DefaultParagraphFont"/>
    <w:link w:val="BodyText"/>
    <w:rsid w:val="00E94BE8"/>
  </w:style>
  <w:style w:type="paragraph" w:customStyle="1" w:styleId="Heading212pt">
    <w:name w:val="Heading 2 + 12 pt"/>
    <w:basedOn w:val="Heading1"/>
    <w:rsid w:val="00E94BE8"/>
    <w:rPr>
      <w:sz w:val="24"/>
      <w:szCs w:val="24"/>
    </w:rPr>
  </w:style>
  <w:style w:type="paragraph" w:customStyle="1" w:styleId="HangingIndent1">
    <w:name w:val="Hanging Indent 1"/>
    <w:rsid w:val="004E1B9F"/>
    <w:pPr>
      <w:tabs>
        <w:tab w:val="left" w:pos="420"/>
      </w:tabs>
      <w:spacing w:after="120"/>
      <w:ind w:left="420" w:hanging="420"/>
      <w:jc w:val="both"/>
    </w:pPr>
    <w:rPr>
      <w:rFonts w:ascii="Times" w:hAnsi="Times" w:cs="Times"/>
      <w:sz w:val="24"/>
      <w:szCs w:val="24"/>
    </w:rPr>
  </w:style>
  <w:style w:type="paragraph" w:customStyle="1" w:styleId="Hed6abc">
    <w:name w:val="Hed 6 [a b c]"/>
    <w:rsid w:val="00366778"/>
    <w:pPr>
      <w:tabs>
        <w:tab w:val="left" w:pos="1800"/>
      </w:tabs>
      <w:spacing w:before="120" w:after="100"/>
      <w:ind w:left="420" w:hanging="420"/>
      <w:jc w:val="both"/>
    </w:pPr>
    <w:rPr>
      <w:rFonts w:ascii="Helvetica" w:hAnsi="Helvetica" w:cs="Helvetica"/>
      <w:b/>
      <w:bCs/>
      <w:sz w:val="28"/>
      <w:szCs w:val="28"/>
    </w:rPr>
  </w:style>
  <w:style w:type="paragraph" w:customStyle="1" w:styleId="Default">
    <w:name w:val="Default"/>
    <w:rsid w:val="00EC5B40"/>
    <w:pPr>
      <w:autoSpaceDE w:val="0"/>
      <w:autoSpaceDN w:val="0"/>
      <w:adjustRightInd w:val="0"/>
    </w:pPr>
    <w:rPr>
      <w:color w:val="000000"/>
      <w:sz w:val="24"/>
      <w:szCs w:val="24"/>
    </w:rPr>
  </w:style>
  <w:style w:type="character" w:customStyle="1" w:styleId="Heading2Char">
    <w:name w:val="Heading 2 Char"/>
    <w:link w:val="Heading2"/>
    <w:rsid w:val="006C2DC0"/>
    <w:rPr>
      <w:rFonts w:ascii="Arial" w:hAnsi="Arial" w:cs="Arial"/>
      <w:b/>
      <w:bCs/>
      <w:i/>
      <w:iCs/>
      <w:sz w:val="28"/>
      <w:szCs w:val="28"/>
    </w:rPr>
  </w:style>
  <w:style w:type="character" w:styleId="FollowedHyperlink">
    <w:name w:val="FollowedHyperlink"/>
    <w:locked/>
    <w:rsid w:val="006C2DC0"/>
    <w:rPr>
      <w:color w:val="800080"/>
      <w:u w:val="single"/>
    </w:rPr>
  </w:style>
  <w:style w:type="paragraph" w:styleId="Title">
    <w:name w:val="Title"/>
    <w:basedOn w:val="Normal"/>
    <w:link w:val="TitleChar"/>
    <w:qFormat/>
    <w:locked/>
    <w:rsid w:val="00895699"/>
    <w:pPr>
      <w:jc w:val="center"/>
    </w:pPr>
    <w:rPr>
      <w:rFonts w:eastAsia="Times New Roman"/>
      <w:b/>
      <w:bCs/>
      <w:color w:val="auto"/>
      <w:sz w:val="20"/>
      <w:szCs w:val="20"/>
    </w:rPr>
  </w:style>
  <w:style w:type="character" w:customStyle="1" w:styleId="TitleChar">
    <w:name w:val="Title Char"/>
    <w:link w:val="Title"/>
    <w:rsid w:val="00895699"/>
    <w:rPr>
      <w:b/>
      <w:bCs/>
    </w:rPr>
  </w:style>
  <w:style w:type="paragraph" w:customStyle="1" w:styleId="GrafFlushLeft">
    <w:name w:val="Graf Flush Left"/>
    <w:basedOn w:val="Normal"/>
    <w:rsid w:val="002F4E1C"/>
    <w:pPr>
      <w:tabs>
        <w:tab w:val="left" w:pos="360"/>
      </w:tabs>
      <w:spacing w:after="120"/>
      <w:jc w:val="both"/>
    </w:pPr>
    <w:rPr>
      <w:rFonts w:ascii="Times" w:eastAsia="Times New Roman" w:hAnsi="Times" w:cs="Times"/>
      <w:color w:val="auto"/>
    </w:rPr>
  </w:style>
  <w:style w:type="paragraph" w:styleId="Footer">
    <w:name w:val="footer"/>
    <w:basedOn w:val="Normal"/>
    <w:link w:val="FooterChar"/>
    <w:uiPriority w:val="99"/>
    <w:unhideWhenUsed/>
    <w:locked/>
    <w:rsid w:val="002F1FE0"/>
    <w:pPr>
      <w:tabs>
        <w:tab w:val="center" w:pos="4680"/>
        <w:tab w:val="right" w:pos="9360"/>
      </w:tabs>
    </w:pPr>
    <w:rPr>
      <w:rFonts w:ascii="Calibri" w:eastAsia="Calibri" w:hAnsi="Calibri" w:cs="Arial"/>
      <w:color w:val="auto"/>
      <w:sz w:val="21"/>
      <w:szCs w:val="22"/>
      <w:lang w:eastAsia="ja-JP"/>
    </w:rPr>
  </w:style>
  <w:style w:type="character" w:customStyle="1" w:styleId="FooterChar">
    <w:name w:val="Footer Char"/>
    <w:link w:val="Footer"/>
    <w:uiPriority w:val="99"/>
    <w:rsid w:val="002F1FE0"/>
    <w:rPr>
      <w:rFonts w:ascii="Calibri" w:eastAsia="Calibri" w:hAnsi="Calibri" w:cs="Arial"/>
      <w:sz w:val="21"/>
      <w:szCs w:val="22"/>
      <w:lang w:eastAsia="ja-JP"/>
    </w:rPr>
  </w:style>
  <w:style w:type="character" w:customStyle="1" w:styleId="Heading3Char">
    <w:name w:val="Heading 3 Char"/>
    <w:link w:val="Heading3"/>
    <w:semiHidden/>
    <w:rsid w:val="004461C0"/>
    <w:rPr>
      <w:rFonts w:ascii="Cambria" w:eastAsia="Times New Roman" w:hAnsi="Cambria" w:cs="Times New Roman"/>
      <w:b/>
      <w:bCs/>
      <w:color w:val="000000"/>
      <w:sz w:val="26"/>
      <w:szCs w:val="26"/>
    </w:rPr>
  </w:style>
  <w:style w:type="character" w:styleId="Emphasis">
    <w:name w:val="Emphasis"/>
    <w:uiPriority w:val="20"/>
    <w:qFormat/>
    <w:locked/>
    <w:rsid w:val="004461C0"/>
    <w:rPr>
      <w:i/>
      <w:iCs/>
    </w:rPr>
  </w:style>
  <w:style w:type="paragraph" w:styleId="NormalWeb">
    <w:name w:val="Normal (Web)"/>
    <w:basedOn w:val="Normal"/>
    <w:uiPriority w:val="99"/>
    <w:unhideWhenUsed/>
    <w:locked/>
    <w:rsid w:val="004461C0"/>
    <w:pPr>
      <w:spacing w:before="100" w:beforeAutospacing="1" w:after="100" w:afterAutospacing="1"/>
    </w:pPr>
    <w:rPr>
      <w:rFonts w:eastAsia="Times New Roman"/>
      <w:color w:val="auto"/>
    </w:rPr>
  </w:style>
  <w:style w:type="character" w:styleId="Strong">
    <w:name w:val="Strong"/>
    <w:uiPriority w:val="22"/>
    <w:qFormat/>
    <w:locked/>
    <w:rsid w:val="004461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093137">
      <w:bodyDiv w:val="1"/>
      <w:marLeft w:val="0"/>
      <w:marRight w:val="0"/>
      <w:marTop w:val="0"/>
      <w:marBottom w:val="0"/>
      <w:divBdr>
        <w:top w:val="none" w:sz="0" w:space="0" w:color="auto"/>
        <w:left w:val="none" w:sz="0" w:space="0" w:color="auto"/>
        <w:bottom w:val="none" w:sz="0" w:space="0" w:color="auto"/>
        <w:right w:val="none" w:sz="0" w:space="0" w:color="auto"/>
      </w:divBdr>
    </w:div>
    <w:div w:id="957951682">
      <w:bodyDiv w:val="1"/>
      <w:marLeft w:val="0"/>
      <w:marRight w:val="0"/>
      <w:marTop w:val="0"/>
      <w:marBottom w:val="0"/>
      <w:divBdr>
        <w:top w:val="none" w:sz="0" w:space="0" w:color="auto"/>
        <w:left w:val="none" w:sz="0" w:space="0" w:color="auto"/>
        <w:bottom w:val="none" w:sz="0" w:space="0" w:color="auto"/>
        <w:right w:val="none" w:sz="0" w:space="0" w:color="auto"/>
      </w:divBdr>
      <w:divsChild>
        <w:div w:id="480000975">
          <w:marLeft w:val="0"/>
          <w:marRight w:val="0"/>
          <w:marTop w:val="0"/>
          <w:marBottom w:val="0"/>
          <w:divBdr>
            <w:top w:val="none" w:sz="0" w:space="0" w:color="auto"/>
            <w:left w:val="none" w:sz="0" w:space="0" w:color="auto"/>
            <w:bottom w:val="none" w:sz="0" w:space="0" w:color="auto"/>
            <w:right w:val="none" w:sz="0" w:space="0" w:color="auto"/>
          </w:divBdr>
        </w:div>
        <w:div w:id="292712084">
          <w:marLeft w:val="0"/>
          <w:marRight w:val="0"/>
          <w:marTop w:val="0"/>
          <w:marBottom w:val="0"/>
          <w:divBdr>
            <w:top w:val="none" w:sz="0" w:space="0" w:color="auto"/>
            <w:left w:val="none" w:sz="0" w:space="0" w:color="auto"/>
            <w:bottom w:val="none" w:sz="0" w:space="0" w:color="auto"/>
            <w:right w:val="none" w:sz="0" w:space="0" w:color="auto"/>
          </w:divBdr>
        </w:div>
        <w:div w:id="1348943948">
          <w:marLeft w:val="0"/>
          <w:marRight w:val="0"/>
          <w:marTop w:val="0"/>
          <w:marBottom w:val="0"/>
          <w:divBdr>
            <w:top w:val="none" w:sz="0" w:space="0" w:color="auto"/>
            <w:left w:val="none" w:sz="0" w:space="0" w:color="auto"/>
            <w:bottom w:val="none" w:sz="0" w:space="0" w:color="auto"/>
            <w:right w:val="none" w:sz="0" w:space="0" w:color="auto"/>
          </w:divBdr>
        </w:div>
      </w:divsChild>
    </w:div>
    <w:div w:id="1123495817">
      <w:bodyDiv w:val="1"/>
      <w:marLeft w:val="0"/>
      <w:marRight w:val="0"/>
      <w:marTop w:val="0"/>
      <w:marBottom w:val="0"/>
      <w:divBdr>
        <w:top w:val="none" w:sz="0" w:space="0" w:color="auto"/>
        <w:left w:val="none" w:sz="0" w:space="0" w:color="auto"/>
        <w:bottom w:val="none" w:sz="0" w:space="0" w:color="auto"/>
        <w:right w:val="none" w:sz="0" w:space="0" w:color="auto"/>
      </w:divBdr>
    </w:div>
    <w:div w:id="1221671734">
      <w:bodyDiv w:val="1"/>
      <w:marLeft w:val="0"/>
      <w:marRight w:val="0"/>
      <w:marTop w:val="0"/>
      <w:marBottom w:val="0"/>
      <w:divBdr>
        <w:top w:val="none" w:sz="0" w:space="0" w:color="auto"/>
        <w:left w:val="none" w:sz="0" w:space="0" w:color="auto"/>
        <w:bottom w:val="none" w:sz="0" w:space="0" w:color="auto"/>
        <w:right w:val="none" w:sz="0" w:space="0" w:color="auto"/>
      </w:divBdr>
    </w:div>
    <w:div w:id="2039891282">
      <w:bodyDiv w:val="1"/>
      <w:marLeft w:val="0"/>
      <w:marRight w:val="0"/>
      <w:marTop w:val="0"/>
      <w:marBottom w:val="0"/>
      <w:divBdr>
        <w:top w:val="none" w:sz="0" w:space="0" w:color="auto"/>
        <w:left w:val="none" w:sz="0" w:space="0" w:color="auto"/>
        <w:bottom w:val="none" w:sz="0" w:space="0" w:color="auto"/>
        <w:right w:val="none" w:sz="0" w:space="0" w:color="auto"/>
      </w:divBdr>
    </w:div>
    <w:div w:id="2053651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depts.washington.edu/grading/pdf/AcademicResponsibility.pdf" TargetMode="External"/><Relationship Id="rId18" Type="http://schemas.openxmlformats.org/officeDocument/2006/relationships/hyperlink" Target="http://www.tacoma.uw.edu/library/library" TargetMode="External"/><Relationship Id="rId26" Type="http://schemas.openxmlformats.org/officeDocument/2006/relationships/hyperlink" Target="http://www.tacoma.uw.edu/teaching-and-learning-center/quantitative-tutoring" TargetMode="External"/><Relationship Id="rId39" Type="http://schemas.openxmlformats.org/officeDocument/2006/relationships/hyperlink" Target="http://www.tacoma.uw.edu/uwt/admissions/financial-aid/loans" TargetMode="External"/><Relationship Id="rId3" Type="http://schemas.microsoft.com/office/2007/relationships/stylesWithEffects" Target="stylesWithEffects.xml"/><Relationship Id="rId21" Type="http://schemas.openxmlformats.org/officeDocument/2006/relationships/hyperlink" Target="http://www.tacoma.uw.edu/library/subject-librarians" TargetMode="External"/><Relationship Id="rId34" Type="http://schemas.openxmlformats.org/officeDocument/2006/relationships/hyperlink" Target="http://www.tacoma.uw.edu/studentaffairs/SHW/shs_healthservices_about.cfm.html"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tacoma.uw.edu/information-technology/multimedia-and-video-production" TargetMode="External"/><Relationship Id="rId17" Type="http://schemas.openxmlformats.org/officeDocument/2006/relationships/hyperlink" Target="mailto:uwtshaw@uw.edu" TargetMode="External"/><Relationship Id="rId25" Type="http://schemas.openxmlformats.org/officeDocument/2006/relationships/hyperlink" Target="http://www.tacoma.uw.edu/teaching-and-learning-center/writing-resources" TargetMode="External"/><Relationship Id="rId33" Type="http://schemas.openxmlformats.org/officeDocument/2006/relationships/hyperlink" Target="http://www.tacoma.uw.edu/studentaffairs/SHW/shs_healthservices_about.cfm.html" TargetMode="External"/><Relationship Id="rId38" Type="http://schemas.openxmlformats.org/officeDocument/2006/relationships/hyperlink" Target="http://mdc-hope.org/"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drsuwt@uw.edu" TargetMode="External"/><Relationship Id="rId20" Type="http://schemas.openxmlformats.org/officeDocument/2006/relationships/hyperlink" Target="http://www.tacoma.uw.edu/node/21865" TargetMode="External"/><Relationship Id="rId29" Type="http://schemas.openxmlformats.org/officeDocument/2006/relationships/hyperlink" Target="http://www.tacoma.uw.edu/equity/student-success-mentoring-program-ssmp" TargetMode="External"/><Relationship Id="rId41" Type="http://schemas.openxmlformats.org/officeDocument/2006/relationships/hyperlink" Target="http://www.tacoma.uw.edu/teaching-learning-technology/e-syllabus-campus-information-resources-policies-expectation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coma.uw.edu/enrollment-services/grading-policies" TargetMode="External"/><Relationship Id="rId24" Type="http://schemas.openxmlformats.org/officeDocument/2006/relationships/hyperlink" Target="mailto:uwtteach@uw.edu" TargetMode="External"/><Relationship Id="rId32" Type="http://schemas.openxmlformats.org/officeDocument/2006/relationships/hyperlink" Target="http://tacoma.uw.edu/counseling" TargetMode="External"/><Relationship Id="rId37" Type="http://schemas.openxmlformats.org/officeDocument/2006/relationships/hyperlink" Target="http://www.communityyouthservices.org/piercecounty.shtml" TargetMode="External"/><Relationship Id="rId40" Type="http://schemas.openxmlformats.org/officeDocument/2006/relationships/hyperlink" Target="http://www.tacoma.uw.edu/campus-safety/home"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acoma.uw.edu/studentaffairs/SHW/dss_about.cfm.html" TargetMode="External"/><Relationship Id="rId23" Type="http://schemas.openxmlformats.org/officeDocument/2006/relationships/hyperlink" Target="http://www.tacoma.uw.edu/tlc" TargetMode="External"/><Relationship Id="rId28" Type="http://schemas.openxmlformats.org/officeDocument/2006/relationships/hyperlink" Target="http://www.tacoma.uw.edu/information-technology/information-technology" TargetMode="External"/><Relationship Id="rId36" Type="http://schemas.openxmlformats.org/officeDocument/2006/relationships/hyperlink" Target="http://www.tacoma.uw.edu/thepantry" TargetMode="External"/><Relationship Id="rId49" Type="http://schemas.openxmlformats.org/officeDocument/2006/relationships/theme" Target="theme/theme1.xml"/><Relationship Id="rId10" Type="http://schemas.openxmlformats.org/officeDocument/2006/relationships/hyperlink" Target="http://www.tacoma.uw.edu/" TargetMode="External"/><Relationship Id="rId19" Type="http://schemas.openxmlformats.org/officeDocument/2006/relationships/hyperlink" Target="http://www.tacoma.uw.edu/library/library" TargetMode="External"/><Relationship Id="rId31" Type="http://schemas.openxmlformats.org/officeDocument/2006/relationships/hyperlink" Target="mailto:uwtshaw@uw.edu"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coma.washington.edu/policies_procedures/E-mail_Policy.pdf" TargetMode="External"/><Relationship Id="rId14" Type="http://schemas.openxmlformats.org/officeDocument/2006/relationships/hyperlink" Target="http://www.washington.edu/students/gencat/front/Grading_Sys.html" TargetMode="External"/><Relationship Id="rId22" Type="http://schemas.openxmlformats.org/officeDocument/2006/relationships/hyperlink" Target="http://www.tacoma.uw.edu/teaching-learning-center/teaching-learning-center" TargetMode="External"/><Relationship Id="rId27" Type="http://schemas.openxmlformats.org/officeDocument/2006/relationships/hyperlink" Target="http://www.tacoma.uw.edu/teaching-and-learning-center/language-help" TargetMode="External"/><Relationship Id="rId30" Type="http://schemas.openxmlformats.org/officeDocument/2006/relationships/hyperlink" Target="http://www.tacoma.uw.edu/studentaffairs/SHW/scc_about.cfm.html" TargetMode="External"/><Relationship Id="rId35" Type="http://schemas.openxmlformats.org/officeDocument/2006/relationships/hyperlink" Target="http://www.tacoma.uw.edu/thepantry"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4794</Words>
  <Characters>27332</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Course Syllabus</vt:lpstr>
    </vt:vector>
  </TitlesOfParts>
  <Company>UWT</Company>
  <LinksUpToDate>false</LinksUpToDate>
  <CharactersWithSpaces>32062</CharactersWithSpaces>
  <SharedDoc>false</SharedDoc>
  <HLinks>
    <vt:vector size="48" baseType="variant">
      <vt:variant>
        <vt:i4>8126579</vt:i4>
      </vt:variant>
      <vt:variant>
        <vt:i4>24</vt:i4>
      </vt:variant>
      <vt:variant>
        <vt:i4>0</vt:i4>
      </vt:variant>
      <vt:variant>
        <vt:i4>5</vt:i4>
      </vt:variant>
      <vt:variant>
        <vt:lpwstr>http://www.tacoma.uw.edu/administrative-services/campus-safety</vt:lpwstr>
      </vt:variant>
      <vt:variant>
        <vt:lpwstr/>
      </vt:variant>
      <vt:variant>
        <vt:i4>4456507</vt:i4>
      </vt:variant>
      <vt:variant>
        <vt:i4>21</vt:i4>
      </vt:variant>
      <vt:variant>
        <vt:i4>0</vt:i4>
      </vt:variant>
      <vt:variant>
        <vt:i4>5</vt:i4>
      </vt:variant>
      <vt:variant>
        <vt:lpwstr>http://www.tacoma.washington.edu/studentaffairs/SHW/dss_about.cfm/</vt:lpwstr>
      </vt:variant>
      <vt:variant>
        <vt:lpwstr/>
      </vt:variant>
      <vt:variant>
        <vt:i4>5505084</vt:i4>
      </vt:variant>
      <vt:variant>
        <vt:i4>18</vt:i4>
      </vt:variant>
      <vt:variant>
        <vt:i4>0</vt:i4>
      </vt:variant>
      <vt:variant>
        <vt:i4>5</vt:i4>
      </vt:variant>
      <vt:variant>
        <vt:lpwstr>http://www.tacoma.washington.edu/studentaffairs/SHW/scc_about.cfm/</vt:lpwstr>
      </vt:variant>
      <vt:variant>
        <vt:lpwstr/>
      </vt:variant>
      <vt:variant>
        <vt:i4>7602291</vt:i4>
      </vt:variant>
      <vt:variant>
        <vt:i4>15</vt:i4>
      </vt:variant>
      <vt:variant>
        <vt:i4>0</vt:i4>
      </vt:variant>
      <vt:variant>
        <vt:i4>5</vt:i4>
      </vt:variant>
      <vt:variant>
        <vt:lpwstr>http://www.tacoma.washington.edu/policies_procedures/E-mail_Policy.pdf</vt:lpwstr>
      </vt:variant>
      <vt:variant>
        <vt:lpwstr/>
      </vt:variant>
      <vt:variant>
        <vt:i4>262230</vt:i4>
      </vt:variant>
      <vt:variant>
        <vt:i4>12</vt:i4>
      </vt:variant>
      <vt:variant>
        <vt:i4>0</vt:i4>
      </vt:variant>
      <vt:variant>
        <vt:i4>5</vt:i4>
      </vt:variant>
      <vt:variant>
        <vt:lpwstr>http://www.tacoma.washington.edu/library/</vt:lpwstr>
      </vt:variant>
      <vt:variant>
        <vt:lpwstr/>
      </vt:variant>
      <vt:variant>
        <vt:i4>2359396</vt:i4>
      </vt:variant>
      <vt:variant>
        <vt:i4>9</vt:i4>
      </vt:variant>
      <vt:variant>
        <vt:i4>0</vt:i4>
      </vt:variant>
      <vt:variant>
        <vt:i4>5</vt:i4>
      </vt:variant>
      <vt:variant>
        <vt:lpwstr>http://depts.washington.edu/grading/pdf/AcademicResponsibility.pdf</vt:lpwstr>
      </vt:variant>
      <vt:variant>
        <vt:lpwstr/>
      </vt:variant>
      <vt:variant>
        <vt:i4>327763</vt:i4>
      </vt:variant>
      <vt:variant>
        <vt:i4>6</vt:i4>
      </vt:variant>
      <vt:variant>
        <vt:i4>0</vt:i4>
      </vt:variant>
      <vt:variant>
        <vt:i4>5</vt:i4>
      </vt:variant>
      <vt:variant>
        <vt:lpwstr>http://www.tacoma.washington.edu/tlc/</vt:lpwstr>
      </vt:variant>
      <vt:variant>
        <vt:lpwstr/>
      </vt:variant>
      <vt:variant>
        <vt:i4>6029387</vt:i4>
      </vt:variant>
      <vt:variant>
        <vt:i4>3</vt:i4>
      </vt:variant>
      <vt:variant>
        <vt:i4>0</vt:i4>
      </vt:variant>
      <vt:variant>
        <vt:i4>5</vt:i4>
      </vt:variant>
      <vt:variant>
        <vt:lpwstr>http://www.tacoma.uw.edu/enrollment-services/grading-policies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Computer Services</dc:creator>
  <cp:lastModifiedBy>schhouy</cp:lastModifiedBy>
  <cp:revision>2</cp:revision>
  <cp:lastPrinted>2016-12-12T21:39:00Z</cp:lastPrinted>
  <dcterms:created xsi:type="dcterms:W3CDTF">2017-01-04T20:16:00Z</dcterms:created>
  <dcterms:modified xsi:type="dcterms:W3CDTF">2017-01-04T20:16:00Z</dcterms:modified>
</cp:coreProperties>
</file>