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bookmarkStart w:id="1" w:name="OLE_LINK2"/>
    <w:bookmarkStart w:id="2" w:name="OLE_LINK3"/>
    <w:bookmarkStart w:id="3" w:name="_GoBack"/>
    <w:bookmarkEnd w:id="3"/>
    <w:p w14:paraId="2F330601" w14:textId="5388AFEB" w:rsidR="00CF008C" w:rsidRPr="00A427B9" w:rsidRDefault="00CF008C" w:rsidP="00CF008C">
      <w:pPr>
        <w:spacing w:after="0"/>
        <w:rPr>
          <w:rFonts w:ascii="Garamond" w:hAnsi="Garamond" w:cstheme="minorHAnsi"/>
          <w:b/>
          <w:sz w:val="20"/>
          <w:szCs w:val="20"/>
        </w:rPr>
      </w:pPr>
      <w:r>
        <w:rPr>
          <w:rFonts w:ascii="Garamond" w:hAnsi="Garamond" w:cstheme="minorHAnsi"/>
          <w:b/>
          <w:noProof/>
          <w:sz w:val="20"/>
          <w:szCs w:val="20"/>
        </w:rPr>
        <mc:AlternateContent>
          <mc:Choice Requires="wps">
            <w:drawing>
              <wp:anchor distT="0" distB="0" distL="114300" distR="114300" simplePos="0" relativeHeight="251659264" behindDoc="0" locked="0" layoutInCell="1" allowOverlap="1" wp14:anchorId="589DB8A2" wp14:editId="35C0FC96">
                <wp:simplePos x="0" y="0"/>
                <wp:positionH relativeFrom="column">
                  <wp:posOffset>1490345</wp:posOffset>
                </wp:positionH>
                <wp:positionV relativeFrom="paragraph">
                  <wp:posOffset>1905</wp:posOffset>
                </wp:positionV>
                <wp:extent cx="5026025"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026025" cy="4572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519698" w14:textId="622AD040" w:rsidR="00E45442" w:rsidRPr="000713F6" w:rsidRDefault="00E45442" w:rsidP="00CF008C">
                            <w:pPr>
                              <w:rPr>
                                <w:sz w:val="44"/>
                              </w:rPr>
                            </w:pPr>
                            <w:r w:rsidRPr="004A314A">
                              <w:rPr>
                                <w:rFonts w:ascii="Garamond" w:hAnsi="Garamond" w:cstheme="minorHAnsi"/>
                                <w:b/>
                                <w:sz w:val="36"/>
                                <w:szCs w:val="20"/>
                              </w:rPr>
                              <w:t>TCORE 101 Introduction to Academic</w:t>
                            </w:r>
                            <w:r w:rsidRPr="000713F6">
                              <w:rPr>
                                <w:rFonts w:ascii="Garamond" w:hAnsi="Garamond" w:cstheme="minorHAnsi"/>
                                <w:b/>
                                <w:sz w:val="48"/>
                                <w:szCs w:val="20"/>
                              </w:rPr>
                              <w:t xml:space="preserve"> </w:t>
                            </w:r>
                            <w:r w:rsidRPr="004A314A">
                              <w:rPr>
                                <w:rFonts w:ascii="Garamond" w:hAnsi="Garamond" w:cstheme="minorHAnsi"/>
                                <w:b/>
                                <w:sz w:val="36"/>
                                <w:szCs w:val="20"/>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shapetype w14:anchorId="589DB8A2" id="_x0000_t202" coordsize="21600,21600" o:spt="202" path="m0,0l0,21600,21600,21600,21600,0xe">
                <v:stroke joinstyle="miter"/>
                <v:path gradientshapeok="t" o:connecttype="rect"/>
              </v:shapetype>
              <v:shape id="Text Box 6" o:spid="_x0000_s1026" type="#_x0000_t202" style="position:absolute;margin-left:117.35pt;margin-top:.15pt;width:395.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hy8wCAAAOBgAADgAAAGRycy9lMm9Eb2MueG1srFRNb9swDL0P2H8QdE9tB07aGnUKN0WGAUVb&#10;rB16VmQpMaavSUribOh/HyXbadrtsA67yDRJUeR7JC8uWynQllnXaFXi7CTFiCmq60atSvz1cTE6&#10;w8h5omoitGIl3jOHL2cfP1zsTMHGeq1FzSyCIMoVO1PitfemSBJH10wSd6INU2Dk2kri4deuktqS&#10;HUSXIhmn6TTZaVsbqylzDrTXnRHPYnzOGfV3nDvmkSgx5ObjaeO5DGcyuyDFyhKzbmifBvmHLCRp&#10;FDx6CHVNPEEb2/wWSjbUaqe5P6FaJprzhrJYA1STpW+qeVgTw2ItAI4zB5jc/wtLb7f3FjV1iacY&#10;KSKBokfWenSlWzQN6OyMK8DpwYCbb0ENLA96B8pQdMutDF8oB4EdcN4fsA3BKCgn6XiajicYUbDl&#10;k1MgL4RJXm4b6/wnpiUKQoktcBchJdsb5zvXwSU8pvSiESLyJ9QrBcTsNCw2QHebFJAJiMEz5BTJ&#10;+TmHRKrTyfloWk2yUZ6lZ6OqSsej60WVVmm+mJ/nV8+QhSRZXuygTQw0WQAIgFgIsuopCea/40QS&#10;+qqDsyyJvdPVB4EjJEOqSUC/QzlKfi9YKECoL4wDaxHsoIjzwubCoi2BTieUMuUjTxEM8A5eHAB7&#10;z8XeP0IWoXzP5Q784WWt/OGybJS2kdo3adffhpR55w9gHNUdRN8uW8AqiEtd76Epre6G2hm6aKBz&#10;bojz98TCFEMfwmbyd3BwoXcl1r2E0VrbH3/SB38gEqwYBbpL7L5viGUYic8Kxu48y/OwRuJP7GKM&#10;7LFleWxRGznXQEcGO9DQKMJl68UgcqvlEyywKrwKJqIovF1iP4hz3+0qWICUVVV0gsVhiL9RD4aG&#10;0IGdMBeP7ROxph8eDx10q4f9QYo3M9T5hptKVxuveRMH7AXVHnhYOrEf+wUZttrxf/R6WeOzXwAA&#10;AP//AwBQSwMEFAAGAAgAAAAhAOfpH0zcAAAACAEAAA8AAABkcnMvZG93bnJldi54bWxMj8FOwzAQ&#10;RO9I/IO1SNyojVPaErKpEIgrqAUqcXPjbRIRr6PYbcLf457gOJrRzJtiPblOnGgIrWeE25kCQVx5&#10;23KN8PH+crMCEaJhazrPhPBDAdbl5UVhcutH3tBpG2uRSjjkBqGJsc+lDFVDzoSZ74mTd/CDMzHJ&#10;oZZ2MGMqd53USi2kMy2nhcb09NRQ9b09OoTP18PXbq7e6md3149+UpLdvUS8vpoeH0BEmuJfGM74&#10;CR3KxLT3R7ZBdAg6my9TFCEDcbaVXmgQe4SlzkCWhfx/oPwFAAD//wMAUEsBAi0AFAAGAAgAAAAh&#10;AOSZw8D7AAAA4QEAABMAAAAAAAAAAAAAAAAAAAAAAFtDb250ZW50X1R5cGVzXS54bWxQSwECLQAU&#10;AAYACAAAACEAI7Jq4dcAAACUAQAACwAAAAAAAAAAAAAAAAAsAQAAX3JlbHMvLnJlbHNQSwECLQAU&#10;AAYACAAAACEAnyqhy8wCAAAOBgAADgAAAAAAAAAAAAAAAAAsAgAAZHJzL2Uyb0RvYy54bWxQSwEC&#10;LQAUAAYACAAAACEA5+kfTNwAAAAIAQAADwAAAAAAAAAAAAAAAAAkBQAAZHJzL2Rvd25yZXYueG1s&#10;UEsFBgAAAAAEAAQA8wAAAC0GAAAAAA==&#10;" filled="f" stroked="f">
                <v:textbox>
                  <w:txbxContent>
                    <w:p w14:paraId="2A519698" w14:textId="622AD040" w:rsidR="00E45442" w:rsidRPr="000713F6" w:rsidRDefault="00E45442" w:rsidP="00CF008C">
                      <w:pPr>
                        <w:rPr>
                          <w:sz w:val="44"/>
                        </w:rPr>
                      </w:pPr>
                      <w:r w:rsidRPr="004A314A">
                        <w:rPr>
                          <w:rFonts w:ascii="Garamond" w:hAnsi="Garamond" w:cstheme="minorHAnsi"/>
                          <w:b/>
                          <w:sz w:val="36"/>
                          <w:szCs w:val="20"/>
                        </w:rPr>
                        <w:t>TCORE 101 Introduction to Academic</w:t>
                      </w:r>
                      <w:r w:rsidRPr="000713F6">
                        <w:rPr>
                          <w:rFonts w:ascii="Garamond" w:hAnsi="Garamond" w:cstheme="minorHAnsi"/>
                          <w:b/>
                          <w:sz w:val="48"/>
                          <w:szCs w:val="20"/>
                        </w:rPr>
                        <w:t xml:space="preserve"> </w:t>
                      </w:r>
                      <w:r w:rsidRPr="004A314A">
                        <w:rPr>
                          <w:rFonts w:ascii="Garamond" w:hAnsi="Garamond" w:cstheme="minorHAnsi"/>
                          <w:b/>
                          <w:sz w:val="36"/>
                          <w:szCs w:val="20"/>
                        </w:rPr>
                        <w:t>Writing</w:t>
                      </w:r>
                    </w:p>
                  </w:txbxContent>
                </v:textbox>
                <w10:wrap type="square"/>
              </v:shape>
            </w:pict>
          </mc:Fallback>
        </mc:AlternateContent>
      </w:r>
      <w:r>
        <w:rPr>
          <w:rFonts w:ascii="Helvetica" w:eastAsiaTheme="minorEastAsia" w:hAnsi="Helvetica" w:cs="Helvetica"/>
          <w:noProof/>
          <w:sz w:val="24"/>
          <w:szCs w:val="24"/>
        </w:rPr>
        <mc:AlternateContent>
          <mc:Choice Requires="wps">
            <w:drawing>
              <wp:anchor distT="0" distB="0" distL="114300" distR="114300" simplePos="0" relativeHeight="251661312" behindDoc="0" locked="0" layoutInCell="1" allowOverlap="1" wp14:anchorId="47A6E93F" wp14:editId="694EFF29">
                <wp:simplePos x="0" y="0"/>
                <wp:positionH relativeFrom="column">
                  <wp:posOffset>0</wp:posOffset>
                </wp:positionH>
                <wp:positionV relativeFrom="paragraph">
                  <wp:posOffset>0</wp:posOffset>
                </wp:positionV>
                <wp:extent cx="1371600" cy="14859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1371600" cy="1485900"/>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524690" w14:textId="77777777" w:rsidR="00E45442" w:rsidRDefault="00E45442" w:rsidP="00CF008C">
                            <w:r>
                              <w:rPr>
                                <w:rFonts w:ascii="Helvetica" w:eastAsiaTheme="minorEastAsia" w:hAnsi="Helvetica" w:cs="Helvetica"/>
                                <w:noProof/>
                                <w:sz w:val="24"/>
                                <w:szCs w:val="24"/>
                              </w:rPr>
                              <w:drawing>
                                <wp:inline distT="0" distB="0" distL="0" distR="0" wp14:anchorId="44AF3AF5" wp14:editId="1175A518">
                                  <wp:extent cx="1100045" cy="121496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0348" cy="12153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shape w14:anchorId="47A6E93F" id="Text Box 16" o:spid="_x0000_s1027" type="#_x0000_t202" style="position:absolute;margin-left:0;margin-top:0;width:108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M9INECAAAY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pqqN0Y&#10;I0Uk1OiRtR5d6RaBCvjZGVcA7MEA0LegB2yvd6AMabfcyvCHhBDYgen9kd3gjYZLH86zcQomCrYs&#10;n4ymcAD/yfN1Y53/yLREQSixhfJFVsn2xvkO2kPCa0ovGiFiCYV6oQCfnYbFHuhukwJCATEgQ1Cx&#10;Pj/mo/NhdT6aDsbVKBvkWToZVFU6HFwvqrRK88V8ml/9hCgkyfJiB51ioM8CRcDEQpDVoSrB/Hdl&#10;kYS+aOIsS2L7dPmB40hJH2oS6O9ojpLfCxYSEOoz41C4yHZQxJFhc2HRlkCzE0qZ8rFQkQxABxQH&#10;wt5y8YCPlEUq33K5I79/WSt/vCwbpW0s7auw6699yLzDAxkneQfRt8u269i+C5e63kNzWt2NtzN0&#10;0UAD3RDn74mFeYamgx3l7+DDhd6VWB8kjNbafv+TPuChnmDFKFS9xO7bhliGkfikYACnWZ6HhRIP&#10;OfQQHOypZXlqURs511CVDLahoVEMeC96kVstn2CVVeFVMBFF4e0S+16c+25rwSqkrKoiCFaIIf5G&#10;PRgaXIcihfF4bJ+INYcZ8tBIt7rfJKR4NUodNtxUutp4zZs4Z4HnjtUD/7B+YlseVmXYb6fniHpe&#10;6LNfAAAA//8DAFBLAwQUAAYACAAAACEAuqROJ9kAAAAFAQAADwAAAGRycy9kb3ducmV2LnhtbEyP&#10;QU/DMAyF70j8h8hI3FiyMSYoTadpiCuIDZC4eY3XVjRO1WRr+fcYLtvF8tOznr+XL0ffqiP1sQls&#10;YToxoIjL4BquLLxvn2/uQcWE7LANTBZ+KMKyuLzIMXNh4Dc6blKlJIRjhhbqlLpM61jW5DFOQkcs&#10;3j70HpPIvtKux0HCfatnxiy0x4blQ40drWsqvzcHb+HjZf/1OTev1ZO/64YwGs3+QVt7fTWuHkEl&#10;GtPpGP7wBR0KYdqFA7uoWgtSJP1P8WbThcidLLdzA7rI9Tl98QsAAP//AwBQSwECLQAUAAYACAAA&#10;ACEA5JnDwPsAAADhAQAAEwAAAAAAAAAAAAAAAAAAAAAAW0NvbnRlbnRfVHlwZXNdLnhtbFBLAQIt&#10;ABQABgAIAAAAIQAjsmrh1wAAAJQBAAALAAAAAAAAAAAAAAAAACwBAABfcmVscy8ucmVsc1BLAQIt&#10;ABQABgAIAAAAIQC+Iz0g0QIAABgGAAAOAAAAAAAAAAAAAAAAACwCAABkcnMvZTJvRG9jLnhtbFBL&#10;AQItABQABgAIAAAAIQC6pE4n2QAAAAUBAAAPAAAAAAAAAAAAAAAAACkFAABkcnMvZG93bnJldi54&#10;bWxQSwUGAAAAAAQABADzAAAALwYAAAAA&#10;" filled="f" stroked="f">
                <v:textbox>
                  <w:txbxContent>
                    <w:p w14:paraId="1C524690" w14:textId="77777777" w:rsidR="00E45442" w:rsidRDefault="00E45442" w:rsidP="00CF008C">
                      <w:r>
                        <w:rPr>
                          <w:rFonts w:ascii="Helvetica" w:eastAsiaTheme="minorEastAsia" w:hAnsi="Helvetica" w:cs="Helvetica"/>
                          <w:noProof/>
                          <w:sz w:val="24"/>
                          <w:szCs w:val="24"/>
                        </w:rPr>
                        <w:drawing>
                          <wp:inline distT="0" distB="0" distL="0" distR="0" wp14:anchorId="44AF3AF5" wp14:editId="1175A518">
                            <wp:extent cx="1100045" cy="121496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348" cy="1215301"/>
                                    </a:xfrm>
                                    <a:prstGeom prst="rect">
                                      <a:avLst/>
                                    </a:prstGeom>
                                    <a:noFill/>
                                    <a:ln>
                                      <a:noFill/>
                                    </a:ln>
                                  </pic:spPr>
                                </pic:pic>
                              </a:graphicData>
                            </a:graphic>
                          </wp:inline>
                        </w:drawing>
                      </w:r>
                    </w:p>
                  </w:txbxContent>
                </v:textbox>
                <w10:wrap type="square"/>
              </v:shape>
            </w:pict>
          </mc:Fallback>
        </mc:AlternateContent>
      </w:r>
      <w:r>
        <w:rPr>
          <w:rFonts w:ascii="Helvetica" w:eastAsiaTheme="minorEastAsia" w:hAnsi="Helvetica" w:cs="Helvetica"/>
          <w:noProof/>
          <w:sz w:val="24"/>
          <w:szCs w:val="24"/>
        </w:rPr>
        <mc:AlternateContent>
          <mc:Choice Requires="wps">
            <w:drawing>
              <wp:anchor distT="0" distB="0" distL="114300" distR="114300" simplePos="0" relativeHeight="251660288" behindDoc="0" locked="0" layoutInCell="1" allowOverlap="1" wp14:anchorId="169FA99B" wp14:editId="063A4D65">
                <wp:simplePos x="0" y="0"/>
                <wp:positionH relativeFrom="column">
                  <wp:posOffset>-114300</wp:posOffset>
                </wp:positionH>
                <wp:positionV relativeFrom="paragraph">
                  <wp:posOffset>0</wp:posOffset>
                </wp:positionV>
                <wp:extent cx="45719" cy="45719"/>
                <wp:effectExtent l="50800" t="25400" r="56515" b="5715"/>
                <wp:wrapSquare wrapText="bothSides"/>
                <wp:docPr id="15" name="Text Box 15"/>
                <wp:cNvGraphicFramePr/>
                <a:graphic xmlns:a="http://schemas.openxmlformats.org/drawingml/2006/main">
                  <a:graphicData uri="http://schemas.microsoft.com/office/word/2010/wordprocessingShape">
                    <wps:wsp>
                      <wps:cNvSpPr txBox="1"/>
                      <wps:spPr>
                        <a:xfrm>
                          <a:off x="0" y="0"/>
                          <a:ext cx="45719" cy="45719"/>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C35FD1" w14:textId="77777777" w:rsidR="00E45442" w:rsidRDefault="00E45442" w:rsidP="00CF0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shape w14:anchorId="169FA99B" id="Text Box 15" o:spid="_x0000_s1028" type="#_x0000_t202" style="position:absolute;margin-left:-9pt;margin-top:0;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SvswCAAAU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N0E&#10;I0Uk1OiRtR5d6RaBCvjZGVcA7MEA0LegB+ygd6AMabfcyvCHhBDYgen9gd3gjYIyn5xlU4woWDoR&#10;fCcvV411/hPTEgWhxBZKFxkl2xvnO+gACS8pvWiEiOUT6pUCfHYaFuvf3SYFhAFiQIaAYm1+zidn&#10;4+psMh2dVpNslGfp+aiq0vHoelGlVZov5tP86hmikCTLix10iYEeC/QACwtBVn1FgvnvSiIJfdXA&#10;WZbE1unyA8eRkiHUJFDfURwlvxcsJCDUF8ahaJHpoIjjwubCoi2BRieUMuVjkSIZgA4oDoS952KP&#10;j5RFKt9zuSN/eFkrf7gsG6VtLO2bsOtvQ8i8wwMZR3kH0bfLNnbreOjApa730JhWd6PtDF000EA3&#10;xPl7YmGWoRdhP/k7+HChdyXWvYTRWtsff9IHPNQTrBiFqpfYfd8QyzASnxUM3zTL87BM4gF6eQwH&#10;e2xZHlvURs41VCWDTWhoFAPei0HkVssnWGNVeBVMRFF4u8R+EOe+21iwBimrqgiC9WGIv1EPhgbX&#10;oUhhPB7bJ2JNP0MeGulWD1uEFG9GqcOGm0pXG695E+cs8Nyx2vMPqye2Zb8mw247PkfUyzKf/QIA&#10;AP//AwBQSwMEFAAGAAgAAAAhABRdcfjcAAAABgEAAA8AAABkcnMvZG93bnJldi54bWxMj0tPwzAQ&#10;hO9I/AdrkbildioebcimQiCuIMpD6s2Nt0lEvI5itwn/nuUEl5FWs5r5ptzMvlcnGmMXGCFfGFDE&#10;dXAdNwjvb0/ZClRMlp3tAxPCN0XYVOdnpS1cmPiVTtvUKAnhWFiENqWh0DrWLXkbF2EgFu8QRm+T&#10;nGOj3WgnCfe9Xhpzo73tWBpaO9BDS/XX9ugRPp4Pu88r89I8+uthCrPR7Nca8fJivr8DlWhOf8/w&#10;iy/oUAnTPhzZRdUjZPlKtiQEUbGz3MiSPcLtEnRV6v/41Q8AAAD//wMAUEsBAi0AFAAGAAgAAAAh&#10;AOSZw8D7AAAA4QEAABMAAAAAAAAAAAAAAAAAAAAAAFtDb250ZW50X1R5cGVzXS54bWxQSwECLQAU&#10;AAYACAAAACEAI7Jq4dcAAACUAQAACwAAAAAAAAAAAAAAAAAsAQAAX3JlbHMvLnJlbHNQSwECLQAU&#10;AAYACAAAACEAhNqSvswCAAAUBgAADgAAAAAAAAAAAAAAAAAsAgAAZHJzL2Uyb0RvYy54bWxQSwEC&#10;LQAUAAYACAAAACEAFF1x+NwAAAAGAQAADwAAAAAAAAAAAAAAAAAkBQAAZHJzL2Rvd25yZXYueG1s&#10;UEsFBgAAAAAEAAQA8wAAAC0GAAAAAA==&#10;" filled="f" stroked="f">
                <v:textbox>
                  <w:txbxContent>
                    <w:p w14:paraId="40C35FD1" w14:textId="77777777" w:rsidR="00E45442" w:rsidRDefault="00E45442" w:rsidP="00CF008C"/>
                  </w:txbxContent>
                </v:textbox>
                <w10:wrap type="square"/>
              </v:shape>
            </w:pict>
          </mc:Fallback>
        </mc:AlternateContent>
      </w:r>
      <w:r>
        <w:rPr>
          <w:rFonts w:ascii="Garamond" w:hAnsi="Garamond" w:cstheme="minorHAnsi"/>
          <w:b/>
          <w:sz w:val="20"/>
          <w:szCs w:val="20"/>
        </w:rPr>
        <w:t>Section D: MW</w:t>
      </w:r>
      <w:r w:rsidR="002915EF">
        <w:rPr>
          <w:rFonts w:ascii="Garamond" w:hAnsi="Garamond" w:cstheme="minorHAnsi"/>
          <w:b/>
          <w:sz w:val="20"/>
          <w:szCs w:val="20"/>
        </w:rPr>
        <w:t xml:space="preserve"> 1</w:t>
      </w:r>
      <w:r>
        <w:rPr>
          <w:rFonts w:ascii="Garamond" w:hAnsi="Garamond" w:cstheme="minorHAnsi"/>
          <w:b/>
          <w:sz w:val="20"/>
          <w:szCs w:val="20"/>
        </w:rPr>
        <w:t>:30-</w:t>
      </w:r>
      <w:r w:rsidR="002915EF">
        <w:rPr>
          <w:rFonts w:ascii="Garamond" w:hAnsi="Garamond" w:cstheme="minorHAnsi"/>
          <w:b/>
          <w:sz w:val="20"/>
          <w:szCs w:val="20"/>
        </w:rPr>
        <w:t>3</w:t>
      </w:r>
      <w:r>
        <w:rPr>
          <w:rFonts w:ascii="Garamond" w:hAnsi="Garamond" w:cstheme="minorHAnsi"/>
          <w:b/>
          <w:sz w:val="20"/>
          <w:szCs w:val="20"/>
        </w:rPr>
        <w:t>:</w:t>
      </w:r>
      <w:r w:rsidR="002915EF">
        <w:rPr>
          <w:rFonts w:ascii="Garamond" w:hAnsi="Garamond" w:cstheme="minorHAnsi"/>
          <w:b/>
          <w:sz w:val="20"/>
          <w:szCs w:val="20"/>
        </w:rPr>
        <w:t>35</w:t>
      </w:r>
      <w:r>
        <w:rPr>
          <w:rFonts w:ascii="Garamond" w:hAnsi="Garamond" w:cstheme="minorHAnsi"/>
          <w:b/>
          <w:sz w:val="20"/>
          <w:szCs w:val="20"/>
        </w:rPr>
        <w:t xml:space="preserve"> </w:t>
      </w:r>
      <w:r w:rsidR="002915EF">
        <w:rPr>
          <w:rFonts w:ascii="Garamond" w:hAnsi="Garamond" w:cstheme="minorHAnsi"/>
          <w:b/>
          <w:sz w:val="20"/>
          <w:szCs w:val="20"/>
        </w:rPr>
        <w:t>CP</w:t>
      </w:r>
      <w:r>
        <w:rPr>
          <w:rFonts w:ascii="Garamond" w:hAnsi="Garamond" w:cstheme="minorHAnsi"/>
          <w:b/>
          <w:sz w:val="20"/>
          <w:szCs w:val="20"/>
        </w:rPr>
        <w:t xml:space="preserve"> 103</w:t>
      </w:r>
      <w:r>
        <w:rPr>
          <w:rFonts w:ascii="Garamond" w:hAnsi="Garamond" w:cstheme="minorHAnsi"/>
          <w:b/>
          <w:sz w:val="20"/>
          <w:szCs w:val="20"/>
        </w:rPr>
        <w:tab/>
      </w:r>
      <w:r w:rsidRPr="00F34C80">
        <w:rPr>
          <w:rFonts w:ascii="Garamond" w:hAnsi="Garamond" w:cstheme="minorHAnsi"/>
          <w:b/>
          <w:sz w:val="20"/>
          <w:szCs w:val="20"/>
        </w:rPr>
        <w:tab/>
        <w:t xml:space="preserve"> </w:t>
      </w:r>
    </w:p>
    <w:p w14:paraId="537A1E51" w14:textId="77777777" w:rsidR="00CF008C" w:rsidRPr="00F34C80" w:rsidRDefault="00CF008C" w:rsidP="00CF008C">
      <w:pPr>
        <w:spacing w:after="0" w:line="240" w:lineRule="auto"/>
        <w:rPr>
          <w:rFonts w:ascii="Garamond" w:hAnsi="Garamond" w:cstheme="minorHAnsi"/>
          <w:b/>
          <w:sz w:val="20"/>
          <w:szCs w:val="20"/>
        </w:rPr>
      </w:pPr>
    </w:p>
    <w:p w14:paraId="0EE9EDFC" w14:textId="77777777" w:rsidR="00CF008C" w:rsidRPr="00CA09D4" w:rsidRDefault="00CF008C" w:rsidP="00CF008C">
      <w:pPr>
        <w:spacing w:after="0" w:line="240" w:lineRule="auto"/>
        <w:rPr>
          <w:rFonts w:ascii="Garamond" w:hAnsi="Garamond" w:cstheme="minorHAnsi"/>
          <w:b/>
          <w:sz w:val="20"/>
          <w:szCs w:val="20"/>
        </w:rPr>
      </w:pPr>
      <w:r>
        <w:rPr>
          <w:rFonts w:ascii="Garamond" w:hAnsi="Garamond" w:cstheme="minorHAnsi"/>
          <w:b/>
          <w:sz w:val="28"/>
          <w:szCs w:val="28"/>
        </w:rPr>
        <w:t>Professor Jacob Martens</w:t>
      </w:r>
      <w:r>
        <w:rPr>
          <w:rFonts w:ascii="Garamond" w:hAnsi="Garamond" w:cstheme="minorHAnsi"/>
          <w:b/>
          <w:sz w:val="20"/>
          <w:szCs w:val="20"/>
        </w:rPr>
        <w:tab/>
      </w:r>
      <w:r w:rsidRPr="006D69FE">
        <w:rPr>
          <w:rFonts w:ascii="Garamond" w:hAnsi="Garamond" w:cstheme="minorHAnsi"/>
          <w:b/>
          <w:sz w:val="24"/>
          <w:szCs w:val="24"/>
        </w:rPr>
        <w:t>Email:</w:t>
      </w:r>
      <w:r w:rsidRPr="00A427B9">
        <w:rPr>
          <w:rFonts w:ascii="Garamond" w:hAnsi="Garamond" w:cstheme="minorHAnsi"/>
          <w:sz w:val="24"/>
          <w:szCs w:val="24"/>
        </w:rPr>
        <w:t xml:space="preserve"> jacoma@uw.edu</w:t>
      </w:r>
    </w:p>
    <w:p w14:paraId="3F5B86E2" w14:textId="77777777" w:rsidR="00CF008C" w:rsidRPr="00CA09D4" w:rsidRDefault="00CF008C" w:rsidP="00CF008C">
      <w:pPr>
        <w:spacing w:after="0" w:line="240" w:lineRule="auto"/>
        <w:ind w:left="2160"/>
        <w:rPr>
          <w:rFonts w:ascii="Garamond" w:hAnsi="Garamond" w:cstheme="minorHAnsi"/>
          <w:sz w:val="24"/>
          <w:szCs w:val="24"/>
        </w:rPr>
      </w:pPr>
      <w:r w:rsidRPr="006D69FE">
        <w:rPr>
          <w:rFonts w:ascii="Garamond" w:hAnsi="Garamond" w:cstheme="minorHAnsi"/>
          <w:b/>
          <w:sz w:val="24"/>
          <w:szCs w:val="24"/>
        </w:rPr>
        <w:t>Cell:</w:t>
      </w:r>
      <w:r>
        <w:rPr>
          <w:rFonts w:ascii="Garamond" w:hAnsi="Garamond" w:cstheme="minorHAnsi"/>
          <w:sz w:val="24"/>
          <w:szCs w:val="24"/>
        </w:rPr>
        <w:t xml:space="preserve"> </w:t>
      </w:r>
      <w:r w:rsidRPr="00CA09D4">
        <w:rPr>
          <w:rFonts w:ascii="Garamond" w:hAnsi="Garamond" w:cstheme="minorHAnsi"/>
          <w:b/>
          <w:sz w:val="24"/>
          <w:szCs w:val="24"/>
        </w:rPr>
        <w:t>253-720-1768</w:t>
      </w:r>
      <w:r w:rsidRPr="006D69FE">
        <w:rPr>
          <w:rFonts w:ascii="Garamond" w:hAnsi="Garamond" w:cstheme="minorHAnsi"/>
          <w:sz w:val="24"/>
          <w:szCs w:val="24"/>
        </w:rPr>
        <w:t xml:space="preserve"> </w:t>
      </w:r>
      <w:r>
        <w:rPr>
          <w:rFonts w:ascii="Garamond" w:hAnsi="Garamond" w:cstheme="minorHAnsi"/>
          <w:sz w:val="24"/>
          <w:szCs w:val="24"/>
        </w:rPr>
        <w:t xml:space="preserve">calls or texts </w:t>
      </w:r>
      <w:r>
        <w:rPr>
          <w:rFonts w:ascii="Garamond" w:hAnsi="Garamond" w:cstheme="minorHAnsi"/>
          <w:sz w:val="24"/>
          <w:szCs w:val="24"/>
        </w:rPr>
        <w:tab/>
      </w:r>
    </w:p>
    <w:p w14:paraId="355257A1" w14:textId="77777777" w:rsidR="00CF008C" w:rsidRPr="00D37B70" w:rsidRDefault="00CF008C" w:rsidP="00CF008C">
      <w:pPr>
        <w:spacing w:after="0" w:line="240" w:lineRule="auto"/>
        <w:rPr>
          <w:rFonts w:ascii="Garamond" w:hAnsi="Garamond" w:cstheme="minorHAnsi"/>
          <w:sz w:val="24"/>
          <w:szCs w:val="24"/>
        </w:rPr>
      </w:pPr>
      <w:r w:rsidRPr="006D69FE">
        <w:rPr>
          <w:rFonts w:ascii="Garamond" w:hAnsi="Garamond" w:cstheme="minorHAnsi"/>
          <w:b/>
          <w:sz w:val="24"/>
          <w:szCs w:val="24"/>
        </w:rPr>
        <w:t>Office</w:t>
      </w:r>
      <w:r>
        <w:rPr>
          <w:rFonts w:ascii="Garamond" w:hAnsi="Garamond" w:cstheme="minorHAnsi"/>
          <w:b/>
          <w:sz w:val="24"/>
          <w:szCs w:val="24"/>
        </w:rPr>
        <w:t xml:space="preserve"> Hours</w:t>
      </w:r>
      <w:r w:rsidRPr="006D69FE">
        <w:rPr>
          <w:rFonts w:ascii="Garamond" w:hAnsi="Garamond" w:cstheme="minorHAnsi"/>
          <w:b/>
          <w:sz w:val="24"/>
          <w:szCs w:val="24"/>
        </w:rPr>
        <w:t>:</w:t>
      </w:r>
      <w:r w:rsidRPr="00A427B9">
        <w:rPr>
          <w:rFonts w:ascii="Garamond" w:hAnsi="Garamond" w:cstheme="minorHAnsi"/>
          <w:sz w:val="24"/>
          <w:szCs w:val="24"/>
        </w:rPr>
        <w:t xml:space="preserve"> </w:t>
      </w:r>
      <w:r>
        <w:rPr>
          <w:rFonts w:ascii="Garamond" w:hAnsi="Garamond" w:cstheme="minorHAnsi"/>
          <w:sz w:val="24"/>
          <w:szCs w:val="24"/>
        </w:rPr>
        <w:t xml:space="preserve">in </w:t>
      </w:r>
      <w:r w:rsidRPr="00A427B9">
        <w:rPr>
          <w:rFonts w:ascii="Garamond" w:hAnsi="Garamond" w:cstheme="minorHAnsi"/>
          <w:sz w:val="24"/>
          <w:szCs w:val="24"/>
        </w:rPr>
        <w:t>Birmingham Hay and Seed (BHS) 10</w:t>
      </w:r>
      <w:r>
        <w:rPr>
          <w:rFonts w:ascii="Garamond" w:hAnsi="Garamond" w:cstheme="minorHAnsi"/>
          <w:sz w:val="24"/>
          <w:szCs w:val="24"/>
        </w:rPr>
        <w:t>5 8:30-9:30 MWF, 12:30-1:00 on MW, and 3:45-4:15 MW by appointment.</w:t>
      </w:r>
      <w:r w:rsidRPr="00A427B9">
        <w:rPr>
          <w:rFonts w:ascii="Garamond" w:hAnsi="Garamond" w:cstheme="minorHAnsi"/>
          <w:sz w:val="24"/>
          <w:szCs w:val="24"/>
        </w:rPr>
        <w:t xml:space="preserve"> </w:t>
      </w:r>
    </w:p>
    <w:p w14:paraId="32F898ED" w14:textId="77777777" w:rsidR="00CF008C" w:rsidRDefault="00CF008C" w:rsidP="00CF008C">
      <w:pPr>
        <w:spacing w:after="0"/>
        <w:rPr>
          <w:rFonts w:ascii="Garamond" w:hAnsi="Garamond" w:cstheme="minorHAnsi"/>
          <w:b/>
          <w:bCs/>
          <w:sz w:val="28"/>
          <w:szCs w:val="28"/>
        </w:rPr>
      </w:pPr>
    </w:p>
    <w:p w14:paraId="36FAD097" w14:textId="04BE0AFF" w:rsidR="00B144C2" w:rsidRDefault="00B144C2" w:rsidP="00B144C2">
      <w:pPr>
        <w:shd w:val="clear" w:color="auto" w:fill="FFFFFF"/>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Specific </w:t>
      </w:r>
      <w:r w:rsidRPr="00B144C2">
        <w:rPr>
          <w:rFonts w:ascii="Calibri" w:eastAsia="Times New Roman" w:hAnsi="Calibri" w:cs="Times New Roman"/>
          <w:b/>
          <w:color w:val="000000"/>
          <w:sz w:val="24"/>
          <w:szCs w:val="24"/>
        </w:rPr>
        <w:t xml:space="preserve">Course Title: Habits of the </w:t>
      </w:r>
      <w:r w:rsidR="00E26FA4">
        <w:rPr>
          <w:rFonts w:ascii="Calibri" w:eastAsia="Times New Roman" w:hAnsi="Calibri" w:cs="Times New Roman"/>
          <w:b/>
          <w:color w:val="000000"/>
          <w:sz w:val="24"/>
          <w:szCs w:val="24"/>
        </w:rPr>
        <w:t>M</w:t>
      </w:r>
      <w:r w:rsidRPr="00B144C2">
        <w:rPr>
          <w:rFonts w:ascii="Calibri" w:eastAsia="Times New Roman" w:hAnsi="Calibri" w:cs="Times New Roman"/>
          <w:b/>
          <w:color w:val="000000"/>
          <w:sz w:val="24"/>
          <w:szCs w:val="24"/>
        </w:rPr>
        <w:t xml:space="preserve">ind in a </w:t>
      </w:r>
      <w:r w:rsidR="00E26FA4">
        <w:rPr>
          <w:rFonts w:ascii="Calibri" w:eastAsia="Times New Roman" w:hAnsi="Calibri" w:cs="Times New Roman"/>
          <w:b/>
          <w:color w:val="000000"/>
          <w:sz w:val="24"/>
          <w:szCs w:val="24"/>
        </w:rPr>
        <w:t>K</w:t>
      </w:r>
      <w:r w:rsidRPr="00B144C2">
        <w:rPr>
          <w:rFonts w:ascii="Calibri" w:eastAsia="Times New Roman" w:hAnsi="Calibri" w:cs="Times New Roman"/>
          <w:b/>
          <w:color w:val="000000"/>
          <w:sz w:val="24"/>
          <w:szCs w:val="24"/>
        </w:rPr>
        <w:t xml:space="preserve">nowledge </w:t>
      </w:r>
      <w:r w:rsidR="00E26FA4">
        <w:rPr>
          <w:rFonts w:ascii="Calibri" w:eastAsia="Times New Roman" w:hAnsi="Calibri" w:cs="Times New Roman"/>
          <w:b/>
          <w:color w:val="000000"/>
          <w:sz w:val="24"/>
          <w:szCs w:val="24"/>
        </w:rPr>
        <w:t>S</w:t>
      </w:r>
      <w:r w:rsidRPr="00B144C2">
        <w:rPr>
          <w:rFonts w:ascii="Calibri" w:eastAsia="Times New Roman" w:hAnsi="Calibri" w:cs="Times New Roman"/>
          <w:b/>
          <w:color w:val="000000"/>
          <w:sz w:val="24"/>
          <w:szCs w:val="24"/>
        </w:rPr>
        <w:t>ociety</w:t>
      </w:r>
    </w:p>
    <w:p w14:paraId="72C05B02" w14:textId="77777777" w:rsidR="00B144C2" w:rsidRPr="00B144C2" w:rsidRDefault="00B144C2" w:rsidP="00B144C2">
      <w:pPr>
        <w:shd w:val="clear" w:color="auto" w:fill="FFFFFF"/>
        <w:spacing w:after="0" w:line="240" w:lineRule="auto"/>
        <w:rPr>
          <w:rFonts w:ascii="Calibri" w:eastAsia="Times New Roman" w:hAnsi="Calibri" w:cs="Times New Roman"/>
          <w:b/>
          <w:color w:val="000000"/>
          <w:sz w:val="24"/>
          <w:szCs w:val="24"/>
        </w:rPr>
      </w:pPr>
    </w:p>
    <w:p w14:paraId="11DB0A87" w14:textId="049F1E78" w:rsidR="00B144C2" w:rsidRPr="00B144C2" w:rsidRDefault="00B144C2" w:rsidP="00B144C2">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Specific </w:t>
      </w:r>
      <w:r w:rsidRPr="00A72854">
        <w:rPr>
          <w:rFonts w:ascii="Calibri" w:eastAsia="Times New Roman" w:hAnsi="Calibri" w:cs="Times New Roman"/>
          <w:color w:val="000000"/>
          <w:sz w:val="24"/>
          <w:szCs w:val="24"/>
        </w:rPr>
        <w:t>Course description: How do we know what we know? We’ll explore how ideas influence us in unconscious ways by reading, writing, and reflecting about these ideas in popular culture, education, social media, and current events. </w:t>
      </w:r>
      <w:r w:rsidRPr="00B144C2">
        <w:rPr>
          <w:rFonts w:ascii="Garamond" w:hAnsi="Garamond" w:cstheme="minorHAnsi"/>
          <w:b/>
          <w:bCs/>
          <w:sz w:val="28"/>
          <w:szCs w:val="28"/>
        </w:rPr>
        <w:t xml:space="preserve"> </w:t>
      </w:r>
    </w:p>
    <w:p w14:paraId="0A917273" w14:textId="77777777" w:rsidR="00B144C2" w:rsidRDefault="00B144C2" w:rsidP="00B144C2">
      <w:pPr>
        <w:spacing w:after="0"/>
        <w:rPr>
          <w:rFonts w:ascii="Garamond" w:hAnsi="Garamond" w:cstheme="minorHAnsi"/>
          <w:b/>
          <w:bCs/>
          <w:sz w:val="28"/>
          <w:szCs w:val="28"/>
        </w:rPr>
      </w:pPr>
    </w:p>
    <w:p w14:paraId="060F82FC" w14:textId="1B2F8F19" w:rsidR="00CF008C" w:rsidRPr="00125FE8" w:rsidRDefault="00CF008C" w:rsidP="00B144C2">
      <w:pPr>
        <w:spacing w:after="0"/>
        <w:rPr>
          <w:rFonts w:ascii="Garamond" w:eastAsiaTheme="minorEastAsia" w:hAnsi="Garamond" w:cs="Lucida Sans"/>
          <w:i/>
          <w:iCs/>
          <w:color w:val="6D6D6D"/>
          <w:sz w:val="28"/>
          <w:szCs w:val="28"/>
        </w:rPr>
      </w:pPr>
      <w:r w:rsidRPr="00125FE8">
        <w:rPr>
          <w:rFonts w:ascii="Garamond" w:hAnsi="Garamond" w:cstheme="minorHAnsi"/>
          <w:b/>
          <w:bCs/>
          <w:sz w:val="28"/>
          <w:szCs w:val="28"/>
        </w:rPr>
        <w:t>Required Course Materials:</w:t>
      </w:r>
    </w:p>
    <w:p w14:paraId="1C20AA95" w14:textId="77777777" w:rsidR="00CF008C" w:rsidRPr="0069359C" w:rsidRDefault="00CF008C" w:rsidP="00CF008C">
      <w:pPr>
        <w:pStyle w:val="ListParagraph"/>
        <w:numPr>
          <w:ilvl w:val="0"/>
          <w:numId w:val="7"/>
        </w:numPr>
        <w:rPr>
          <w:rFonts w:cstheme="minorHAnsi"/>
          <w:b/>
          <w:szCs w:val="24"/>
        </w:rPr>
      </w:pPr>
      <w:r w:rsidRPr="0069359C">
        <w:rPr>
          <w:rFonts w:cstheme="minorHAnsi"/>
          <w:b/>
          <w:szCs w:val="24"/>
        </w:rPr>
        <w:t>Writing materials, which may include a laptop if desired</w:t>
      </w:r>
    </w:p>
    <w:p w14:paraId="2C3CCFFA" w14:textId="77777777" w:rsidR="00CF008C" w:rsidRPr="0069359C" w:rsidRDefault="00CF008C" w:rsidP="00CF008C">
      <w:pPr>
        <w:pStyle w:val="ListParagraph"/>
        <w:numPr>
          <w:ilvl w:val="0"/>
          <w:numId w:val="7"/>
        </w:numPr>
        <w:rPr>
          <w:rFonts w:cstheme="minorHAnsi"/>
          <w:szCs w:val="24"/>
        </w:rPr>
      </w:pPr>
      <w:r w:rsidRPr="0069359C">
        <w:rPr>
          <w:rFonts w:cstheme="minorHAnsi"/>
          <w:b/>
          <w:szCs w:val="24"/>
        </w:rPr>
        <w:t>Traditional textbook:</w:t>
      </w:r>
      <w:r w:rsidRPr="0069359C">
        <w:rPr>
          <w:rFonts w:cstheme="minorHAnsi"/>
          <w:szCs w:val="24"/>
        </w:rPr>
        <w:t xml:space="preserve"> Hacker, Diana. </w:t>
      </w:r>
      <w:r w:rsidRPr="0069359C">
        <w:rPr>
          <w:rFonts w:cstheme="minorHAnsi"/>
          <w:i/>
          <w:szCs w:val="24"/>
        </w:rPr>
        <w:t>A Writer’s Reference</w:t>
      </w:r>
      <w:r w:rsidRPr="0069359C">
        <w:rPr>
          <w:rFonts w:cstheme="minorHAnsi"/>
          <w:szCs w:val="24"/>
        </w:rPr>
        <w:t>. 8</w:t>
      </w:r>
      <w:r w:rsidRPr="0069359C">
        <w:rPr>
          <w:rFonts w:cstheme="minorHAnsi"/>
          <w:szCs w:val="24"/>
          <w:vertAlign w:val="superscript"/>
        </w:rPr>
        <w:t>th</w:t>
      </w:r>
      <w:r w:rsidRPr="0069359C">
        <w:rPr>
          <w:rFonts w:cstheme="minorHAnsi"/>
          <w:szCs w:val="24"/>
        </w:rPr>
        <w:t xml:space="preserve"> eds. ISBN-9781319009137</w:t>
      </w:r>
    </w:p>
    <w:p w14:paraId="340365FD" w14:textId="77777777" w:rsidR="00CF008C" w:rsidRPr="0069359C" w:rsidRDefault="00CF008C" w:rsidP="00CF008C">
      <w:pPr>
        <w:pStyle w:val="ListParagraph"/>
        <w:numPr>
          <w:ilvl w:val="0"/>
          <w:numId w:val="7"/>
        </w:numPr>
        <w:rPr>
          <w:rFonts w:cstheme="minorHAnsi"/>
          <w:szCs w:val="24"/>
        </w:rPr>
      </w:pPr>
      <w:r w:rsidRPr="0069359C">
        <w:rPr>
          <w:rFonts w:cstheme="minorHAnsi"/>
          <w:b/>
          <w:szCs w:val="24"/>
        </w:rPr>
        <w:t>A ream of copy paper.</w:t>
      </w:r>
      <w:r w:rsidRPr="0069359C">
        <w:rPr>
          <w:rFonts w:cstheme="minorHAnsi"/>
          <w:szCs w:val="24"/>
        </w:rPr>
        <w:t xml:space="preserve"> With free printing on campus, your primary text and papers should cost less than 5 dollars. </w:t>
      </w:r>
      <w:r>
        <w:rPr>
          <w:rFonts w:cstheme="minorHAnsi"/>
          <w:szCs w:val="24"/>
        </w:rPr>
        <w:t xml:space="preserve">Suggested: </w:t>
      </w:r>
      <w:r>
        <w:rPr>
          <w:rFonts w:cstheme="minorHAnsi"/>
          <w:b/>
          <w:szCs w:val="24"/>
        </w:rPr>
        <w:t>3-</w:t>
      </w:r>
      <w:r w:rsidRPr="000C2B71">
        <w:rPr>
          <w:rFonts w:cstheme="minorHAnsi"/>
          <w:b/>
          <w:szCs w:val="24"/>
        </w:rPr>
        <w:t>hole punch</w:t>
      </w:r>
      <w:r>
        <w:rPr>
          <w:rFonts w:cstheme="minorHAnsi"/>
          <w:szCs w:val="24"/>
        </w:rPr>
        <w:t xml:space="preserve"> for organizing papers neatly.</w:t>
      </w:r>
    </w:p>
    <w:p w14:paraId="016C6F49" w14:textId="42319E9F" w:rsidR="00CF008C" w:rsidRPr="0069359C" w:rsidRDefault="00B144C2" w:rsidP="00CF008C">
      <w:pPr>
        <w:pStyle w:val="ListParagraph"/>
        <w:numPr>
          <w:ilvl w:val="0"/>
          <w:numId w:val="7"/>
        </w:numPr>
        <w:rPr>
          <w:rFonts w:cstheme="minorHAnsi"/>
          <w:szCs w:val="24"/>
        </w:rPr>
      </w:pPr>
      <w:r>
        <w:rPr>
          <w:rFonts w:cstheme="minorHAnsi"/>
          <w:b/>
          <w:szCs w:val="24"/>
        </w:rPr>
        <w:t>Links to o</w:t>
      </w:r>
      <w:r w:rsidR="00CF008C" w:rsidRPr="0069359C">
        <w:rPr>
          <w:rFonts w:cstheme="minorHAnsi"/>
          <w:b/>
          <w:szCs w:val="24"/>
        </w:rPr>
        <w:t xml:space="preserve">nline texts printed out on paper and annotated and saved for reading and writing portfolio to be submitted in a </w:t>
      </w:r>
      <w:r w:rsidR="00CF008C" w:rsidRPr="00E960E8">
        <w:rPr>
          <w:rFonts w:cstheme="minorHAnsi"/>
          <w:b/>
          <w:szCs w:val="24"/>
          <w:u w:val="single"/>
        </w:rPr>
        <w:t>3-ring binder</w:t>
      </w:r>
      <w:r w:rsidR="00CF008C" w:rsidRPr="0069359C">
        <w:rPr>
          <w:rFonts w:cstheme="minorHAnsi"/>
          <w:b/>
          <w:szCs w:val="24"/>
        </w:rPr>
        <w:t xml:space="preserve">; </w:t>
      </w:r>
      <w:r w:rsidR="00CF008C" w:rsidRPr="0069359C">
        <w:rPr>
          <w:rFonts w:cstheme="minorHAnsi"/>
          <w:szCs w:val="24"/>
        </w:rPr>
        <w:t>a selection of randomly chosen portfolios will require online submission in addition to in-class submission for First Year Writing program assessment.</w:t>
      </w:r>
    </w:p>
    <w:p w14:paraId="37F5E4DD" w14:textId="77777777" w:rsidR="00CF008C" w:rsidRPr="0069359C" w:rsidRDefault="00CF008C" w:rsidP="00CF008C">
      <w:pPr>
        <w:pStyle w:val="ListParagraph"/>
        <w:numPr>
          <w:ilvl w:val="0"/>
          <w:numId w:val="7"/>
        </w:numPr>
        <w:rPr>
          <w:rFonts w:cstheme="minorHAnsi"/>
          <w:szCs w:val="24"/>
        </w:rPr>
      </w:pPr>
      <w:r w:rsidRPr="0069359C">
        <w:rPr>
          <w:rFonts w:cstheme="minorHAnsi"/>
          <w:b/>
          <w:szCs w:val="24"/>
        </w:rPr>
        <w:t>A reliable computer and method to save files; regular access to a printer and Internet</w:t>
      </w:r>
      <w:r>
        <w:rPr>
          <w:rFonts w:cstheme="minorHAnsi"/>
          <w:b/>
          <w:szCs w:val="24"/>
        </w:rPr>
        <w:t>.</w:t>
      </w:r>
    </w:p>
    <w:p w14:paraId="6F59C59B" w14:textId="77777777" w:rsidR="00CF008C" w:rsidRDefault="00CF008C" w:rsidP="00CF008C">
      <w:pPr>
        <w:pStyle w:val="ListParagraph"/>
        <w:numPr>
          <w:ilvl w:val="0"/>
          <w:numId w:val="7"/>
        </w:numPr>
        <w:rPr>
          <w:rFonts w:cstheme="minorHAnsi"/>
          <w:b/>
          <w:szCs w:val="24"/>
        </w:rPr>
      </w:pPr>
      <w:r w:rsidRPr="0069359C">
        <w:rPr>
          <w:rFonts w:cstheme="minorHAnsi"/>
          <w:b/>
          <w:szCs w:val="24"/>
        </w:rPr>
        <w:t xml:space="preserve">Access to Canvas </w:t>
      </w:r>
      <w:r w:rsidRPr="0069359C">
        <w:rPr>
          <w:rFonts w:cstheme="minorHAnsi"/>
          <w:b/>
          <w:szCs w:val="24"/>
          <w:u w:val="single"/>
        </w:rPr>
        <w:t>uw.instructure.com</w:t>
      </w:r>
      <w:r w:rsidRPr="0069359C">
        <w:rPr>
          <w:rFonts w:cstheme="minorHAnsi"/>
          <w:b/>
          <w:szCs w:val="24"/>
        </w:rPr>
        <w:t xml:space="preserve"> which is an online classroom </w:t>
      </w:r>
    </w:p>
    <w:p w14:paraId="61FEB003" w14:textId="77777777" w:rsidR="00CF008C" w:rsidRDefault="00CF008C" w:rsidP="00CF008C">
      <w:pPr>
        <w:pStyle w:val="ListParagraph"/>
        <w:numPr>
          <w:ilvl w:val="0"/>
          <w:numId w:val="7"/>
        </w:numPr>
        <w:rPr>
          <w:rFonts w:cstheme="minorHAnsi"/>
          <w:b/>
          <w:szCs w:val="24"/>
        </w:rPr>
      </w:pPr>
      <w:r>
        <w:rPr>
          <w:rFonts w:cstheme="minorHAnsi"/>
          <w:b/>
          <w:szCs w:val="24"/>
        </w:rPr>
        <w:t>Microsoft Word to type papers being submitted to Canvas. Download MS Office at no additional cost—it is part of your Technology Fee.</w:t>
      </w:r>
    </w:p>
    <w:p w14:paraId="02B341BA" w14:textId="77777777" w:rsidR="00CF008C" w:rsidRPr="00645751" w:rsidRDefault="00C80DEE" w:rsidP="00CF008C">
      <w:pPr>
        <w:pStyle w:val="ListParagraph"/>
        <w:rPr>
          <w:rFonts w:cstheme="minorHAnsi"/>
          <w:b/>
          <w:szCs w:val="24"/>
        </w:rPr>
      </w:pPr>
      <w:hyperlink r:id="rId10" w:history="1">
        <w:r w:rsidR="00CF008C" w:rsidRPr="00FE2E9E">
          <w:rPr>
            <w:rStyle w:val="Hyperlink"/>
            <w:rFonts w:cstheme="minorHAnsi"/>
            <w:b/>
            <w:szCs w:val="24"/>
          </w:rPr>
          <w:t>https://itconnect.uw.edu/wares/uware/microsoft/microsoft-office-365-proplus/</w:t>
        </w:r>
      </w:hyperlink>
    </w:p>
    <w:p w14:paraId="31ED3FDB" w14:textId="77777777" w:rsidR="00CF008C" w:rsidRPr="00A427B9" w:rsidRDefault="00CF008C" w:rsidP="00CF008C">
      <w:pPr>
        <w:spacing w:after="0" w:line="240" w:lineRule="auto"/>
        <w:rPr>
          <w:rFonts w:ascii="Garamond" w:hAnsi="Garamond" w:cstheme="minorHAnsi"/>
          <w:sz w:val="24"/>
          <w:szCs w:val="24"/>
        </w:rPr>
      </w:pPr>
    </w:p>
    <w:p w14:paraId="75B792BE" w14:textId="676099DD" w:rsidR="00CF008C" w:rsidRPr="00125FE8" w:rsidRDefault="00B144C2" w:rsidP="00CF008C">
      <w:pPr>
        <w:spacing w:after="0" w:line="240" w:lineRule="auto"/>
        <w:jc w:val="center"/>
        <w:rPr>
          <w:rFonts w:ascii="Garamond" w:eastAsia="Times New Roman" w:hAnsi="Garamond" w:cstheme="minorHAnsi"/>
          <w:b/>
          <w:bCs/>
          <w:sz w:val="28"/>
          <w:szCs w:val="28"/>
        </w:rPr>
      </w:pPr>
      <w:r>
        <w:rPr>
          <w:rFonts w:ascii="Garamond" w:eastAsia="Times New Roman" w:hAnsi="Garamond" w:cstheme="minorHAnsi"/>
          <w:b/>
          <w:bCs/>
          <w:sz w:val="28"/>
          <w:szCs w:val="28"/>
        </w:rPr>
        <w:t xml:space="preserve">General </w:t>
      </w:r>
      <w:r w:rsidR="00CF008C" w:rsidRPr="00125FE8">
        <w:rPr>
          <w:rFonts w:ascii="Garamond" w:eastAsia="Times New Roman" w:hAnsi="Garamond" w:cstheme="minorHAnsi"/>
          <w:b/>
          <w:bCs/>
          <w:sz w:val="28"/>
          <w:szCs w:val="28"/>
        </w:rPr>
        <w:t>Course Description:</w:t>
      </w:r>
    </w:p>
    <w:p w14:paraId="70818747" w14:textId="77777777" w:rsidR="00A30E3F" w:rsidRPr="00A30E3F" w:rsidRDefault="00A30E3F" w:rsidP="00A30E3F">
      <w:pPr>
        <w:spacing w:after="0" w:line="240" w:lineRule="auto"/>
        <w:rPr>
          <w:rFonts w:ascii="Times" w:hAnsi="Times" w:cs="Times New Roman"/>
          <w:sz w:val="24"/>
          <w:szCs w:val="24"/>
        </w:rPr>
      </w:pPr>
      <w:r w:rsidRPr="00A30E3F">
        <w:rPr>
          <w:rFonts w:ascii="Times" w:hAnsi="Times" w:cs="Times New Roman"/>
          <w:b/>
          <w:bCs/>
          <w:sz w:val="24"/>
          <w:szCs w:val="24"/>
        </w:rPr>
        <w:t>T CORE 101 Introduction to Academic Writing (5) C</w:t>
      </w:r>
      <w:r w:rsidRPr="00A30E3F">
        <w:rPr>
          <w:rFonts w:ascii="Times" w:hAnsi="Times" w:cs="Times New Roman"/>
          <w:sz w:val="24"/>
          <w:szCs w:val="24"/>
        </w:rPr>
        <w:br/>
        <w:t>Introduces principles of argument, critical thinking, and analytical readings, and writing and research skill needed for academic writing. Covers skills for managing the writing process and how to transfer learning to other disciplinary contexts for writing. Linked to another core curriculum course in the humanities, social sciences, or natural sciences. Offered: AWSp.</w:t>
      </w:r>
    </w:p>
    <w:p w14:paraId="2DD2BBA9" w14:textId="77777777" w:rsidR="00CF008C" w:rsidRPr="00382FE7" w:rsidRDefault="00CF008C" w:rsidP="00CF008C">
      <w:pPr>
        <w:spacing w:after="0" w:line="240" w:lineRule="auto"/>
        <w:rPr>
          <w:rFonts w:ascii="Garamond" w:eastAsia="Times New Roman" w:hAnsi="Garamond" w:cstheme="minorHAnsi"/>
          <w:bCs/>
          <w:sz w:val="24"/>
          <w:szCs w:val="24"/>
        </w:rPr>
      </w:pPr>
    </w:p>
    <w:p w14:paraId="0875FD85" w14:textId="77777777" w:rsidR="00CF008C" w:rsidRDefault="00CF008C" w:rsidP="00CF008C">
      <w:pPr>
        <w:spacing w:after="0" w:line="240" w:lineRule="auto"/>
        <w:jc w:val="center"/>
        <w:rPr>
          <w:rFonts w:ascii="Garamond" w:eastAsia="Times New Roman" w:hAnsi="Garamond" w:cstheme="minorHAnsi"/>
          <w:b/>
          <w:bCs/>
          <w:sz w:val="28"/>
          <w:szCs w:val="28"/>
        </w:rPr>
      </w:pPr>
      <w:r>
        <w:rPr>
          <w:rFonts w:ascii="Garamond" w:eastAsia="Times New Roman" w:hAnsi="Garamond" w:cstheme="minorHAnsi"/>
          <w:b/>
          <w:bCs/>
          <w:sz w:val="28"/>
          <w:szCs w:val="28"/>
        </w:rPr>
        <w:t>Work Load</w:t>
      </w:r>
    </w:p>
    <w:p w14:paraId="318B877F" w14:textId="77777777" w:rsidR="00CF008C" w:rsidRPr="0006461F" w:rsidRDefault="00CF008C" w:rsidP="00CF008C">
      <w:pPr>
        <w:spacing w:after="0" w:line="240" w:lineRule="auto"/>
        <w:rPr>
          <w:rFonts w:ascii="Garamond" w:eastAsia="Times New Roman" w:hAnsi="Garamond" w:cstheme="minorHAnsi"/>
          <w:bCs/>
          <w:sz w:val="24"/>
          <w:szCs w:val="24"/>
        </w:rPr>
      </w:pPr>
      <w:r w:rsidRPr="0006461F">
        <w:rPr>
          <w:rFonts w:ascii="Garamond" w:eastAsia="Times New Roman" w:hAnsi="Garamond" w:cstheme="minorHAnsi"/>
          <w:bCs/>
          <w:sz w:val="24"/>
          <w:szCs w:val="24"/>
        </w:rPr>
        <w:t>Students in this class can expect to produce over 14 pages of polished final draft writing including:</w:t>
      </w:r>
    </w:p>
    <w:p w14:paraId="50D9E51C" w14:textId="62C1BF71" w:rsidR="00CF008C" w:rsidRPr="00B8766D" w:rsidRDefault="00486864" w:rsidP="00B8766D">
      <w:pPr>
        <w:pStyle w:val="ListParagraph"/>
        <w:numPr>
          <w:ilvl w:val="0"/>
          <w:numId w:val="5"/>
        </w:numPr>
        <w:rPr>
          <w:rFonts w:cstheme="minorHAnsi"/>
          <w:bCs/>
          <w:szCs w:val="24"/>
        </w:rPr>
      </w:pPr>
      <w:r>
        <w:rPr>
          <w:rFonts w:cstheme="minorHAnsi"/>
          <w:bCs/>
          <w:szCs w:val="24"/>
        </w:rPr>
        <w:t>3</w:t>
      </w:r>
      <w:r w:rsidR="00CF008C" w:rsidRPr="0006461F">
        <w:rPr>
          <w:rFonts w:cstheme="minorHAnsi"/>
          <w:bCs/>
          <w:szCs w:val="24"/>
        </w:rPr>
        <w:t xml:space="preserve"> major essays </w:t>
      </w:r>
      <w:r w:rsidR="009808F8">
        <w:rPr>
          <w:rFonts w:cstheme="minorHAnsi"/>
          <w:bCs/>
          <w:szCs w:val="24"/>
        </w:rPr>
        <w:t xml:space="preserve">–a personal narrative, an analytical comparison, and </w:t>
      </w:r>
      <w:r w:rsidR="00CF008C">
        <w:rPr>
          <w:rFonts w:cstheme="minorHAnsi"/>
          <w:bCs/>
          <w:szCs w:val="24"/>
        </w:rPr>
        <w:t>one argumentative</w:t>
      </w:r>
      <w:r w:rsidR="009808F8">
        <w:rPr>
          <w:rFonts w:cstheme="minorHAnsi"/>
          <w:bCs/>
          <w:szCs w:val="24"/>
        </w:rPr>
        <w:t xml:space="preserve"> research paper</w:t>
      </w:r>
      <w:r w:rsidR="00CF008C">
        <w:rPr>
          <w:rFonts w:cstheme="minorHAnsi"/>
          <w:bCs/>
          <w:szCs w:val="24"/>
        </w:rPr>
        <w:t xml:space="preserve">, </w:t>
      </w:r>
      <w:r w:rsidR="009808F8">
        <w:rPr>
          <w:rFonts w:cstheme="minorHAnsi"/>
          <w:bCs/>
          <w:szCs w:val="24"/>
        </w:rPr>
        <w:t xml:space="preserve">each with </w:t>
      </w:r>
      <w:r w:rsidR="00CF008C" w:rsidRPr="0006461F">
        <w:rPr>
          <w:rFonts w:cstheme="minorHAnsi"/>
          <w:bCs/>
          <w:szCs w:val="24"/>
        </w:rPr>
        <w:t>multiple revisions and peer review sessions</w:t>
      </w:r>
      <w:r w:rsidR="00CF008C">
        <w:rPr>
          <w:rFonts w:cstheme="minorHAnsi"/>
          <w:bCs/>
          <w:szCs w:val="24"/>
        </w:rPr>
        <w:t xml:space="preserve"> and</w:t>
      </w:r>
      <w:r w:rsidR="009808F8">
        <w:rPr>
          <w:rFonts w:cstheme="minorHAnsi"/>
          <w:bCs/>
          <w:szCs w:val="24"/>
        </w:rPr>
        <w:t>, potentially,</w:t>
      </w:r>
      <w:r w:rsidR="00CF008C">
        <w:rPr>
          <w:rFonts w:cstheme="minorHAnsi"/>
          <w:bCs/>
          <w:szCs w:val="24"/>
        </w:rPr>
        <w:t xml:space="preserve"> a “service learning” component</w:t>
      </w:r>
      <w:r w:rsidR="009808F8">
        <w:rPr>
          <w:rFonts w:cstheme="minorHAnsi"/>
          <w:bCs/>
          <w:szCs w:val="24"/>
        </w:rPr>
        <w:t xml:space="preserve"> on the argumentative paper</w:t>
      </w:r>
      <w:r w:rsidR="00CF008C">
        <w:rPr>
          <w:rFonts w:cstheme="minorHAnsi"/>
          <w:bCs/>
          <w:szCs w:val="24"/>
        </w:rPr>
        <w:t>, which means research and writing with civic engagement, such as giving back to an audience in the local community</w:t>
      </w:r>
      <w:r w:rsidR="00B8766D">
        <w:rPr>
          <w:rFonts w:cstheme="minorHAnsi"/>
          <w:bCs/>
          <w:szCs w:val="24"/>
        </w:rPr>
        <w:t xml:space="preserve"> through giving a presentation or writing a blog. Service learning</w:t>
      </w:r>
      <w:r w:rsidR="00CF008C">
        <w:rPr>
          <w:rFonts w:cstheme="minorHAnsi"/>
          <w:bCs/>
          <w:szCs w:val="24"/>
        </w:rPr>
        <w:t xml:space="preserve"> may include additional email and phone correspondence with community contacts</w:t>
      </w:r>
      <w:r w:rsidR="00B8766D">
        <w:rPr>
          <w:rFonts w:cstheme="minorHAnsi"/>
          <w:bCs/>
          <w:szCs w:val="24"/>
        </w:rPr>
        <w:t>, and it may look great on a résumé</w:t>
      </w:r>
      <w:r w:rsidR="009808F8" w:rsidRPr="00B8766D">
        <w:rPr>
          <w:rFonts w:cstheme="minorHAnsi"/>
          <w:bCs/>
          <w:szCs w:val="24"/>
        </w:rPr>
        <w:t>.</w:t>
      </w:r>
    </w:p>
    <w:p w14:paraId="52373212" w14:textId="2A3B53FD" w:rsidR="00CF008C" w:rsidRDefault="00CF008C" w:rsidP="00CF008C">
      <w:pPr>
        <w:pStyle w:val="ListParagraph"/>
        <w:numPr>
          <w:ilvl w:val="0"/>
          <w:numId w:val="5"/>
        </w:numPr>
        <w:rPr>
          <w:rFonts w:cstheme="minorHAnsi"/>
          <w:bCs/>
          <w:szCs w:val="24"/>
        </w:rPr>
      </w:pPr>
      <w:r w:rsidRPr="0006461F">
        <w:rPr>
          <w:rFonts w:cstheme="minorHAnsi"/>
          <w:bCs/>
          <w:szCs w:val="24"/>
        </w:rPr>
        <w:t>multiple reading responses to course readings</w:t>
      </w:r>
      <w:r w:rsidR="00D25242">
        <w:rPr>
          <w:rFonts w:cstheme="minorHAnsi"/>
          <w:bCs/>
          <w:szCs w:val="24"/>
        </w:rPr>
        <w:t xml:space="preserve"> and discussions about the readings and your writing</w:t>
      </w:r>
    </w:p>
    <w:p w14:paraId="3DDA4FDB" w14:textId="2A4C1AD5" w:rsidR="00B8766D" w:rsidRPr="0006461F" w:rsidRDefault="00B8766D" w:rsidP="00CF008C">
      <w:pPr>
        <w:pStyle w:val="ListParagraph"/>
        <w:numPr>
          <w:ilvl w:val="0"/>
          <w:numId w:val="5"/>
        </w:numPr>
        <w:rPr>
          <w:rFonts w:cstheme="minorHAnsi"/>
          <w:bCs/>
          <w:szCs w:val="24"/>
        </w:rPr>
      </w:pPr>
      <w:r>
        <w:rPr>
          <w:rFonts w:cstheme="minorHAnsi"/>
          <w:bCs/>
          <w:szCs w:val="24"/>
        </w:rPr>
        <w:t>multiple writing exercises</w:t>
      </w:r>
      <w:r w:rsidR="00D34B88">
        <w:rPr>
          <w:rFonts w:cstheme="minorHAnsi"/>
          <w:bCs/>
          <w:szCs w:val="24"/>
        </w:rPr>
        <w:t xml:space="preserve"> to share and discuss </w:t>
      </w:r>
    </w:p>
    <w:p w14:paraId="2A88C0A5" w14:textId="77777777" w:rsidR="00CF008C" w:rsidRPr="0006461F" w:rsidRDefault="00CF008C" w:rsidP="00CF008C">
      <w:pPr>
        <w:pStyle w:val="ListParagraph"/>
        <w:numPr>
          <w:ilvl w:val="0"/>
          <w:numId w:val="5"/>
        </w:numPr>
        <w:rPr>
          <w:rFonts w:cstheme="minorHAnsi"/>
          <w:bCs/>
          <w:szCs w:val="24"/>
        </w:rPr>
      </w:pPr>
      <w:r w:rsidRPr="0006461F">
        <w:rPr>
          <w:rFonts w:cstheme="minorHAnsi"/>
          <w:bCs/>
          <w:szCs w:val="24"/>
        </w:rPr>
        <w:lastRenderedPageBreak/>
        <w:t xml:space="preserve">reflections and side-shadow comments on own work </w:t>
      </w:r>
    </w:p>
    <w:p w14:paraId="5B534731" w14:textId="77777777" w:rsidR="00CF008C" w:rsidRPr="0006461F" w:rsidRDefault="00CF008C" w:rsidP="00CF008C">
      <w:pPr>
        <w:pStyle w:val="ListParagraph"/>
        <w:numPr>
          <w:ilvl w:val="0"/>
          <w:numId w:val="5"/>
        </w:numPr>
        <w:rPr>
          <w:rFonts w:cstheme="minorHAnsi"/>
          <w:bCs/>
          <w:szCs w:val="24"/>
        </w:rPr>
      </w:pPr>
      <w:r w:rsidRPr="0006461F">
        <w:rPr>
          <w:rFonts w:cstheme="minorHAnsi"/>
          <w:bCs/>
          <w:szCs w:val="24"/>
        </w:rPr>
        <w:t>a portfolio of course work with additional reflection essays</w:t>
      </w:r>
    </w:p>
    <w:p w14:paraId="24DF070F" w14:textId="77777777" w:rsidR="00CF008C" w:rsidRPr="0006461F" w:rsidRDefault="00CF008C" w:rsidP="00CF008C">
      <w:pPr>
        <w:pStyle w:val="ListParagraph"/>
        <w:numPr>
          <w:ilvl w:val="0"/>
          <w:numId w:val="5"/>
        </w:numPr>
        <w:rPr>
          <w:rFonts w:cstheme="minorHAnsi"/>
          <w:bCs/>
          <w:szCs w:val="24"/>
        </w:rPr>
      </w:pPr>
      <w:r w:rsidRPr="0006461F">
        <w:rPr>
          <w:rFonts w:cstheme="minorHAnsi"/>
          <w:bCs/>
          <w:szCs w:val="24"/>
        </w:rPr>
        <w:t xml:space="preserve">homework reading and writing due at nearly every class session and </w:t>
      </w:r>
    </w:p>
    <w:p w14:paraId="1B1E7F47" w14:textId="77777777" w:rsidR="00CF008C" w:rsidRPr="008B10DA" w:rsidRDefault="00CF008C" w:rsidP="00CF008C">
      <w:pPr>
        <w:pStyle w:val="ListParagraph"/>
        <w:numPr>
          <w:ilvl w:val="0"/>
          <w:numId w:val="5"/>
        </w:numPr>
        <w:rPr>
          <w:rFonts w:cstheme="minorHAnsi"/>
          <w:bCs/>
          <w:szCs w:val="24"/>
        </w:rPr>
      </w:pPr>
      <w:r>
        <w:rPr>
          <w:rFonts w:cstheme="minorHAnsi"/>
          <w:bCs/>
          <w:szCs w:val="24"/>
        </w:rPr>
        <w:t xml:space="preserve">occasionally </w:t>
      </w:r>
      <w:r w:rsidRPr="0006461F">
        <w:rPr>
          <w:rFonts w:cstheme="minorHAnsi"/>
          <w:bCs/>
          <w:szCs w:val="24"/>
        </w:rPr>
        <w:t xml:space="preserve">work due on Canvas at times we do not meet (i.e. due </w:t>
      </w:r>
      <w:r>
        <w:rPr>
          <w:rFonts w:cstheme="minorHAnsi"/>
          <w:bCs/>
          <w:szCs w:val="24"/>
        </w:rPr>
        <w:t xml:space="preserve">by </w:t>
      </w:r>
      <w:r w:rsidRPr="0006461F">
        <w:rPr>
          <w:rFonts w:cstheme="minorHAnsi"/>
          <w:bCs/>
          <w:szCs w:val="24"/>
        </w:rPr>
        <w:t>Sunday</w:t>
      </w:r>
      <w:r>
        <w:rPr>
          <w:rFonts w:cstheme="minorHAnsi"/>
          <w:bCs/>
          <w:szCs w:val="24"/>
        </w:rPr>
        <w:t xml:space="preserve"> 9pm)</w:t>
      </w:r>
    </w:p>
    <w:p w14:paraId="7C057C70" w14:textId="77777777" w:rsidR="00CF008C" w:rsidRDefault="00CF008C" w:rsidP="00CF008C">
      <w:pPr>
        <w:widowControl w:val="0"/>
        <w:spacing w:after="0" w:line="240" w:lineRule="auto"/>
        <w:jc w:val="center"/>
        <w:outlineLvl w:val="0"/>
        <w:rPr>
          <w:rFonts w:ascii="Garamond" w:eastAsia="Times New Roman" w:hAnsi="Garamond" w:cstheme="minorHAnsi"/>
          <w:b/>
          <w:bCs/>
          <w:sz w:val="28"/>
          <w:szCs w:val="28"/>
        </w:rPr>
      </w:pPr>
    </w:p>
    <w:p w14:paraId="6FAAE268" w14:textId="77777777" w:rsidR="00B8766D" w:rsidRDefault="00B8766D" w:rsidP="00CF008C">
      <w:pPr>
        <w:widowControl w:val="0"/>
        <w:spacing w:after="0" w:line="240" w:lineRule="auto"/>
        <w:jc w:val="center"/>
        <w:outlineLvl w:val="0"/>
        <w:rPr>
          <w:rFonts w:ascii="Garamond" w:eastAsia="Times New Roman" w:hAnsi="Garamond" w:cstheme="minorHAnsi"/>
          <w:b/>
          <w:bCs/>
          <w:sz w:val="28"/>
          <w:szCs w:val="28"/>
        </w:rPr>
      </w:pPr>
    </w:p>
    <w:p w14:paraId="2397AC83" w14:textId="77777777" w:rsidR="000555F7" w:rsidRPr="00125FE8" w:rsidRDefault="000555F7" w:rsidP="000555F7">
      <w:pPr>
        <w:widowControl w:val="0"/>
        <w:spacing w:after="0" w:line="240" w:lineRule="auto"/>
        <w:jc w:val="center"/>
        <w:outlineLvl w:val="0"/>
        <w:rPr>
          <w:rFonts w:ascii="Garamond" w:eastAsia="Times New Roman" w:hAnsi="Garamond" w:cstheme="minorHAnsi"/>
          <w:b/>
          <w:bCs/>
          <w:sz w:val="28"/>
          <w:szCs w:val="28"/>
        </w:rPr>
      </w:pPr>
      <w:r w:rsidRPr="00125FE8">
        <w:rPr>
          <w:rFonts w:ascii="Garamond" w:eastAsia="Times New Roman" w:hAnsi="Garamond" w:cstheme="minorHAnsi"/>
          <w:b/>
          <w:bCs/>
          <w:sz w:val="28"/>
          <w:szCs w:val="28"/>
        </w:rPr>
        <w:t>First Year Writing Learning Goals</w:t>
      </w:r>
    </w:p>
    <w:p w14:paraId="0CC1E034" w14:textId="77777777" w:rsidR="000555F7" w:rsidRDefault="000555F7" w:rsidP="000555F7">
      <w:pPr>
        <w:widowControl w:val="0"/>
        <w:spacing w:after="0" w:line="240" w:lineRule="auto"/>
        <w:jc w:val="center"/>
        <w:outlineLvl w:val="0"/>
        <w:rPr>
          <w:rFonts w:ascii="Garamond" w:eastAsia="Times New Roman" w:hAnsi="Garamond" w:cstheme="minorHAnsi"/>
          <w:bCs/>
          <w:sz w:val="24"/>
          <w:szCs w:val="24"/>
        </w:rPr>
      </w:pPr>
      <w:r>
        <w:rPr>
          <w:rFonts w:ascii="Garamond" w:eastAsia="Times New Roman" w:hAnsi="Garamond" w:cstheme="minorHAnsi"/>
          <w:bCs/>
          <w:sz w:val="24"/>
          <w:szCs w:val="24"/>
        </w:rPr>
        <w:t>Goals are in bold, and habits to develop in support of reaching those goals are in bullets.</w:t>
      </w:r>
    </w:p>
    <w:p w14:paraId="04C2F0BA" w14:textId="77777777" w:rsidR="000555F7" w:rsidRDefault="000555F7" w:rsidP="000555F7">
      <w:pPr>
        <w:widowControl w:val="0"/>
        <w:spacing w:after="0" w:line="240" w:lineRule="auto"/>
        <w:jc w:val="center"/>
        <w:outlineLvl w:val="0"/>
        <w:rPr>
          <w:rFonts w:ascii="Garamond" w:eastAsia="Times New Roman" w:hAnsi="Garamond" w:cstheme="minorHAnsi"/>
          <w:bCs/>
          <w:sz w:val="24"/>
          <w:szCs w:val="24"/>
        </w:rPr>
      </w:pPr>
    </w:p>
    <w:p w14:paraId="4599CE23" w14:textId="77777777" w:rsidR="000555F7" w:rsidRPr="00297DC1" w:rsidRDefault="000555F7" w:rsidP="000555F7">
      <w:pPr>
        <w:widowControl w:val="0"/>
        <w:spacing w:after="0" w:line="240" w:lineRule="auto"/>
        <w:outlineLvl w:val="0"/>
        <w:rPr>
          <w:rFonts w:ascii="Garamond" w:eastAsia="Times New Roman" w:hAnsi="Garamond" w:cstheme="minorHAnsi"/>
          <w:bCs/>
          <w:sz w:val="24"/>
          <w:szCs w:val="24"/>
        </w:rPr>
      </w:pPr>
      <w:r w:rsidRPr="0036542A">
        <w:rPr>
          <w:rFonts w:ascii="Garamond" w:eastAsia="Times New Roman" w:hAnsi="Garamond" w:cstheme="minorHAnsi"/>
          <w:b/>
          <w:bCs/>
          <w:sz w:val="24"/>
          <w:szCs w:val="24"/>
        </w:rPr>
        <w:t>Read rhetorically through processes of meaning-making, learning, and communicating purposefully to various audiences.</w:t>
      </w:r>
    </w:p>
    <w:p w14:paraId="3885E1E4" w14:textId="77777777" w:rsidR="000555F7"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entering textual academic and civic conversations/discussions/arguments through reading and engaging with texts in meaningful ways</w:t>
      </w:r>
    </w:p>
    <w:p w14:paraId="0337C51E"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reading rhetorically, or reading with the purpose of understanding the way meaning, understanding, or persuasion is produced around a text/artifact (e.g., understanding its purpose, context, audience expectations, etc.)</w:t>
      </w:r>
    </w:p>
    <w:p w14:paraId="0D91C8D9"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p>
    <w:p w14:paraId="2CD2E21C" w14:textId="77777777" w:rsidR="000555F7" w:rsidRPr="0036542A" w:rsidRDefault="000555F7" w:rsidP="000555F7">
      <w:pPr>
        <w:widowControl w:val="0"/>
        <w:spacing w:after="0" w:line="240" w:lineRule="auto"/>
        <w:outlineLvl w:val="0"/>
        <w:rPr>
          <w:rFonts w:ascii="Garamond" w:eastAsia="Times New Roman" w:hAnsi="Garamond" w:cstheme="minorHAnsi"/>
          <w:b/>
          <w:bCs/>
          <w:sz w:val="24"/>
          <w:szCs w:val="24"/>
        </w:rPr>
      </w:pPr>
      <w:r w:rsidRPr="0036542A">
        <w:rPr>
          <w:rFonts w:ascii="Garamond" w:eastAsia="Times New Roman" w:hAnsi="Garamond" w:cstheme="minorHAnsi"/>
          <w:b/>
          <w:bCs/>
          <w:sz w:val="24"/>
          <w:szCs w:val="24"/>
        </w:rPr>
        <w:t>Revise in recursive processes that continually re-see, rethink, and research ideas, questions, and new information</w:t>
      </w:r>
    </w:p>
    <w:p w14:paraId="31391C45"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engaging in multiple drafts of a project in ways that deepen the writer’s knowledge and understanding of the complexity of initial question or topic</w:t>
      </w:r>
    </w:p>
    <w:p w14:paraId="76FE6392"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using writing as a way to think through ideas, sources, questions, and assumptions about the subject or text at hand</w:t>
      </w:r>
    </w:p>
    <w:p w14:paraId="183ED672" w14:textId="77777777" w:rsidR="000555F7"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returning to the library and other places of information in order to answer emerging questions that the writing and rewriting of a draft brings up</w:t>
      </w:r>
    </w:p>
    <w:p w14:paraId="3DB59760" w14:textId="77777777" w:rsidR="000555F7" w:rsidRPr="00315831"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315831">
        <w:rPr>
          <w:rFonts w:ascii="Garamond" w:eastAsia="Times New Roman" w:hAnsi="Garamond" w:cstheme="minorHAnsi"/>
          <w:bCs/>
          <w:sz w:val="24"/>
          <w:szCs w:val="24"/>
        </w:rPr>
        <w:t>using feedback from peers, the writing center, and teacher to move drafts and thinking forward in significant ways, not to find “what the teacher wants to hear” but to develop a deeper understanding of the complexity of the topic being written about</w:t>
      </w:r>
    </w:p>
    <w:p w14:paraId="7A7D0E0C" w14:textId="77777777" w:rsidR="000555F7" w:rsidRDefault="000555F7" w:rsidP="000555F7">
      <w:pPr>
        <w:widowControl w:val="0"/>
        <w:spacing w:after="0" w:line="240" w:lineRule="auto"/>
        <w:outlineLvl w:val="0"/>
        <w:rPr>
          <w:rFonts w:ascii="Garamond" w:eastAsia="Times New Roman" w:hAnsi="Garamond" w:cstheme="minorHAnsi"/>
          <w:b/>
          <w:bCs/>
          <w:sz w:val="24"/>
          <w:szCs w:val="24"/>
        </w:rPr>
      </w:pPr>
    </w:p>
    <w:p w14:paraId="2A90C9D6" w14:textId="77777777" w:rsidR="000555F7" w:rsidRPr="0036542A" w:rsidRDefault="000555F7" w:rsidP="000555F7">
      <w:pPr>
        <w:widowControl w:val="0"/>
        <w:spacing w:after="0" w:line="240" w:lineRule="auto"/>
        <w:outlineLvl w:val="0"/>
        <w:rPr>
          <w:rFonts w:ascii="Garamond" w:eastAsia="Times New Roman" w:hAnsi="Garamond" w:cstheme="minorHAnsi"/>
          <w:b/>
          <w:bCs/>
          <w:sz w:val="24"/>
          <w:szCs w:val="24"/>
        </w:rPr>
      </w:pPr>
      <w:r w:rsidRPr="0036542A">
        <w:rPr>
          <w:rFonts w:ascii="Garamond" w:eastAsia="Times New Roman" w:hAnsi="Garamond" w:cstheme="minorHAnsi"/>
          <w:b/>
          <w:bCs/>
          <w:sz w:val="24"/>
          <w:szCs w:val="24"/>
        </w:rPr>
        <w:t>Reflect as a way to understand one’s own reading practices, and producing understanding (or theory) that helps the writer cultivate flexible rhetorically-based practices for future use</w:t>
      </w:r>
    </w:p>
    <w:p w14:paraId="0F9BEABD"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practicing frequent self-assessment of reading and writing practices so that the writer can make sense of what she has read, what questions about learning and her reading develop, and where the potential is for future growth</w:t>
      </w:r>
    </w:p>
    <w:p w14:paraId="6B891FE3" w14:textId="77777777" w:rsidR="000555F7"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articulating in some way the writer’s reading practices as practices, not as a single or immediate reading task, in order for her to cultivate flexible ways to read for future needs</w:t>
      </w:r>
    </w:p>
    <w:p w14:paraId="06992F65" w14:textId="77777777" w:rsidR="000555F7" w:rsidRPr="00315831"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315831">
        <w:rPr>
          <w:rFonts w:ascii="Garamond" w:eastAsia="Times New Roman" w:hAnsi="Garamond" w:cstheme="minorHAnsi"/>
          <w:bCs/>
          <w:sz w:val="24"/>
          <w:szCs w:val="24"/>
        </w:rPr>
        <w:t>writing about the student’s own thinking and assumptions as thinking and assumptions, which is a kind of theorizing about how the writer thinks and where that thinking may have originated (e.g. cultural, experiential, linguistic sources)</w:t>
      </w:r>
    </w:p>
    <w:p w14:paraId="3DBBE6C5"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p>
    <w:p w14:paraId="6C90EC6E" w14:textId="77777777" w:rsidR="000555F7" w:rsidRPr="0036542A" w:rsidRDefault="000555F7" w:rsidP="000555F7">
      <w:pPr>
        <w:widowControl w:val="0"/>
        <w:spacing w:after="0" w:line="240" w:lineRule="auto"/>
        <w:outlineLvl w:val="0"/>
        <w:rPr>
          <w:rFonts w:ascii="Garamond" w:eastAsia="Times New Roman" w:hAnsi="Garamond" w:cstheme="minorHAnsi"/>
          <w:b/>
          <w:bCs/>
          <w:sz w:val="24"/>
          <w:szCs w:val="24"/>
        </w:rPr>
      </w:pPr>
      <w:r w:rsidRPr="0036542A">
        <w:rPr>
          <w:rFonts w:ascii="Garamond" w:eastAsia="Times New Roman" w:hAnsi="Garamond" w:cstheme="minorHAnsi"/>
          <w:b/>
          <w:bCs/>
          <w:sz w:val="24"/>
          <w:szCs w:val="24"/>
        </w:rPr>
        <w:t>Proof and edit one’s drafts in self-conscious ways, ways that allow the writer to consider future proofing and editing as rhetorical in nature and as a part of the writing process</w:t>
      </w:r>
      <w:r>
        <w:rPr>
          <w:rFonts w:ascii="Garamond" w:eastAsia="Times New Roman" w:hAnsi="Garamond" w:cstheme="minorHAnsi"/>
          <w:b/>
          <w:bCs/>
          <w:sz w:val="24"/>
          <w:szCs w:val="24"/>
        </w:rPr>
        <w:t>es</w:t>
      </w:r>
    </w:p>
    <w:p w14:paraId="0ECB2223" w14:textId="77777777" w:rsidR="000555F7" w:rsidRPr="00315831" w:rsidRDefault="000555F7" w:rsidP="000555F7">
      <w:pPr>
        <w:pStyle w:val="ListParagraph"/>
        <w:widowControl w:val="0"/>
        <w:numPr>
          <w:ilvl w:val="0"/>
          <w:numId w:val="1"/>
        </w:numPr>
        <w:outlineLvl w:val="0"/>
        <w:rPr>
          <w:rFonts w:cstheme="minorHAnsi"/>
          <w:bCs/>
          <w:szCs w:val="24"/>
        </w:rPr>
      </w:pPr>
      <w:r w:rsidRPr="00315831">
        <w:rPr>
          <w:rFonts w:cstheme="minorHAnsi"/>
          <w:bCs/>
          <w:szCs w:val="24"/>
        </w:rPr>
        <w:t>practicing processes of polishing and editing of one’s drafts according to explicitly discussed SEAE standards, or other explicit standards that are appropriate for the rhetorical situation at hand</w:t>
      </w:r>
    </w:p>
    <w:p w14:paraId="21E95B07" w14:textId="77777777" w:rsidR="000555F7"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getting help and assistance from a writing handbook, peers, the writing center, and the teacher at the final stages of drafting</w:t>
      </w:r>
    </w:p>
    <w:p w14:paraId="1055EBDF" w14:textId="77777777" w:rsidR="000555F7" w:rsidRPr="00315831"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315831">
        <w:rPr>
          <w:rFonts w:ascii="Garamond" w:eastAsia="Times New Roman" w:hAnsi="Garamond" w:cstheme="minorHAnsi"/>
          <w:bCs/>
          <w:sz w:val="24"/>
          <w:szCs w:val="24"/>
        </w:rPr>
        <w:t>thinking about and reflecting upon practices that can help the writer cultivate sustainable ways to polish and proof his future writing, knowing that everyone needs such help</w:t>
      </w:r>
    </w:p>
    <w:p w14:paraId="4B4672B3"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p>
    <w:p w14:paraId="68AB08B4" w14:textId="77777777" w:rsidR="000555F7" w:rsidRPr="0036542A" w:rsidRDefault="000555F7" w:rsidP="000555F7">
      <w:pPr>
        <w:widowControl w:val="0"/>
        <w:spacing w:after="0" w:line="240" w:lineRule="auto"/>
        <w:outlineLvl w:val="0"/>
        <w:rPr>
          <w:rFonts w:ascii="Garamond" w:eastAsia="Times New Roman" w:hAnsi="Garamond" w:cstheme="minorHAnsi"/>
          <w:b/>
          <w:bCs/>
          <w:sz w:val="24"/>
          <w:szCs w:val="24"/>
        </w:rPr>
      </w:pPr>
      <w:r w:rsidRPr="0036542A">
        <w:rPr>
          <w:rFonts w:ascii="Garamond" w:eastAsia="Times New Roman" w:hAnsi="Garamond" w:cstheme="minorHAnsi"/>
          <w:b/>
          <w:bCs/>
          <w:sz w:val="24"/>
          <w:szCs w:val="24"/>
        </w:rPr>
        <w:t>Engage in academic research as a process that includes recognizing when information is needed to support writing, and having the ability to locate, evaluate, incorporate, and acknowledge appropriate sources</w:t>
      </w:r>
    </w:p>
    <w:p w14:paraId="0479CCC4"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practicing methods of looking for and distinguishing what sources are appropriate for the writer’s purpose and audience</w:t>
      </w:r>
    </w:p>
    <w:p w14:paraId="4FB139D8" w14:textId="77777777" w:rsidR="000555F7"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interrogating sources in ways that reveal the rhetorical aspects that produce meaning from them and suggest their significance to the writing project at hand (e.g. Is the article an academic article? What is the purpose or exigency of the article? Where does the author’s position fit within the larger conversation?)</w:t>
      </w:r>
    </w:p>
    <w:p w14:paraId="5D04E79D" w14:textId="77777777" w:rsidR="000555F7" w:rsidRPr="00315831"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315831">
        <w:rPr>
          <w:rFonts w:ascii="Garamond" w:eastAsia="Times New Roman" w:hAnsi="Garamond" w:cstheme="minorHAnsi"/>
          <w:bCs/>
          <w:sz w:val="24"/>
          <w:szCs w:val="24"/>
        </w:rPr>
        <w:t>using the library’s resources and experts to help make decisions about where to look for information and what kind of information they may find in those places</w:t>
      </w:r>
    </w:p>
    <w:p w14:paraId="20364B34"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p>
    <w:p w14:paraId="5DEFC336" w14:textId="77777777" w:rsidR="000555F7" w:rsidRPr="0036542A" w:rsidRDefault="000555F7" w:rsidP="000555F7">
      <w:pPr>
        <w:widowControl w:val="0"/>
        <w:spacing w:after="0" w:line="240" w:lineRule="auto"/>
        <w:outlineLvl w:val="0"/>
        <w:rPr>
          <w:rFonts w:ascii="Garamond" w:eastAsia="Times New Roman" w:hAnsi="Garamond" w:cstheme="minorHAnsi"/>
          <w:b/>
          <w:bCs/>
          <w:sz w:val="24"/>
          <w:szCs w:val="24"/>
        </w:rPr>
      </w:pPr>
      <w:r w:rsidRPr="0036542A">
        <w:rPr>
          <w:rFonts w:ascii="Garamond" w:eastAsia="Times New Roman" w:hAnsi="Garamond" w:cstheme="minorHAnsi"/>
          <w:b/>
          <w:bCs/>
          <w:sz w:val="24"/>
          <w:szCs w:val="24"/>
        </w:rPr>
        <w:t>Problematize one’s existential writing situation, or pose problems that the writer’s own language practices may create when they are set next to the dominant academic discourse, or when others read and judge one’s writing</w:t>
      </w:r>
    </w:p>
    <w:p w14:paraId="5220C6BB" w14:textId="77777777" w:rsidR="000555F7" w:rsidRPr="00315831" w:rsidRDefault="000555F7" w:rsidP="000555F7">
      <w:pPr>
        <w:pStyle w:val="ListParagraph"/>
        <w:widowControl w:val="0"/>
        <w:numPr>
          <w:ilvl w:val="0"/>
          <w:numId w:val="1"/>
        </w:numPr>
        <w:outlineLvl w:val="0"/>
        <w:rPr>
          <w:rFonts w:cstheme="minorHAnsi"/>
          <w:bCs/>
          <w:szCs w:val="24"/>
        </w:rPr>
      </w:pPr>
      <w:r w:rsidRPr="00315831">
        <w:rPr>
          <w:rFonts w:cstheme="minorHAnsi"/>
          <w:bCs/>
          <w:szCs w:val="24"/>
        </w:rPr>
        <w:t>reflecting on the ways one communicates to others and where those linguistic competencies originate, what assumptions others have about one’s competencies and why they might hold such beliefs</w:t>
      </w:r>
    </w:p>
    <w:p w14:paraId="4E74E526"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interrogating the dominant discourse, often academic English or Standard Edited American English (SEAE), as a discourse that is used as a standard by which most in the academy and civic marketplace are judge in subtle and explicit ways</w:t>
      </w:r>
    </w:p>
    <w:p w14:paraId="7587CE40" w14:textId="77777777" w:rsidR="000555F7" w:rsidRPr="00950C20"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considering the ways that all languages are dynamic and political in nature, and that their dynamism and politics create tensions in diverse communities, or in homogenous communities in which “others” attempt to enter and participate</w:t>
      </w:r>
    </w:p>
    <w:p w14:paraId="76005938" w14:textId="77777777" w:rsidR="000555F7"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950C20">
        <w:rPr>
          <w:rFonts w:ascii="Garamond" w:eastAsia="Times New Roman" w:hAnsi="Garamond" w:cstheme="minorHAnsi"/>
          <w:bCs/>
          <w:sz w:val="24"/>
          <w:szCs w:val="24"/>
        </w:rPr>
        <w:t>questioning one’s own linguistic and communication decisions as ones that are not simply personal and idiosyncratic, but also are a part of larger social or discursive practices in communities outside the dominant one (or inside it)</w:t>
      </w:r>
    </w:p>
    <w:p w14:paraId="066BAFCF" w14:textId="77777777" w:rsidR="000555F7" w:rsidRPr="00315831"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315831">
        <w:rPr>
          <w:rFonts w:ascii="Garamond" w:eastAsia="Times New Roman" w:hAnsi="Garamond" w:cstheme="minorHAnsi"/>
          <w:bCs/>
          <w:sz w:val="24"/>
          <w:szCs w:val="24"/>
        </w:rPr>
        <w:t>questioning how one’s own language practices are judged in academic, civic, and other communities, and what the larger social consequences of those judgments are</w:t>
      </w:r>
    </w:p>
    <w:p w14:paraId="6C44526B" w14:textId="77777777" w:rsidR="000555F7" w:rsidRDefault="000555F7" w:rsidP="000555F7">
      <w:pPr>
        <w:widowControl w:val="0"/>
        <w:spacing w:after="0" w:line="240" w:lineRule="auto"/>
        <w:outlineLvl w:val="0"/>
        <w:rPr>
          <w:rFonts w:ascii="Garamond" w:eastAsia="Times New Roman" w:hAnsi="Garamond" w:cstheme="minorHAnsi"/>
          <w:b/>
          <w:bCs/>
          <w:sz w:val="28"/>
          <w:szCs w:val="28"/>
        </w:rPr>
      </w:pPr>
    </w:p>
    <w:p w14:paraId="141AB1E2" w14:textId="5A2CED4C" w:rsidR="000555F7" w:rsidRDefault="002915EF" w:rsidP="000555F7">
      <w:pPr>
        <w:widowControl w:val="0"/>
        <w:spacing w:after="0" w:line="240" w:lineRule="auto"/>
        <w:jc w:val="center"/>
        <w:outlineLvl w:val="0"/>
        <w:rPr>
          <w:rFonts w:ascii="Garamond" w:eastAsia="Times New Roman" w:hAnsi="Garamond" w:cstheme="minorHAnsi"/>
          <w:b/>
          <w:bCs/>
          <w:sz w:val="28"/>
          <w:szCs w:val="28"/>
        </w:rPr>
      </w:pPr>
      <w:r>
        <w:rPr>
          <w:rFonts w:ascii="Garamond" w:eastAsia="Times New Roman" w:hAnsi="Garamond" w:cstheme="minorHAnsi"/>
          <w:b/>
          <w:bCs/>
          <w:sz w:val="28"/>
          <w:szCs w:val="28"/>
        </w:rPr>
        <w:t>CORE</w:t>
      </w:r>
      <w:r w:rsidR="000555F7" w:rsidRPr="00074BE0">
        <w:rPr>
          <w:rFonts w:ascii="Garamond" w:eastAsia="Times New Roman" w:hAnsi="Garamond" w:cstheme="minorHAnsi"/>
          <w:b/>
          <w:bCs/>
          <w:sz w:val="28"/>
          <w:szCs w:val="28"/>
        </w:rPr>
        <w:t xml:space="preserve"> Student Learning Goals</w:t>
      </w:r>
    </w:p>
    <w:p w14:paraId="5F26EADD"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r>
        <w:rPr>
          <w:rFonts w:ascii="Garamond" w:eastAsia="Times New Roman" w:hAnsi="Garamond" w:cstheme="minorHAnsi"/>
          <w:bCs/>
          <w:sz w:val="24"/>
          <w:szCs w:val="24"/>
        </w:rPr>
        <w:t>Alongside with</w:t>
      </w:r>
      <w:r w:rsidRPr="00CB603F">
        <w:rPr>
          <w:rFonts w:ascii="Garamond" w:eastAsia="Times New Roman" w:hAnsi="Garamond" w:cstheme="minorHAnsi"/>
          <w:bCs/>
          <w:sz w:val="24"/>
          <w:szCs w:val="24"/>
        </w:rPr>
        <w:t xml:space="preserve"> First Year Writing Goals</w:t>
      </w:r>
      <w:r>
        <w:rPr>
          <w:rFonts w:ascii="Garamond" w:eastAsia="Times New Roman" w:hAnsi="Garamond" w:cstheme="minorHAnsi"/>
          <w:bCs/>
          <w:sz w:val="24"/>
          <w:szCs w:val="24"/>
        </w:rPr>
        <w:t xml:space="preserve">, </w:t>
      </w:r>
      <w:r w:rsidRPr="00CB603F">
        <w:rPr>
          <w:rFonts w:ascii="Garamond" w:eastAsia="Times New Roman" w:hAnsi="Garamond" w:cstheme="minorHAnsi"/>
          <w:bCs/>
          <w:sz w:val="24"/>
          <w:szCs w:val="24"/>
        </w:rPr>
        <w:t xml:space="preserve">Core </w:t>
      </w:r>
      <w:r>
        <w:rPr>
          <w:rFonts w:ascii="Garamond" w:eastAsia="Times New Roman" w:hAnsi="Garamond" w:cstheme="minorHAnsi"/>
          <w:bCs/>
          <w:sz w:val="24"/>
          <w:szCs w:val="24"/>
        </w:rPr>
        <w:t>Learning G</w:t>
      </w:r>
      <w:r w:rsidRPr="00CB603F">
        <w:rPr>
          <w:rFonts w:ascii="Garamond" w:eastAsia="Times New Roman" w:hAnsi="Garamond" w:cstheme="minorHAnsi"/>
          <w:bCs/>
          <w:sz w:val="24"/>
          <w:szCs w:val="24"/>
        </w:rPr>
        <w:t>oals that help shape the content of our conversations. Think about how these Core goals invite us to enter “brave spaces”</w:t>
      </w:r>
      <w:r>
        <w:rPr>
          <w:rFonts w:ascii="Garamond" w:eastAsia="Times New Roman" w:hAnsi="Garamond" w:cstheme="minorHAnsi"/>
          <w:bCs/>
          <w:sz w:val="24"/>
          <w:szCs w:val="24"/>
        </w:rPr>
        <w:t xml:space="preserve"> where we can engage in difficult conversations.</w:t>
      </w:r>
    </w:p>
    <w:p w14:paraId="730D103A" w14:textId="77777777" w:rsidR="000555F7" w:rsidRPr="00CB603F" w:rsidRDefault="000555F7" w:rsidP="000555F7">
      <w:pPr>
        <w:widowControl w:val="0"/>
        <w:spacing w:after="0" w:line="240" w:lineRule="auto"/>
        <w:outlineLvl w:val="0"/>
        <w:rPr>
          <w:rFonts w:ascii="Garamond" w:eastAsia="Times New Roman" w:hAnsi="Garamond" w:cstheme="minorHAnsi"/>
          <w:bCs/>
          <w:sz w:val="24"/>
          <w:szCs w:val="24"/>
        </w:rPr>
      </w:pPr>
    </w:p>
    <w:p w14:paraId="57346925" w14:textId="77777777" w:rsidR="000555F7" w:rsidRPr="0040380A" w:rsidRDefault="000555F7" w:rsidP="000555F7">
      <w:pPr>
        <w:widowControl w:val="0"/>
        <w:spacing w:after="0" w:line="240" w:lineRule="auto"/>
        <w:outlineLvl w:val="0"/>
        <w:rPr>
          <w:rFonts w:ascii="Garamond" w:eastAsia="Times New Roman" w:hAnsi="Garamond" w:cstheme="minorHAnsi"/>
          <w:b/>
          <w:bCs/>
          <w:sz w:val="24"/>
          <w:szCs w:val="24"/>
        </w:rPr>
      </w:pPr>
      <w:r w:rsidRPr="0040380A">
        <w:rPr>
          <w:rFonts w:ascii="Garamond" w:eastAsia="Times New Roman" w:hAnsi="Garamond" w:cstheme="minorHAnsi"/>
          <w:b/>
          <w:bCs/>
          <w:sz w:val="24"/>
          <w:szCs w:val="24"/>
        </w:rPr>
        <w:t>Inquiry and Critical Thinking</w:t>
      </w:r>
    </w:p>
    <w:p w14:paraId="10B295D3" w14:textId="77777777" w:rsidR="000555F7" w:rsidRPr="0040380A"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inquiry &amp; problem solving: collect, evaluate, and analyze information and resources to solve problems or answer questions.</w:t>
      </w:r>
    </w:p>
    <w:p w14:paraId="2E2A69EA" w14:textId="77777777" w:rsidR="000555F7" w:rsidRPr="0040380A"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research methods &amp; application: approach complex issues by taking a large question and breaking it down into manageable pieces.</w:t>
      </w:r>
    </w:p>
    <w:p w14:paraId="2C2DFA92" w14:textId="77777777" w:rsidR="000555F7" w:rsidRPr="0053213B" w:rsidRDefault="000555F7" w:rsidP="000555F7">
      <w:pPr>
        <w:widowControl w:val="0"/>
        <w:numPr>
          <w:ilvl w:val="0"/>
          <w:numId w:val="1"/>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synthesis &amp; context: make meaningful connections among assignments and readings in order to develop a sense of the ‘big picture.’</w:t>
      </w:r>
    </w:p>
    <w:p w14:paraId="7AF26E3B" w14:textId="77777777" w:rsidR="000555F7" w:rsidRDefault="000555F7" w:rsidP="000555F7">
      <w:pPr>
        <w:widowControl w:val="0"/>
        <w:spacing w:after="0" w:line="240" w:lineRule="auto"/>
        <w:outlineLvl w:val="0"/>
        <w:rPr>
          <w:rFonts w:ascii="Garamond" w:eastAsia="Times New Roman" w:hAnsi="Garamond" w:cstheme="minorHAnsi"/>
          <w:b/>
          <w:bCs/>
          <w:sz w:val="24"/>
          <w:szCs w:val="24"/>
        </w:rPr>
      </w:pPr>
    </w:p>
    <w:p w14:paraId="417BBA4E" w14:textId="77777777" w:rsidR="000555F7" w:rsidRPr="0040380A" w:rsidRDefault="000555F7" w:rsidP="000555F7">
      <w:pPr>
        <w:widowControl w:val="0"/>
        <w:spacing w:after="0" w:line="240" w:lineRule="auto"/>
        <w:outlineLvl w:val="0"/>
        <w:rPr>
          <w:rFonts w:ascii="Garamond" w:eastAsia="Times New Roman" w:hAnsi="Garamond" w:cstheme="minorHAnsi"/>
          <w:b/>
          <w:bCs/>
          <w:sz w:val="24"/>
          <w:szCs w:val="24"/>
        </w:rPr>
      </w:pPr>
      <w:r w:rsidRPr="0040380A">
        <w:rPr>
          <w:rFonts w:ascii="Garamond" w:eastAsia="Times New Roman" w:hAnsi="Garamond" w:cstheme="minorHAnsi"/>
          <w:b/>
          <w:bCs/>
          <w:sz w:val="24"/>
          <w:szCs w:val="24"/>
        </w:rPr>
        <w:t>Communication/Self-Expression</w:t>
      </w:r>
    </w:p>
    <w:p w14:paraId="42A71954" w14:textId="77777777" w:rsidR="000555F7" w:rsidRPr="0040380A" w:rsidRDefault="000555F7" w:rsidP="000555F7">
      <w:pPr>
        <w:widowControl w:val="0"/>
        <w:numPr>
          <w:ilvl w:val="0"/>
          <w:numId w:val="2"/>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argumentation: formulate an original thesis-driven argument and sustain it in both written and verbal communication.</w:t>
      </w:r>
    </w:p>
    <w:p w14:paraId="1F8380F0" w14:textId="77777777" w:rsidR="000555F7" w:rsidRPr="0040380A" w:rsidRDefault="000555F7" w:rsidP="000555F7">
      <w:pPr>
        <w:widowControl w:val="0"/>
        <w:numPr>
          <w:ilvl w:val="0"/>
          <w:numId w:val="2"/>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analysis: identify, analyze, and summarize/represent the key elements of a text.</w:t>
      </w:r>
    </w:p>
    <w:p w14:paraId="12F62D5D" w14:textId="77777777" w:rsidR="000555F7" w:rsidRPr="0040380A" w:rsidRDefault="000555F7" w:rsidP="000555F7">
      <w:pPr>
        <w:widowControl w:val="0"/>
        <w:numPr>
          <w:ilvl w:val="0"/>
          <w:numId w:val="2"/>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disciplinary awareness: enter/place themselves into an existing dialogue (intellectual, political, etc.).</w:t>
      </w:r>
    </w:p>
    <w:p w14:paraId="093708C7" w14:textId="77777777" w:rsidR="000555F7" w:rsidRPr="0040380A" w:rsidRDefault="000555F7" w:rsidP="000555F7">
      <w:pPr>
        <w:widowControl w:val="0"/>
        <w:numPr>
          <w:ilvl w:val="0"/>
          <w:numId w:val="2"/>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 xml:space="preserve">expression of ideas: express ideas clearly in writing and speaking in order to synthesize and evaluate </w:t>
      </w:r>
      <w:r w:rsidRPr="0040380A">
        <w:rPr>
          <w:rFonts w:ascii="Garamond" w:eastAsia="Times New Roman" w:hAnsi="Garamond" w:cstheme="minorHAnsi"/>
          <w:bCs/>
          <w:sz w:val="24"/>
          <w:szCs w:val="24"/>
        </w:rPr>
        <w:lastRenderedPageBreak/>
        <w:t>information before presenting it.</w:t>
      </w:r>
    </w:p>
    <w:p w14:paraId="1F58726B" w14:textId="77777777" w:rsidR="000555F7" w:rsidRDefault="000555F7" w:rsidP="000555F7">
      <w:pPr>
        <w:widowControl w:val="0"/>
        <w:spacing w:after="0" w:line="240" w:lineRule="auto"/>
        <w:outlineLvl w:val="0"/>
        <w:rPr>
          <w:rFonts w:ascii="Garamond" w:eastAsia="Times New Roman" w:hAnsi="Garamond" w:cstheme="minorHAnsi"/>
          <w:b/>
          <w:bCs/>
          <w:sz w:val="24"/>
          <w:szCs w:val="24"/>
        </w:rPr>
      </w:pPr>
    </w:p>
    <w:p w14:paraId="1F2A2839" w14:textId="77777777" w:rsidR="000555F7" w:rsidRPr="0040380A" w:rsidRDefault="000555F7" w:rsidP="000555F7">
      <w:pPr>
        <w:widowControl w:val="0"/>
        <w:spacing w:after="0" w:line="240" w:lineRule="auto"/>
        <w:outlineLvl w:val="0"/>
        <w:rPr>
          <w:rFonts w:ascii="Garamond" w:eastAsia="Times New Roman" w:hAnsi="Garamond" w:cstheme="minorHAnsi"/>
          <w:b/>
          <w:bCs/>
          <w:sz w:val="24"/>
          <w:szCs w:val="24"/>
        </w:rPr>
      </w:pPr>
      <w:r w:rsidRPr="0040380A">
        <w:rPr>
          <w:rFonts w:ascii="Garamond" w:eastAsia="Times New Roman" w:hAnsi="Garamond" w:cstheme="minorHAnsi"/>
          <w:b/>
          <w:bCs/>
          <w:sz w:val="24"/>
          <w:szCs w:val="24"/>
        </w:rPr>
        <w:t>Global Perspective-Diversity-Civic Engagement</w:t>
      </w:r>
    </w:p>
    <w:p w14:paraId="2F55D2C6" w14:textId="77777777" w:rsidR="000555F7" w:rsidRPr="0040380A" w:rsidRDefault="000555F7" w:rsidP="000555F7">
      <w:pPr>
        <w:widowControl w:val="0"/>
        <w:numPr>
          <w:ilvl w:val="0"/>
          <w:numId w:val="3"/>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disciplinary perspective: understand events and processes as ‘disciplinarily’ situated.</w:t>
      </w:r>
    </w:p>
    <w:p w14:paraId="0A83B506" w14:textId="77777777" w:rsidR="000555F7" w:rsidRPr="0040380A" w:rsidRDefault="000555F7" w:rsidP="000555F7">
      <w:pPr>
        <w:widowControl w:val="0"/>
        <w:numPr>
          <w:ilvl w:val="0"/>
          <w:numId w:val="3"/>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global perspective: interact with concepts, ideas, and processes related to the interdependences between personal, local, and global relationships.</w:t>
      </w:r>
    </w:p>
    <w:p w14:paraId="79C45868" w14:textId="77777777" w:rsidR="000555F7" w:rsidRPr="0040380A" w:rsidRDefault="000555F7" w:rsidP="000555F7">
      <w:pPr>
        <w:widowControl w:val="0"/>
        <w:numPr>
          <w:ilvl w:val="0"/>
          <w:numId w:val="3"/>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diversity: think outside of cultural norms and values, including their own perspectives, to critically engage the larger world.</w:t>
      </w:r>
    </w:p>
    <w:p w14:paraId="7C807494" w14:textId="77777777" w:rsidR="000555F7" w:rsidRPr="0040380A" w:rsidRDefault="000555F7" w:rsidP="000555F7">
      <w:pPr>
        <w:widowControl w:val="0"/>
        <w:numPr>
          <w:ilvl w:val="0"/>
          <w:numId w:val="3"/>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civic engagement: interact with concepts, ideas, and processes related to civic engagement.</w:t>
      </w:r>
    </w:p>
    <w:p w14:paraId="67055A0F" w14:textId="77777777" w:rsidR="000555F7" w:rsidRDefault="000555F7" w:rsidP="000555F7">
      <w:pPr>
        <w:widowControl w:val="0"/>
        <w:spacing w:after="0" w:line="240" w:lineRule="auto"/>
        <w:outlineLvl w:val="0"/>
        <w:rPr>
          <w:rFonts w:ascii="Garamond" w:eastAsia="Times New Roman" w:hAnsi="Garamond" w:cstheme="minorHAnsi"/>
          <w:b/>
          <w:bCs/>
          <w:sz w:val="24"/>
          <w:szCs w:val="24"/>
        </w:rPr>
      </w:pPr>
    </w:p>
    <w:p w14:paraId="535CDADF" w14:textId="77777777" w:rsidR="000555F7" w:rsidRPr="0040380A" w:rsidRDefault="000555F7" w:rsidP="000555F7">
      <w:pPr>
        <w:widowControl w:val="0"/>
        <w:spacing w:after="0" w:line="240" w:lineRule="auto"/>
        <w:outlineLvl w:val="0"/>
        <w:rPr>
          <w:rFonts w:ascii="Garamond" w:eastAsia="Times New Roman" w:hAnsi="Garamond" w:cstheme="minorHAnsi"/>
          <w:b/>
          <w:bCs/>
          <w:sz w:val="24"/>
          <w:szCs w:val="24"/>
        </w:rPr>
      </w:pPr>
      <w:r w:rsidRPr="0040380A">
        <w:rPr>
          <w:rFonts w:ascii="Garamond" w:eastAsia="Times New Roman" w:hAnsi="Garamond" w:cstheme="minorHAnsi"/>
          <w:b/>
          <w:bCs/>
          <w:sz w:val="24"/>
          <w:szCs w:val="24"/>
        </w:rPr>
        <w:t>Quantitative Literacy</w:t>
      </w:r>
    </w:p>
    <w:p w14:paraId="2C458CA8" w14:textId="77777777" w:rsidR="000555F7" w:rsidRPr="0040380A" w:rsidRDefault="000555F7" w:rsidP="000555F7">
      <w:pPr>
        <w:widowControl w:val="0"/>
        <w:numPr>
          <w:ilvl w:val="0"/>
          <w:numId w:val="4"/>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Use quantitative evidence (including statistics, graphs, etc.) in support of an argument.</w:t>
      </w:r>
    </w:p>
    <w:p w14:paraId="0331D53D" w14:textId="77777777" w:rsidR="000555F7" w:rsidRDefault="000555F7" w:rsidP="000555F7">
      <w:pPr>
        <w:widowControl w:val="0"/>
        <w:numPr>
          <w:ilvl w:val="0"/>
          <w:numId w:val="4"/>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Analyze and evaluate a chart or graph and interpret it (through discussion, a written assignment, etc.)</w:t>
      </w:r>
    </w:p>
    <w:p w14:paraId="29CE2E39" w14:textId="77777777" w:rsidR="000555F7" w:rsidRDefault="000555F7" w:rsidP="000555F7">
      <w:pPr>
        <w:widowControl w:val="0"/>
        <w:numPr>
          <w:ilvl w:val="0"/>
          <w:numId w:val="4"/>
        </w:numPr>
        <w:spacing w:after="0" w:line="240" w:lineRule="auto"/>
        <w:outlineLvl w:val="0"/>
        <w:rPr>
          <w:rFonts w:ascii="Garamond" w:eastAsia="Times New Roman" w:hAnsi="Garamond" w:cstheme="minorHAnsi"/>
          <w:bCs/>
          <w:sz w:val="24"/>
          <w:szCs w:val="24"/>
        </w:rPr>
      </w:pPr>
      <w:r w:rsidRPr="0040380A">
        <w:rPr>
          <w:rFonts w:ascii="Garamond" w:eastAsia="Times New Roman" w:hAnsi="Garamond" w:cstheme="minorHAnsi"/>
          <w:bCs/>
          <w:sz w:val="24"/>
          <w:szCs w:val="24"/>
        </w:rPr>
        <w:t>Find quantitative data to support an argument.</w:t>
      </w:r>
    </w:p>
    <w:p w14:paraId="65D008DD" w14:textId="77777777" w:rsidR="000555F7" w:rsidRPr="00E960E8" w:rsidRDefault="000555F7" w:rsidP="000555F7">
      <w:pPr>
        <w:widowControl w:val="0"/>
        <w:spacing w:after="0" w:line="240" w:lineRule="auto"/>
        <w:ind w:left="720"/>
        <w:outlineLvl w:val="0"/>
        <w:rPr>
          <w:rFonts w:ascii="Garamond" w:eastAsia="Times New Roman" w:hAnsi="Garamond" w:cstheme="minorHAnsi"/>
          <w:bCs/>
          <w:sz w:val="24"/>
          <w:szCs w:val="24"/>
        </w:rPr>
      </w:pPr>
    </w:p>
    <w:p w14:paraId="78F0F40D" w14:textId="77777777" w:rsidR="000555F7" w:rsidRDefault="000555F7" w:rsidP="000555F7">
      <w:pPr>
        <w:widowControl w:val="0"/>
        <w:spacing w:after="0" w:line="240" w:lineRule="auto"/>
        <w:jc w:val="center"/>
        <w:outlineLvl w:val="0"/>
        <w:rPr>
          <w:rFonts w:ascii="Garamond" w:eastAsia="Times New Roman" w:hAnsi="Garamond" w:cstheme="minorHAnsi"/>
          <w:bCs/>
          <w:sz w:val="24"/>
          <w:szCs w:val="24"/>
        </w:rPr>
      </w:pPr>
      <w:r>
        <w:rPr>
          <w:rFonts w:ascii="Garamond" w:eastAsia="Times New Roman" w:hAnsi="Garamond" w:cstheme="minorHAnsi"/>
          <w:b/>
          <w:bCs/>
          <w:sz w:val="32"/>
          <w:szCs w:val="24"/>
        </w:rPr>
        <w:t>Creating Brave Spaces for Knowledge Workers</w:t>
      </w:r>
    </w:p>
    <w:p w14:paraId="4ECF9AE5"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r>
        <w:rPr>
          <w:rFonts w:ascii="Garamond" w:eastAsia="Times New Roman" w:hAnsi="Garamond" w:cstheme="minorHAnsi"/>
          <w:bCs/>
          <w:sz w:val="24"/>
          <w:szCs w:val="24"/>
        </w:rPr>
        <w:t>In order to reach First Year Writing and Core Student Learning Objectives, we will be operating in a brave space. Being in a brave space takes courage and risk-taking on both my part and yours. At times, you may be out of your comfort zone and discussing complex issues. You should find that with practice you grow more comfortable in these spaces where you can carry on difficult conversations with civility. We’ll be exploring how this works and setting up ground rules for conversations that overcome biases and question assumptions.</w:t>
      </w:r>
    </w:p>
    <w:p w14:paraId="0D762CEB"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p>
    <w:p w14:paraId="09A5F22A"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r>
        <w:rPr>
          <w:rFonts w:ascii="Garamond" w:eastAsia="Times New Roman" w:hAnsi="Garamond" w:cstheme="minorHAnsi"/>
          <w:bCs/>
          <w:sz w:val="24"/>
          <w:szCs w:val="24"/>
        </w:rPr>
        <w:t xml:space="preserve">One of the risks we take in this course is to challenge the standard A through F grading conventions that can distract both students and teachers from the natural, deep learning processes. By framing this class around a contract grade, we can focus more on process and labor—which includes false starts and revising, and making errors and learning from them, without being penalized for needing to revise, but rather, to be expected to revise as part of the writing process. </w:t>
      </w:r>
    </w:p>
    <w:p w14:paraId="3E47F0FA" w14:textId="77777777" w:rsidR="000555F7" w:rsidRDefault="000555F7" w:rsidP="000555F7">
      <w:pPr>
        <w:widowControl w:val="0"/>
        <w:spacing w:after="0" w:line="240" w:lineRule="auto"/>
        <w:outlineLvl w:val="0"/>
        <w:rPr>
          <w:rFonts w:ascii="Garamond" w:eastAsia="Times New Roman" w:hAnsi="Garamond" w:cstheme="minorHAnsi"/>
          <w:bCs/>
          <w:sz w:val="24"/>
          <w:szCs w:val="24"/>
        </w:rPr>
      </w:pPr>
    </w:p>
    <w:p w14:paraId="68F477BE" w14:textId="41A95819" w:rsidR="000555F7" w:rsidRDefault="000555F7" w:rsidP="000555F7">
      <w:pPr>
        <w:widowControl w:val="0"/>
        <w:spacing w:after="0" w:line="240" w:lineRule="auto"/>
        <w:outlineLvl w:val="0"/>
        <w:rPr>
          <w:rFonts w:ascii="Garamond" w:eastAsia="Times New Roman" w:hAnsi="Garamond" w:cstheme="minorHAnsi"/>
          <w:b/>
          <w:bCs/>
          <w:sz w:val="24"/>
          <w:szCs w:val="24"/>
        </w:rPr>
      </w:pPr>
      <w:r>
        <w:rPr>
          <w:rFonts w:ascii="Garamond" w:eastAsia="Times New Roman" w:hAnsi="Garamond" w:cstheme="minorHAnsi"/>
          <w:bCs/>
          <w:sz w:val="24"/>
          <w:szCs w:val="24"/>
        </w:rPr>
        <w:t xml:space="preserve">Writing is about making tough decisions, taking risks, and solving problems. Unlike production workers, knowledge work, which is the work of the academics, scientists, lawyers, doctors, and many others, requires freedom to make tough choices and, possibly, to make errors and learn from making those errors without being penalized. Consider how often inventors fail! </w:t>
      </w:r>
      <w:r w:rsidR="00371BC4">
        <w:rPr>
          <w:rFonts w:ascii="Garamond" w:eastAsia="Times New Roman" w:hAnsi="Garamond" w:cstheme="minorHAnsi"/>
          <w:bCs/>
          <w:sz w:val="24"/>
          <w:szCs w:val="24"/>
        </w:rPr>
        <w:t>In light of this, s</w:t>
      </w:r>
      <w:r>
        <w:rPr>
          <w:rFonts w:ascii="Garamond" w:eastAsia="Times New Roman" w:hAnsi="Garamond" w:cstheme="minorHAnsi"/>
          <w:bCs/>
          <w:sz w:val="24"/>
          <w:szCs w:val="24"/>
        </w:rPr>
        <w:t xml:space="preserve">tudents </w:t>
      </w:r>
      <w:r w:rsidR="00371BC4">
        <w:rPr>
          <w:rFonts w:ascii="Garamond" w:eastAsia="Times New Roman" w:hAnsi="Garamond" w:cstheme="minorHAnsi"/>
          <w:bCs/>
          <w:sz w:val="24"/>
          <w:szCs w:val="24"/>
        </w:rPr>
        <w:t>(you) will soon</w:t>
      </w:r>
      <w:r>
        <w:rPr>
          <w:rFonts w:ascii="Garamond" w:eastAsia="Times New Roman" w:hAnsi="Garamond" w:cstheme="minorHAnsi"/>
          <w:bCs/>
          <w:sz w:val="24"/>
          <w:szCs w:val="24"/>
        </w:rPr>
        <w:t xml:space="preserve"> brainstorm</w:t>
      </w:r>
      <w:r w:rsidR="00371BC4">
        <w:rPr>
          <w:rFonts w:ascii="Garamond" w:eastAsia="Times New Roman" w:hAnsi="Garamond" w:cstheme="minorHAnsi"/>
          <w:bCs/>
          <w:sz w:val="24"/>
          <w:szCs w:val="24"/>
        </w:rPr>
        <w:t xml:space="preserve"> </w:t>
      </w:r>
      <w:r>
        <w:rPr>
          <w:rFonts w:ascii="Garamond" w:eastAsia="Times New Roman" w:hAnsi="Garamond" w:cstheme="minorHAnsi"/>
          <w:bCs/>
          <w:sz w:val="24"/>
          <w:szCs w:val="24"/>
        </w:rPr>
        <w:t>what knowledge work should look like in a college writing class</w:t>
      </w:r>
      <w:r w:rsidR="00371BC4">
        <w:rPr>
          <w:rFonts w:ascii="Garamond" w:eastAsia="Times New Roman" w:hAnsi="Garamond" w:cstheme="minorHAnsi"/>
          <w:bCs/>
          <w:sz w:val="24"/>
          <w:szCs w:val="24"/>
        </w:rPr>
        <w:t>, and I’ll update this syllabus with our knowledge worker values in the bullet list below, which will be uploaded in the digital copy of this syllabus</w:t>
      </w:r>
      <w:r>
        <w:rPr>
          <w:rFonts w:ascii="Garamond" w:eastAsia="Times New Roman" w:hAnsi="Garamond" w:cstheme="minorHAnsi"/>
          <w:bCs/>
          <w:sz w:val="24"/>
          <w:szCs w:val="24"/>
        </w:rPr>
        <w:t xml:space="preserve">. Students (most of you) determined that </w:t>
      </w:r>
      <w:r w:rsidRPr="00A10886">
        <w:rPr>
          <w:rFonts w:ascii="Garamond" w:eastAsia="Times New Roman" w:hAnsi="Garamond" w:cstheme="minorHAnsi"/>
          <w:b/>
          <w:bCs/>
          <w:sz w:val="24"/>
          <w:szCs w:val="24"/>
        </w:rPr>
        <w:t>Knowledge Workers should</w:t>
      </w:r>
    </w:p>
    <w:p w14:paraId="76F4C47C" w14:textId="2722B445" w:rsidR="00371BC4" w:rsidRPr="00A10886" w:rsidRDefault="00371BC4" w:rsidP="00371BC4">
      <w:pPr>
        <w:widowControl w:val="0"/>
        <w:spacing w:after="0" w:line="240" w:lineRule="auto"/>
        <w:ind w:firstLine="720"/>
        <w:outlineLvl w:val="0"/>
        <w:rPr>
          <w:rFonts w:ascii="Garamond" w:eastAsia="Times New Roman" w:hAnsi="Garamond" w:cstheme="minorHAnsi"/>
          <w:b/>
          <w:bCs/>
          <w:sz w:val="24"/>
          <w:szCs w:val="24"/>
        </w:rPr>
      </w:pPr>
      <w:r>
        <w:rPr>
          <w:rFonts w:ascii="Garamond" w:eastAsia="Times New Roman" w:hAnsi="Garamond" w:cstheme="minorHAnsi"/>
          <w:b/>
          <w:bCs/>
          <w:sz w:val="24"/>
          <w:szCs w:val="24"/>
        </w:rPr>
        <w:t>(bullet list here)</w:t>
      </w:r>
    </w:p>
    <w:p w14:paraId="3B66EF3D" w14:textId="77777777" w:rsidR="00371BC4" w:rsidRDefault="00371BC4" w:rsidP="000555F7">
      <w:pPr>
        <w:widowControl w:val="0"/>
        <w:outlineLvl w:val="0"/>
        <w:rPr>
          <w:rFonts w:ascii="Garamond" w:hAnsi="Garamond" w:cstheme="minorHAnsi"/>
          <w:bCs/>
          <w:sz w:val="24"/>
          <w:szCs w:val="24"/>
        </w:rPr>
      </w:pPr>
    </w:p>
    <w:p w14:paraId="5576DF49" w14:textId="77777777" w:rsidR="000555F7" w:rsidRPr="00FA15C4" w:rsidRDefault="000555F7" w:rsidP="000555F7">
      <w:pPr>
        <w:widowControl w:val="0"/>
        <w:outlineLvl w:val="0"/>
        <w:rPr>
          <w:rFonts w:ascii="Garamond" w:hAnsi="Garamond" w:cstheme="minorHAnsi"/>
          <w:bCs/>
        </w:rPr>
      </w:pPr>
      <w:r w:rsidRPr="00A10886">
        <w:rPr>
          <w:rFonts w:ascii="Garamond" w:hAnsi="Garamond" w:cstheme="minorHAnsi"/>
          <w:bCs/>
          <w:sz w:val="24"/>
          <w:szCs w:val="24"/>
        </w:rPr>
        <w:t xml:space="preserve">I agree with these </w:t>
      </w:r>
      <w:r w:rsidRPr="008E3A77">
        <w:rPr>
          <w:rFonts w:ascii="Garamond" w:hAnsi="Garamond" w:cstheme="minorHAnsi"/>
          <w:bCs/>
          <w:sz w:val="24"/>
          <w:szCs w:val="24"/>
        </w:rPr>
        <w:t>Knowledge Worker values and will do my best to encourage and uphold them. I invite you to do the same.</w:t>
      </w:r>
    </w:p>
    <w:p w14:paraId="4C60DBD2" w14:textId="0877DE9D" w:rsidR="000555F7" w:rsidRPr="00C806A4" w:rsidRDefault="000555F7" w:rsidP="000555F7">
      <w:pPr>
        <w:spacing w:after="0" w:line="240" w:lineRule="auto"/>
        <w:jc w:val="center"/>
        <w:rPr>
          <w:rFonts w:ascii="Garamond" w:hAnsi="Garamond" w:cs="Times New Roman"/>
        </w:rPr>
      </w:pPr>
      <w:r w:rsidRPr="00C806A4">
        <w:rPr>
          <w:rFonts w:ascii="Garamond" w:hAnsi="Garamond" w:cs="Arial"/>
          <w:b/>
          <w:bCs/>
          <w:color w:val="000000"/>
        </w:rPr>
        <w:t>Brave Space Ground Rules T</w:t>
      </w:r>
      <w:r w:rsidR="00371BC4">
        <w:rPr>
          <w:rFonts w:ascii="Garamond" w:hAnsi="Garamond" w:cs="Arial"/>
          <w:b/>
          <w:bCs/>
          <w:color w:val="000000"/>
        </w:rPr>
        <w:t>CORE 101</w:t>
      </w:r>
    </w:p>
    <w:p w14:paraId="3ADDDB22" w14:textId="77777777" w:rsidR="000555F7" w:rsidRPr="00C806A4" w:rsidRDefault="000555F7" w:rsidP="000555F7">
      <w:pPr>
        <w:spacing w:after="0" w:line="240" w:lineRule="auto"/>
        <w:rPr>
          <w:rFonts w:ascii="Garamond" w:eastAsia="Times New Roman" w:hAnsi="Garamond" w:cs="Times New Roman"/>
        </w:rPr>
      </w:pPr>
    </w:p>
    <w:p w14:paraId="6C2C8B01" w14:textId="638A73B8" w:rsidR="000555F7" w:rsidRPr="00C806A4" w:rsidRDefault="000555F7" w:rsidP="000555F7">
      <w:pPr>
        <w:spacing w:after="0" w:line="240" w:lineRule="auto"/>
        <w:rPr>
          <w:rFonts w:ascii="Garamond" w:hAnsi="Garamond" w:cs="Times New Roman"/>
        </w:rPr>
      </w:pPr>
      <w:r w:rsidRPr="00C806A4">
        <w:rPr>
          <w:rFonts w:ascii="Garamond" w:hAnsi="Garamond" w:cs="Arial"/>
          <w:b/>
          <w:bCs/>
          <w:color w:val="000000"/>
        </w:rPr>
        <w:t xml:space="preserve">In the beginning of </w:t>
      </w:r>
      <w:r w:rsidR="00371BC4">
        <w:rPr>
          <w:rFonts w:ascii="Garamond" w:hAnsi="Garamond" w:cs="Arial"/>
          <w:b/>
          <w:bCs/>
          <w:color w:val="000000"/>
        </w:rPr>
        <w:t>TCORE 101</w:t>
      </w:r>
      <w:r w:rsidRPr="00FA15C4">
        <w:rPr>
          <w:rFonts w:ascii="Garamond" w:hAnsi="Garamond" w:cs="Arial"/>
          <w:b/>
          <w:bCs/>
          <w:color w:val="000000"/>
        </w:rPr>
        <w:t xml:space="preserve">, students </w:t>
      </w:r>
      <w:r w:rsidR="00371BC4">
        <w:rPr>
          <w:rFonts w:ascii="Garamond" w:hAnsi="Garamond" w:cs="Arial"/>
          <w:b/>
          <w:bCs/>
          <w:color w:val="000000"/>
        </w:rPr>
        <w:t>will brainstorm</w:t>
      </w:r>
      <w:r w:rsidRPr="00FA15C4">
        <w:rPr>
          <w:rFonts w:ascii="Garamond" w:hAnsi="Garamond" w:cs="Arial"/>
          <w:b/>
          <w:bCs/>
          <w:color w:val="000000"/>
        </w:rPr>
        <w:t xml:space="preserve"> “brave space”</w:t>
      </w:r>
      <w:r w:rsidRPr="00C806A4">
        <w:rPr>
          <w:rFonts w:ascii="Garamond" w:hAnsi="Garamond" w:cs="Arial"/>
          <w:b/>
          <w:bCs/>
          <w:color w:val="000000"/>
        </w:rPr>
        <w:t xml:space="preserve"> ground rules. </w:t>
      </w:r>
      <w:r w:rsidR="00371BC4">
        <w:rPr>
          <w:rFonts w:ascii="Garamond" w:hAnsi="Garamond" w:cs="Arial"/>
          <w:b/>
          <w:bCs/>
          <w:color w:val="000000"/>
        </w:rPr>
        <w:t>I will update the digital copy of the syllabus</w:t>
      </w:r>
      <w:r w:rsidRPr="00FA15C4">
        <w:rPr>
          <w:rFonts w:ascii="Garamond" w:hAnsi="Garamond" w:cs="Arial"/>
          <w:b/>
          <w:bCs/>
          <w:color w:val="000000"/>
        </w:rPr>
        <w:t xml:space="preserve"> </w:t>
      </w:r>
      <w:r w:rsidR="00203829">
        <w:rPr>
          <w:rFonts w:ascii="Garamond" w:hAnsi="Garamond" w:cs="Arial"/>
          <w:b/>
          <w:bCs/>
          <w:color w:val="000000"/>
        </w:rPr>
        <w:t>with your</w:t>
      </w:r>
      <w:r w:rsidRPr="00FA15C4">
        <w:rPr>
          <w:rFonts w:ascii="Garamond" w:hAnsi="Garamond" w:cs="Arial"/>
          <w:b/>
          <w:bCs/>
          <w:color w:val="000000"/>
        </w:rPr>
        <w:t xml:space="preserve"> </w:t>
      </w:r>
      <w:r>
        <w:rPr>
          <w:rFonts w:ascii="Garamond" w:hAnsi="Garamond" w:cs="Arial"/>
          <w:b/>
          <w:bCs/>
          <w:color w:val="000000"/>
        </w:rPr>
        <w:t>ground rules here</w:t>
      </w:r>
      <w:r w:rsidRPr="00FA15C4">
        <w:rPr>
          <w:rFonts w:ascii="Garamond" w:hAnsi="Garamond" w:cs="Arial"/>
          <w:b/>
          <w:bCs/>
          <w:color w:val="000000"/>
        </w:rPr>
        <w:t>:</w:t>
      </w:r>
    </w:p>
    <w:p w14:paraId="03DD9589" w14:textId="77777777" w:rsidR="000555F7" w:rsidRPr="00C806A4" w:rsidRDefault="000555F7" w:rsidP="000555F7">
      <w:pPr>
        <w:spacing w:after="0" w:line="240" w:lineRule="auto"/>
        <w:rPr>
          <w:rFonts w:ascii="Garamond" w:eastAsia="Times New Roman" w:hAnsi="Garamond" w:cs="Times New Roman"/>
        </w:rPr>
      </w:pPr>
    </w:p>
    <w:p w14:paraId="66BE5919" w14:textId="77777777" w:rsidR="000555F7" w:rsidRPr="00C806A4" w:rsidRDefault="000555F7" w:rsidP="000555F7">
      <w:pPr>
        <w:spacing w:after="0" w:line="240" w:lineRule="auto"/>
        <w:rPr>
          <w:rFonts w:ascii="Garamond" w:hAnsi="Garamond" w:cs="Times New Roman"/>
        </w:rPr>
      </w:pPr>
      <w:r w:rsidRPr="00C806A4">
        <w:rPr>
          <w:rFonts w:ascii="Garamond" w:hAnsi="Garamond" w:cs="Arial"/>
          <w:b/>
          <w:bCs/>
          <w:color w:val="000000"/>
        </w:rPr>
        <w:t>In a brave space we are encouraged to...</w:t>
      </w:r>
    </w:p>
    <w:p w14:paraId="5CB9A3E3" w14:textId="60C459D7" w:rsidR="000555F7" w:rsidRPr="00B144C2" w:rsidRDefault="00203829" w:rsidP="00B144C2">
      <w:pPr>
        <w:numPr>
          <w:ilvl w:val="0"/>
          <w:numId w:val="9"/>
        </w:numPr>
        <w:spacing w:after="0" w:line="240" w:lineRule="auto"/>
        <w:textAlignment w:val="baseline"/>
        <w:rPr>
          <w:rFonts w:ascii="Garamond" w:hAnsi="Garamond" w:cs="Arial"/>
          <w:color w:val="000000"/>
        </w:rPr>
      </w:pPr>
      <w:r>
        <w:rPr>
          <w:rFonts w:ascii="Garamond" w:hAnsi="Garamond" w:cs="Arial"/>
          <w:color w:val="000000"/>
        </w:rPr>
        <w:t xml:space="preserve"> </w:t>
      </w:r>
    </w:p>
    <w:p w14:paraId="58D113BB" w14:textId="77777777" w:rsidR="000555F7" w:rsidRPr="00C806A4" w:rsidRDefault="000555F7" w:rsidP="000555F7">
      <w:pPr>
        <w:spacing w:after="0" w:line="240" w:lineRule="auto"/>
        <w:rPr>
          <w:rFonts w:ascii="Garamond" w:eastAsia="Times New Roman" w:hAnsi="Garamond" w:cs="Times New Roman"/>
        </w:rPr>
      </w:pPr>
    </w:p>
    <w:p w14:paraId="67EEC5B9" w14:textId="77777777" w:rsidR="000555F7" w:rsidRPr="00C806A4" w:rsidRDefault="000555F7" w:rsidP="000555F7">
      <w:pPr>
        <w:spacing w:after="0" w:line="240" w:lineRule="auto"/>
        <w:rPr>
          <w:rFonts w:ascii="Garamond" w:hAnsi="Garamond" w:cs="Times New Roman"/>
        </w:rPr>
      </w:pPr>
      <w:r w:rsidRPr="00C806A4">
        <w:rPr>
          <w:rFonts w:ascii="Garamond" w:hAnsi="Garamond" w:cs="Arial"/>
          <w:b/>
          <w:bCs/>
          <w:color w:val="000000"/>
        </w:rPr>
        <w:t>Here are the ground rules you have agreed upon to help make this a welcoming but courageous environment:</w:t>
      </w:r>
    </w:p>
    <w:p w14:paraId="4E242D69" w14:textId="77777777" w:rsidR="000555F7" w:rsidRPr="00C806A4" w:rsidRDefault="000555F7" w:rsidP="000555F7">
      <w:pPr>
        <w:spacing w:after="0" w:line="240" w:lineRule="auto"/>
        <w:rPr>
          <w:rFonts w:ascii="Garamond" w:eastAsia="Times New Roman" w:hAnsi="Garamond" w:cs="Times New Roman"/>
        </w:rPr>
      </w:pPr>
    </w:p>
    <w:p w14:paraId="0E0220BA" w14:textId="5CDFDDAD" w:rsidR="000555F7" w:rsidRPr="00C806A4" w:rsidRDefault="000555F7" w:rsidP="00203829">
      <w:pPr>
        <w:numPr>
          <w:ilvl w:val="0"/>
          <w:numId w:val="10"/>
        </w:numPr>
        <w:spacing w:after="0" w:line="240" w:lineRule="auto"/>
        <w:textAlignment w:val="baseline"/>
        <w:rPr>
          <w:rFonts w:ascii="Garamond" w:hAnsi="Garamond" w:cs="Arial"/>
          <w:color w:val="000000"/>
        </w:rPr>
      </w:pPr>
      <w:r w:rsidRPr="00C806A4">
        <w:rPr>
          <w:rFonts w:ascii="Garamond" w:hAnsi="Garamond" w:cs="Arial"/>
          <w:color w:val="000000"/>
        </w:rPr>
        <w:t xml:space="preserve">To </w:t>
      </w:r>
    </w:p>
    <w:p w14:paraId="76945A28" w14:textId="4FBC7708" w:rsidR="000555F7" w:rsidRPr="00C806A4" w:rsidRDefault="00203829" w:rsidP="000555F7">
      <w:pPr>
        <w:numPr>
          <w:ilvl w:val="0"/>
          <w:numId w:val="10"/>
        </w:numPr>
        <w:spacing w:after="0" w:line="240" w:lineRule="auto"/>
        <w:textAlignment w:val="baseline"/>
        <w:rPr>
          <w:rFonts w:ascii="Garamond" w:hAnsi="Garamond" w:cs="Arial"/>
          <w:color w:val="000000"/>
        </w:rPr>
      </w:pPr>
      <w:r>
        <w:rPr>
          <w:rFonts w:ascii="Garamond" w:hAnsi="Garamond" w:cs="Arial"/>
          <w:color w:val="000000"/>
        </w:rPr>
        <w:t xml:space="preserve"> </w:t>
      </w:r>
    </w:p>
    <w:p w14:paraId="7251B0F9" w14:textId="77777777" w:rsidR="000555F7" w:rsidRPr="00C806A4" w:rsidRDefault="000555F7" w:rsidP="000555F7">
      <w:pPr>
        <w:spacing w:after="0" w:line="240" w:lineRule="auto"/>
        <w:rPr>
          <w:rFonts w:ascii="Garamond" w:eastAsia="Times New Roman" w:hAnsi="Garamond" w:cs="Times New Roman"/>
        </w:rPr>
      </w:pPr>
    </w:p>
    <w:p w14:paraId="7EC14506" w14:textId="5781E9D2" w:rsidR="0013793A" w:rsidRPr="0040380A" w:rsidRDefault="008D7D1D" w:rsidP="0013793A">
      <w:pPr>
        <w:widowControl w:val="0"/>
        <w:spacing w:after="0" w:line="240" w:lineRule="auto"/>
        <w:outlineLvl w:val="0"/>
        <w:rPr>
          <w:rFonts w:ascii="Garamond" w:eastAsia="Times New Roman" w:hAnsi="Garamond" w:cstheme="minorHAnsi"/>
          <w:b/>
          <w:bCs/>
          <w:sz w:val="24"/>
          <w:szCs w:val="24"/>
        </w:rPr>
      </w:pPr>
      <w:r>
        <w:rPr>
          <w:rFonts w:ascii="Garamond" w:eastAsia="Times New Roman" w:hAnsi="Garamond" w:cs="Arial"/>
          <w:b/>
          <w:color w:val="000000"/>
          <w:sz w:val="28"/>
        </w:rPr>
        <w:t>This may</w:t>
      </w:r>
      <w:r w:rsidR="000555F7" w:rsidRPr="00FA15C4">
        <w:rPr>
          <w:rFonts w:ascii="Garamond" w:eastAsia="Times New Roman" w:hAnsi="Garamond" w:cs="Arial"/>
          <w:b/>
          <w:color w:val="000000"/>
          <w:sz w:val="28"/>
        </w:rPr>
        <w:t xml:space="preserve"> be a service learning course</w:t>
      </w:r>
      <w:r w:rsidR="0013793A">
        <w:rPr>
          <w:rFonts w:ascii="Garamond" w:eastAsia="Times New Roman" w:hAnsi="Garamond" w:cs="Arial"/>
          <w:b/>
          <w:color w:val="000000"/>
          <w:sz w:val="28"/>
        </w:rPr>
        <w:t xml:space="preserve"> in order to fulfill the </w:t>
      </w:r>
      <w:r w:rsidR="0013793A" w:rsidRPr="0040380A">
        <w:rPr>
          <w:rFonts w:ascii="Garamond" w:eastAsia="Times New Roman" w:hAnsi="Garamond" w:cstheme="minorHAnsi"/>
          <w:b/>
          <w:bCs/>
          <w:sz w:val="24"/>
          <w:szCs w:val="24"/>
        </w:rPr>
        <w:t>Global Perspective-Diversity-Civic Engagement</w:t>
      </w:r>
      <w:r w:rsidR="0013793A">
        <w:rPr>
          <w:rFonts w:ascii="Garamond" w:eastAsia="Times New Roman" w:hAnsi="Garamond" w:cstheme="minorHAnsi"/>
          <w:b/>
          <w:bCs/>
          <w:sz w:val="24"/>
          <w:szCs w:val="24"/>
        </w:rPr>
        <w:t xml:space="preserve"> TCORE learning goal.</w:t>
      </w:r>
    </w:p>
    <w:p w14:paraId="12AE6F9A" w14:textId="0D9741BA" w:rsidR="000555F7" w:rsidRDefault="000555F7" w:rsidP="000555F7">
      <w:pPr>
        <w:spacing w:after="0" w:line="240" w:lineRule="auto"/>
        <w:jc w:val="center"/>
        <w:textAlignment w:val="baseline"/>
        <w:rPr>
          <w:rFonts w:ascii="Garamond" w:eastAsia="Times New Roman" w:hAnsi="Garamond" w:cs="Arial"/>
          <w:color w:val="000000"/>
          <w:sz w:val="28"/>
        </w:rPr>
      </w:pPr>
    </w:p>
    <w:p w14:paraId="48FC1075" w14:textId="77777777" w:rsidR="000555F7" w:rsidRPr="00645751" w:rsidRDefault="000555F7" w:rsidP="000555F7">
      <w:pPr>
        <w:spacing w:after="0" w:line="240" w:lineRule="auto"/>
        <w:textAlignment w:val="baseline"/>
        <w:rPr>
          <w:rFonts w:ascii="Garamond" w:eastAsia="Times New Roman" w:hAnsi="Garamond" w:cs="Arial"/>
          <w:color w:val="000000"/>
          <w:sz w:val="28"/>
        </w:rPr>
      </w:pPr>
      <w:r w:rsidRPr="00FA15C4">
        <w:rPr>
          <w:rFonts w:ascii="Garamond" w:eastAsia="Times New Roman" w:hAnsi="Garamond" w:cs="Arial"/>
          <w:color w:val="000000"/>
        </w:rPr>
        <w:t xml:space="preserve">Service learning involves meeting the course outcomes and content by participating in community service and reflecting on your involvement. For a more detailed definition about service learning at UW, visit </w:t>
      </w:r>
      <w:hyperlink r:id="rId11" w:history="1">
        <w:r w:rsidRPr="00FA15C4">
          <w:rPr>
            <w:rStyle w:val="Hyperlink"/>
            <w:rFonts w:ascii="Garamond" w:eastAsia="Times New Roman" w:hAnsi="Garamond" w:cs="Arial"/>
          </w:rPr>
          <w:t>http://www.washington.edu/teaching/teaching-resources/engaging-students-in-learning/service-learning/</w:t>
        </w:r>
      </w:hyperlink>
    </w:p>
    <w:p w14:paraId="31F18BE3" w14:textId="3368E652" w:rsidR="000555F7" w:rsidRDefault="000555F7" w:rsidP="00AF166E">
      <w:pPr>
        <w:spacing w:before="100" w:beforeAutospacing="1" w:after="100" w:afterAutospacing="1" w:line="240" w:lineRule="auto"/>
        <w:textAlignment w:val="baseline"/>
        <w:rPr>
          <w:rFonts w:ascii="Garamond" w:eastAsia="Times New Roman" w:hAnsi="Garamond" w:cs="Arial"/>
          <w:color w:val="000000"/>
        </w:rPr>
      </w:pPr>
      <w:r w:rsidRPr="00FA15C4">
        <w:rPr>
          <w:rFonts w:ascii="Garamond" w:eastAsia="Times New Roman" w:hAnsi="Garamond" w:cs="Arial"/>
          <w:color w:val="000000"/>
        </w:rPr>
        <w:t>Exactly what service learning will look like for you in this co</w:t>
      </w:r>
      <w:r w:rsidR="00FB4E4A">
        <w:rPr>
          <w:rFonts w:ascii="Garamond" w:eastAsia="Times New Roman" w:hAnsi="Garamond" w:cs="Arial"/>
          <w:color w:val="000000"/>
        </w:rPr>
        <w:t xml:space="preserve">urse will be determined by your democratic input early in the term. </w:t>
      </w:r>
      <w:r w:rsidR="00AF166E">
        <w:rPr>
          <w:rFonts w:ascii="Garamond" w:eastAsia="Times New Roman" w:hAnsi="Garamond" w:cs="Arial"/>
          <w:color w:val="000000"/>
        </w:rPr>
        <w:t>I will update the digital syllabus with your ideas expressed here about service learning expressed here:</w:t>
      </w:r>
    </w:p>
    <w:p w14:paraId="540A8A4F" w14:textId="2DF3F3D5" w:rsidR="00AF166E" w:rsidRPr="00FA15C4" w:rsidRDefault="00AF166E" w:rsidP="00AF166E">
      <w:pPr>
        <w:spacing w:before="100" w:beforeAutospacing="1" w:after="100" w:afterAutospacing="1" w:line="240" w:lineRule="auto"/>
        <w:textAlignment w:val="baseline"/>
        <w:rPr>
          <w:rFonts w:ascii="Garamond" w:eastAsia="Times New Roman" w:hAnsi="Garamond" w:cs="Arial"/>
          <w:color w:val="000000"/>
        </w:rPr>
      </w:pPr>
      <w:r>
        <w:rPr>
          <w:rFonts w:ascii="Garamond" w:eastAsia="Times New Roman" w:hAnsi="Garamond" w:cs="Arial"/>
          <w:color w:val="000000"/>
        </w:rPr>
        <w:t xml:space="preserve"> </w:t>
      </w:r>
      <w:r>
        <w:rPr>
          <w:rFonts w:ascii="Garamond" w:eastAsia="Times New Roman" w:hAnsi="Garamond" w:cs="Arial"/>
          <w:color w:val="000000"/>
        </w:rPr>
        <w:tab/>
        <w:t>(updates to come here</w:t>
      </w:r>
      <w:r w:rsidR="0013793A">
        <w:rPr>
          <w:rFonts w:ascii="Garamond" w:eastAsia="Times New Roman" w:hAnsi="Garamond" w:cs="Arial"/>
          <w:color w:val="000000"/>
        </w:rPr>
        <w:t xml:space="preserve"> after class discussion and brainstorming</w:t>
      </w:r>
      <w:r>
        <w:rPr>
          <w:rFonts w:ascii="Garamond" w:eastAsia="Times New Roman" w:hAnsi="Garamond" w:cs="Arial"/>
          <w:color w:val="000000"/>
        </w:rPr>
        <w:t>)</w:t>
      </w:r>
    </w:p>
    <w:p w14:paraId="1A904674" w14:textId="77777777" w:rsidR="000555F7" w:rsidRPr="00A73291" w:rsidRDefault="000555F7" w:rsidP="000555F7">
      <w:pPr>
        <w:widowControl w:val="0"/>
        <w:spacing w:after="0" w:line="240" w:lineRule="auto"/>
        <w:jc w:val="center"/>
        <w:outlineLvl w:val="0"/>
        <w:rPr>
          <w:rFonts w:ascii="Garamond" w:eastAsia="Times New Roman" w:hAnsi="Garamond" w:cstheme="minorHAnsi"/>
          <w:b/>
          <w:bCs/>
          <w:sz w:val="28"/>
        </w:rPr>
      </w:pPr>
      <w:r w:rsidRPr="00A73291">
        <w:rPr>
          <w:rFonts w:ascii="Garamond" w:eastAsia="Times New Roman" w:hAnsi="Garamond" w:cstheme="minorHAnsi"/>
          <w:b/>
          <w:bCs/>
          <w:sz w:val="28"/>
        </w:rPr>
        <w:t>Campus-Wide Policies and Resources for Academic Success</w:t>
      </w:r>
    </w:p>
    <w:p w14:paraId="2BEB9274" w14:textId="77777777" w:rsidR="000555F7" w:rsidRPr="00FA15C4" w:rsidRDefault="000555F7" w:rsidP="000555F7">
      <w:pPr>
        <w:widowControl w:val="0"/>
        <w:spacing w:after="0" w:line="240" w:lineRule="auto"/>
        <w:outlineLvl w:val="0"/>
        <w:rPr>
          <w:rFonts w:ascii="Garamond" w:eastAsia="Times New Roman" w:hAnsi="Garamond" w:cstheme="minorHAnsi"/>
          <w:bCs/>
        </w:rPr>
      </w:pPr>
      <w:r w:rsidRPr="00FA15C4">
        <w:rPr>
          <w:rFonts w:ascii="Garamond" w:eastAsia="Times New Roman" w:hAnsi="Garamond" w:cstheme="minorHAnsi"/>
          <w:bCs/>
        </w:rPr>
        <w:t xml:space="preserve">Please see </w:t>
      </w:r>
      <w:hyperlink r:id="rId12" w:history="1">
        <w:r w:rsidRPr="00FA15C4">
          <w:rPr>
            <w:rStyle w:val="Hyperlink"/>
            <w:rFonts w:ascii="Garamond" w:eastAsia="Times New Roman" w:hAnsi="Garamond" w:cstheme="minorHAnsi"/>
            <w:bCs/>
          </w:rPr>
          <w:t>http://www.tacoma.uw.edu/teaching-learning-technology/e-syllabus-campus-information-resources-policies-expectations</w:t>
        </w:r>
      </w:hyperlink>
    </w:p>
    <w:p w14:paraId="075E3C78" w14:textId="77777777" w:rsidR="000555F7" w:rsidRPr="00FA15C4" w:rsidRDefault="000555F7" w:rsidP="000555F7">
      <w:pPr>
        <w:widowControl w:val="0"/>
        <w:spacing w:after="0" w:line="240" w:lineRule="auto"/>
        <w:outlineLvl w:val="0"/>
        <w:rPr>
          <w:rFonts w:ascii="Garamond" w:eastAsia="Times New Roman" w:hAnsi="Garamond" w:cstheme="minorHAnsi"/>
          <w:bCs/>
        </w:rPr>
      </w:pPr>
    </w:p>
    <w:p w14:paraId="45427048"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b/>
        </w:rPr>
      </w:pPr>
      <w:r w:rsidRPr="00FA15C4">
        <w:rPr>
          <w:rFonts w:ascii="Garamond" w:eastAsiaTheme="minorEastAsia" w:hAnsi="Garamond" w:cs="Times"/>
          <w:b/>
        </w:rPr>
        <w:t xml:space="preserve">Campus Safety provides </w:t>
      </w:r>
      <w:r w:rsidRPr="00FA15C4">
        <w:rPr>
          <w:rFonts w:ascii="Garamond" w:eastAsiaTheme="minorEastAsia" w:hAnsi="Garamond" w:cs="Times"/>
        </w:rPr>
        <w:t>Safety escorts available 24 hours a day, 7 days a week. Call the main office line at 253-692-4416.</w:t>
      </w:r>
      <w:r w:rsidRPr="00FA15C4">
        <w:rPr>
          <w:rFonts w:ascii="Garamond" w:hAnsi="Garamond"/>
        </w:rPr>
        <w:t xml:space="preserve"> </w:t>
      </w:r>
      <w:hyperlink r:id="rId13" w:history="1">
        <w:r w:rsidRPr="00FA15C4">
          <w:rPr>
            <w:rStyle w:val="Hyperlink"/>
            <w:rFonts w:ascii="Garamond" w:hAnsi="Garamond"/>
          </w:rPr>
          <w:t>http://www.tacoma.uw.edu/node/38891</w:t>
        </w:r>
      </w:hyperlink>
    </w:p>
    <w:p w14:paraId="20DA45D6"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b/>
        </w:rPr>
      </w:pPr>
    </w:p>
    <w:p w14:paraId="70B5E7C0"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b/>
        </w:rPr>
      </w:pPr>
    </w:p>
    <w:p w14:paraId="0D8895C2"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b/>
        </w:rPr>
      </w:pPr>
      <w:r w:rsidRPr="00FA15C4">
        <w:rPr>
          <w:rFonts w:ascii="Garamond" w:eastAsiaTheme="minorEastAsia" w:hAnsi="Garamond" w:cs="Times"/>
          <w:b/>
        </w:rPr>
        <w:t xml:space="preserve">Plagiarism &amp; Academic Honesty </w:t>
      </w:r>
      <w:hyperlink r:id="rId14" w:history="1">
        <w:r w:rsidRPr="00FA15C4">
          <w:rPr>
            <w:rStyle w:val="Hyperlink"/>
            <w:rFonts w:ascii="Garamond" w:eastAsiaTheme="minorEastAsia" w:hAnsi="Garamond" w:cs="Times"/>
            <w:b/>
          </w:rPr>
          <w:t>http://www.tacoma.uw.edu/node/38211</w:t>
        </w:r>
      </w:hyperlink>
    </w:p>
    <w:p w14:paraId="4BE5E142"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r w:rsidRPr="00FA15C4">
        <w:rPr>
          <w:rFonts w:ascii="Garamond" w:eastAsiaTheme="minorEastAsia" w:hAnsi="Garamond" w:cs="Times"/>
        </w:rPr>
        <w:t xml:space="preserve">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w:t>
      </w:r>
    </w:p>
    <w:p w14:paraId="4CFF7A24"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p>
    <w:p w14:paraId="7FFD96C2"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i/>
          <w:iCs/>
        </w:rPr>
      </w:pPr>
      <w:r w:rsidRPr="00FA15C4">
        <w:rPr>
          <w:rFonts w:ascii="Garamond" w:eastAsiaTheme="minorEastAsia" w:hAnsi="Garamond" w:cs="Times"/>
        </w:rPr>
        <w:t>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r w:rsidRPr="00FA15C4">
        <w:rPr>
          <w:rFonts w:ascii="Garamond" w:eastAsiaTheme="minorEastAsia" w:hAnsi="Garamond" w:cs="Times"/>
          <w:i/>
          <w:iCs/>
        </w:rPr>
        <w:t xml:space="preserve"> </w:t>
      </w:r>
    </w:p>
    <w:p w14:paraId="3E8D8EF5"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p>
    <w:p w14:paraId="57B217DB" w14:textId="77777777" w:rsidR="000555F7" w:rsidRPr="00FA15C4" w:rsidRDefault="00C80DEE"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hyperlink r:id="rId15" w:anchor="I" w:history="1">
        <w:r w:rsidR="000555F7" w:rsidRPr="00FA15C4">
          <w:rPr>
            <w:rFonts w:ascii="Garamond" w:eastAsiaTheme="minorEastAsia" w:hAnsi="Garamond" w:cs="Times"/>
            <w:b/>
          </w:rPr>
          <w:t>Incomplete</w:t>
        </w:r>
      </w:hyperlink>
      <w:r w:rsidR="000555F7" w:rsidRPr="00FA15C4">
        <w:rPr>
          <w:rFonts w:ascii="Garamond" w:eastAsiaTheme="minorEastAsia" w:hAnsi="Garamond" w:cs="Times"/>
        </w:rPr>
        <w:t xml:space="preserve"> -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w:t>
      </w:r>
    </w:p>
    <w:p w14:paraId="664A1801"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p>
    <w:p w14:paraId="4387CA56" w14:textId="77777777" w:rsidR="000555F7" w:rsidRPr="00FA15C4" w:rsidRDefault="00C80DEE"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hyperlink r:id="rId16" w:history="1">
        <w:r w:rsidR="000555F7" w:rsidRPr="00FA15C4">
          <w:rPr>
            <w:rFonts w:ascii="Garamond" w:eastAsiaTheme="minorEastAsia" w:hAnsi="Garamond" w:cs="Times"/>
            <w:b/>
          </w:rPr>
          <w:t>Disability Support Services (Office of Student Success)</w:t>
        </w:r>
      </w:hyperlink>
      <w:r w:rsidR="000555F7" w:rsidRPr="00FA15C4">
        <w:rPr>
          <w:rFonts w:ascii="Garamond" w:eastAsiaTheme="minorEastAsia" w:hAnsi="Garamond" w:cs="Times"/>
          <w:b/>
        </w:rPr>
        <w:t xml:space="preserve"> -</w:t>
      </w:r>
      <w:r w:rsidR="000555F7" w:rsidRPr="00FA15C4">
        <w:rPr>
          <w:rFonts w:ascii="Garamond" w:eastAsiaTheme="minorEastAsia" w:hAnsi="Garamond" w:cs="Times"/>
        </w:rPr>
        <w:t xml:space="preserve"> 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253-692-4508, email at </w:t>
      </w:r>
      <w:hyperlink r:id="rId17" w:history="1">
        <w:r w:rsidR="000555F7" w:rsidRPr="00FA15C4">
          <w:rPr>
            <w:rFonts w:ascii="Garamond" w:eastAsiaTheme="minorEastAsia" w:hAnsi="Garamond" w:cs="Times"/>
            <w:color w:val="134B87"/>
          </w:rPr>
          <w:t>dssuwt@uw.edu</w:t>
        </w:r>
      </w:hyperlink>
      <w:r w:rsidR="000555F7" w:rsidRPr="00FA15C4">
        <w:rPr>
          <w:rFonts w:ascii="Garamond" w:eastAsiaTheme="minorEastAsia" w:hAnsi="Garamond" w:cs="Times"/>
        </w:rPr>
        <w:t xml:space="preserve">, </w:t>
      </w:r>
      <w:hyperlink r:id="rId18" w:history="1">
        <w:r w:rsidR="000555F7" w:rsidRPr="00FA15C4">
          <w:rPr>
            <w:rFonts w:ascii="Garamond" w:eastAsiaTheme="minorEastAsia" w:hAnsi="Garamond" w:cs="Times"/>
            <w:color w:val="134B87"/>
          </w:rPr>
          <w:t>uwtshaw@uw.edu</w:t>
        </w:r>
      </w:hyperlink>
      <w:r w:rsidR="000555F7" w:rsidRPr="00FA15C4">
        <w:rPr>
          <w:rFonts w:ascii="Garamond" w:eastAsiaTheme="minorEastAsia" w:hAnsi="Garamond" w:cs="Times"/>
        </w:rPr>
        <w:t xml:space="preserve"> or visit </w:t>
      </w:r>
      <w:hyperlink r:id="rId19" w:history="1">
        <w:r w:rsidR="000555F7" w:rsidRPr="00FA15C4">
          <w:rPr>
            <w:rFonts w:ascii="Garamond" w:eastAsiaTheme="minorEastAsia" w:hAnsi="Garamond" w:cs="Times"/>
            <w:color w:val="134B87"/>
          </w:rPr>
          <w:t>tacoma.uw.edu/dss</w:t>
        </w:r>
      </w:hyperlink>
      <w:r w:rsidR="000555F7" w:rsidRPr="00FA15C4">
        <w:rPr>
          <w:rFonts w:ascii="Garamond" w:eastAsiaTheme="minorEastAsia" w:hAnsi="Garamond" w:cs="Times"/>
        </w:rPr>
        <w:t xml:space="preserve"> or </w:t>
      </w:r>
      <w:hyperlink r:id="rId20" w:history="1">
        <w:r w:rsidR="000555F7" w:rsidRPr="00FA15C4">
          <w:rPr>
            <w:rStyle w:val="Hyperlink"/>
            <w:rFonts w:ascii="Garamond" w:eastAsiaTheme="minorEastAsia" w:hAnsi="Garamond" w:cs="Times"/>
          </w:rPr>
          <w:t>http://www.tacoma.uw.edu/studentaffairs/SHW/dss_about.cfm.html for assistance.</w:t>
        </w:r>
      </w:hyperlink>
    </w:p>
    <w:p w14:paraId="4B6A1544"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hAnsi="Garamond"/>
          <w:b/>
        </w:rPr>
      </w:pPr>
    </w:p>
    <w:p w14:paraId="3FBEAB3E" w14:textId="77777777" w:rsidR="000555F7" w:rsidRPr="00FA15C4" w:rsidRDefault="00C80DEE"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hyperlink r:id="rId21" w:history="1">
        <w:r w:rsidR="000555F7" w:rsidRPr="00FA15C4">
          <w:rPr>
            <w:rFonts w:ascii="Garamond" w:eastAsiaTheme="minorEastAsia" w:hAnsi="Garamond" w:cs="Times"/>
            <w:b/>
          </w:rPr>
          <w:t>Counseling Center (Office of Student Success)</w:t>
        </w:r>
      </w:hyperlink>
      <w:r w:rsidR="000555F7" w:rsidRPr="00FA15C4">
        <w:rPr>
          <w:rFonts w:ascii="Garamond" w:eastAsiaTheme="minorEastAsia" w:hAnsi="Garamond" w:cs="Times"/>
        </w:rPr>
        <w:t xml:space="preserve"> –Stress due to juggling work, family, friends, and school can get the better of any of us, especially if we feel overwhelmed or face hardships like abuse, loss, or depression. Free, confidential counselors are available to help students. To schedule an appointment, please call 253-692-4522, email </w:t>
      </w:r>
      <w:hyperlink r:id="rId22" w:history="1">
        <w:r w:rsidR="000555F7" w:rsidRPr="00FA15C4">
          <w:rPr>
            <w:rFonts w:ascii="Garamond" w:eastAsiaTheme="minorEastAsia" w:hAnsi="Garamond" w:cs="Times"/>
            <w:color w:val="134B87"/>
          </w:rPr>
          <w:t>uwtshaw@uw.edu</w:t>
        </w:r>
      </w:hyperlink>
      <w:r w:rsidR="000555F7" w:rsidRPr="00FA15C4">
        <w:rPr>
          <w:rFonts w:ascii="Garamond" w:eastAsiaTheme="minorEastAsia" w:hAnsi="Garamond" w:cs="Times"/>
        </w:rPr>
        <w:t>, or stop by the Student Counseling Center (SCC), located in MAT 354. For more information, visit </w:t>
      </w:r>
      <w:hyperlink r:id="rId23" w:history="1">
        <w:r w:rsidR="000555F7" w:rsidRPr="00FA15C4">
          <w:rPr>
            <w:rFonts w:ascii="Garamond" w:eastAsiaTheme="minorEastAsia" w:hAnsi="Garamond" w:cs="Times"/>
            <w:color w:val="134B87"/>
          </w:rPr>
          <w:t>www.tacoma.uw.edu/counseling</w:t>
        </w:r>
      </w:hyperlink>
      <w:r w:rsidR="000555F7" w:rsidRPr="00FA15C4">
        <w:rPr>
          <w:rFonts w:ascii="Garamond" w:eastAsiaTheme="minorEastAsia" w:hAnsi="Garamond" w:cs="Times"/>
        </w:rPr>
        <w:t>.</w:t>
      </w:r>
    </w:p>
    <w:p w14:paraId="10BC45B0" w14:textId="77777777" w:rsidR="000555F7" w:rsidRPr="00FA15C4" w:rsidRDefault="000555F7" w:rsidP="000555F7">
      <w:pPr>
        <w:widowControl w:val="0"/>
        <w:tabs>
          <w:tab w:val="left" w:pos="220"/>
          <w:tab w:val="left" w:pos="720"/>
        </w:tabs>
        <w:autoSpaceDE w:val="0"/>
        <w:autoSpaceDN w:val="0"/>
        <w:adjustRightInd w:val="0"/>
        <w:spacing w:after="0" w:line="240" w:lineRule="auto"/>
        <w:rPr>
          <w:rFonts w:ascii="Garamond" w:eastAsiaTheme="minorEastAsia" w:hAnsi="Garamond" w:cs="Times"/>
        </w:rPr>
      </w:pPr>
    </w:p>
    <w:p w14:paraId="21CA3473" w14:textId="77777777" w:rsidR="000555F7" w:rsidRPr="00FA15C4" w:rsidRDefault="00C80DEE" w:rsidP="000555F7">
      <w:pPr>
        <w:widowControl w:val="0"/>
        <w:tabs>
          <w:tab w:val="left" w:pos="220"/>
          <w:tab w:val="left" w:pos="720"/>
        </w:tabs>
        <w:autoSpaceDE w:val="0"/>
        <w:autoSpaceDN w:val="0"/>
        <w:adjustRightInd w:val="0"/>
        <w:spacing w:after="0" w:line="240" w:lineRule="auto"/>
        <w:rPr>
          <w:rFonts w:ascii="Garamond" w:eastAsiaTheme="minorEastAsia" w:hAnsi="Garamond" w:cs="Times"/>
          <w:color w:val="134B87"/>
        </w:rPr>
      </w:pPr>
      <w:hyperlink r:id="rId24" w:history="1">
        <w:r w:rsidR="000555F7" w:rsidRPr="00FA15C4">
          <w:rPr>
            <w:rFonts w:ascii="Garamond" w:eastAsiaTheme="minorEastAsia" w:hAnsi="Garamond" w:cs="Times"/>
            <w:b/>
          </w:rPr>
          <w:t>The Pantry</w:t>
        </w:r>
      </w:hyperlink>
      <w:r w:rsidR="000555F7" w:rsidRPr="00FA15C4">
        <w:rPr>
          <w:rFonts w:ascii="Garamond" w:eastAsiaTheme="minorEastAsia" w:hAnsi="Garamond" w:cs="Times"/>
        </w:rPr>
        <w:t xml:space="preserve"> provides supplemental, nutritional, and culturally relevant food as well as hygiene items to all UWT students and their families. For more information, visit </w:t>
      </w:r>
      <w:hyperlink r:id="rId25" w:history="1">
        <w:r w:rsidR="000555F7" w:rsidRPr="00FA15C4">
          <w:rPr>
            <w:rFonts w:ascii="Garamond" w:eastAsiaTheme="minorEastAsia" w:hAnsi="Garamond" w:cs="Times"/>
            <w:color w:val="134B87"/>
          </w:rPr>
          <w:t>tacoma.uw.edu/thepantry</w:t>
        </w:r>
      </w:hyperlink>
    </w:p>
    <w:p w14:paraId="654AEC81" w14:textId="77777777" w:rsidR="000555F7" w:rsidRPr="00FA15C4" w:rsidRDefault="000555F7" w:rsidP="000555F7">
      <w:pPr>
        <w:jc w:val="center"/>
        <w:rPr>
          <w:rFonts w:ascii="Garamond" w:eastAsia="Times New Roman" w:hAnsi="Garamond" w:cstheme="minorHAnsi"/>
          <w:b/>
        </w:rPr>
      </w:pPr>
    </w:p>
    <w:p w14:paraId="065FEAB5" w14:textId="77777777" w:rsidR="000555F7" w:rsidRDefault="000555F7" w:rsidP="000555F7">
      <w:pPr>
        <w:jc w:val="center"/>
        <w:rPr>
          <w:rFonts w:ascii="Garamond" w:eastAsia="Times New Roman" w:hAnsi="Garamond" w:cstheme="minorHAnsi"/>
          <w:b/>
          <w:sz w:val="28"/>
        </w:rPr>
      </w:pPr>
    </w:p>
    <w:p w14:paraId="47B6B834" w14:textId="77777777" w:rsidR="000555F7" w:rsidRPr="00A73291" w:rsidRDefault="000555F7" w:rsidP="00AF166E">
      <w:pPr>
        <w:jc w:val="center"/>
        <w:rPr>
          <w:rFonts w:ascii="Garamond" w:eastAsia="Times New Roman" w:hAnsi="Garamond" w:cstheme="minorHAnsi"/>
          <w:sz w:val="28"/>
        </w:rPr>
      </w:pPr>
      <w:r w:rsidRPr="00A73291">
        <w:rPr>
          <w:rFonts w:ascii="Garamond" w:eastAsia="Times New Roman" w:hAnsi="Garamond" w:cstheme="minorHAnsi"/>
          <w:b/>
          <w:sz w:val="28"/>
        </w:rPr>
        <w:t>Canvas</w:t>
      </w:r>
      <w:r>
        <w:rPr>
          <w:rFonts w:ascii="Garamond" w:eastAsia="Times New Roman" w:hAnsi="Garamond" w:cstheme="minorHAnsi"/>
          <w:b/>
          <w:sz w:val="28"/>
        </w:rPr>
        <w:t>,</w:t>
      </w:r>
      <w:r w:rsidRPr="00A73291">
        <w:rPr>
          <w:rFonts w:ascii="Garamond" w:eastAsia="Times New Roman" w:hAnsi="Garamond" w:cstheme="minorHAnsi"/>
          <w:b/>
          <w:sz w:val="28"/>
        </w:rPr>
        <w:t xml:space="preserve"> Grading and Classroom Policies</w:t>
      </w:r>
    </w:p>
    <w:p w14:paraId="47C5711E" w14:textId="77777777" w:rsidR="000555F7" w:rsidRPr="00FA15C4" w:rsidRDefault="000555F7" w:rsidP="000555F7">
      <w:pPr>
        <w:rPr>
          <w:rFonts w:ascii="Garamond" w:eastAsia="Times New Roman" w:hAnsi="Garamond" w:cstheme="minorHAnsi"/>
        </w:rPr>
      </w:pPr>
      <w:r w:rsidRPr="00FA15C4">
        <w:rPr>
          <w:rFonts w:ascii="Garamond" w:eastAsia="Times New Roman" w:hAnsi="Garamond" w:cstheme="minorHAnsi"/>
          <w:b/>
        </w:rPr>
        <w:t xml:space="preserve">All </w:t>
      </w:r>
      <w:r>
        <w:rPr>
          <w:rFonts w:ascii="Garamond" w:eastAsia="Times New Roman" w:hAnsi="Garamond" w:cstheme="minorHAnsi"/>
          <w:b/>
        </w:rPr>
        <w:t xml:space="preserve">major </w:t>
      </w:r>
      <w:r w:rsidRPr="00FA15C4">
        <w:rPr>
          <w:rFonts w:ascii="Garamond" w:eastAsia="Times New Roman" w:hAnsi="Garamond" w:cstheme="minorHAnsi"/>
          <w:b/>
        </w:rPr>
        <w:t xml:space="preserve">papers and </w:t>
      </w:r>
      <w:r>
        <w:rPr>
          <w:rFonts w:ascii="Garamond" w:eastAsia="Times New Roman" w:hAnsi="Garamond" w:cstheme="minorHAnsi"/>
          <w:b/>
        </w:rPr>
        <w:t xml:space="preserve">SOME </w:t>
      </w:r>
      <w:r w:rsidRPr="00FA15C4">
        <w:rPr>
          <w:rFonts w:ascii="Garamond" w:eastAsia="Times New Roman" w:hAnsi="Garamond" w:cstheme="minorHAnsi"/>
          <w:b/>
        </w:rPr>
        <w:t>homework must be submitted in Canvas</w:t>
      </w:r>
      <w:r w:rsidRPr="00FA15C4">
        <w:rPr>
          <w:rFonts w:ascii="Garamond" w:eastAsia="Times New Roman" w:hAnsi="Garamond" w:cstheme="minorHAnsi"/>
        </w:rPr>
        <w:t xml:space="preserve"> according to the due dates.</w:t>
      </w:r>
      <w:r>
        <w:rPr>
          <w:rFonts w:ascii="Garamond" w:eastAsia="Times New Roman" w:hAnsi="Garamond" w:cstheme="minorHAnsi"/>
        </w:rPr>
        <w:t xml:space="preserve"> For the most part, you should follow and rely on the syllabus calendar on the following page.  Do NOT rely on assignment due dates in Canvas.</w:t>
      </w:r>
      <w:r w:rsidRPr="00FA15C4">
        <w:rPr>
          <w:rFonts w:ascii="Garamond" w:eastAsia="Times New Roman" w:hAnsi="Garamond" w:cstheme="minorHAnsi"/>
        </w:rPr>
        <w:t xml:space="preserve"> </w:t>
      </w:r>
      <w:r>
        <w:rPr>
          <w:rFonts w:ascii="Garamond" w:eastAsia="Times New Roman" w:hAnsi="Garamond" w:cstheme="minorHAnsi"/>
        </w:rPr>
        <w:t>Any schedule changes will be announced in class and through the Canvas “Announcements” tab</w:t>
      </w:r>
    </w:p>
    <w:p w14:paraId="7C9157A6" w14:textId="77777777" w:rsidR="000555F7" w:rsidRPr="00FA15C4" w:rsidRDefault="000555F7" w:rsidP="000555F7">
      <w:pPr>
        <w:rPr>
          <w:rFonts w:ascii="Garamond" w:eastAsia="Times New Roman" w:hAnsi="Garamond" w:cstheme="minorHAnsi"/>
        </w:rPr>
      </w:pPr>
      <w:r w:rsidRPr="00FA15C4">
        <w:rPr>
          <w:rFonts w:ascii="Garamond" w:eastAsia="Times New Roman" w:hAnsi="Garamond" w:cstheme="minorHAnsi"/>
          <w:b/>
        </w:rPr>
        <w:t>Grades in Canvas are NOT the grade you are currently getting, so ignore them.</w:t>
      </w:r>
      <w:r w:rsidRPr="00FA15C4">
        <w:rPr>
          <w:rFonts w:ascii="Garamond" w:eastAsia="Times New Roman" w:hAnsi="Garamond" w:cstheme="minorHAnsi"/>
        </w:rPr>
        <w:t xml:space="preserve"> Grades are determined by your performance on the grading contract, not Canvas. </w:t>
      </w:r>
    </w:p>
    <w:p w14:paraId="6EDC6DA5" w14:textId="1A59BF99" w:rsidR="000555F7" w:rsidRPr="00FA15C4" w:rsidRDefault="000555F7" w:rsidP="000555F7">
      <w:pPr>
        <w:rPr>
          <w:rFonts w:ascii="Garamond" w:eastAsia="Times New Roman" w:hAnsi="Garamond" w:cstheme="minorHAnsi"/>
        </w:rPr>
      </w:pPr>
      <w:r w:rsidRPr="00FA15C4">
        <w:rPr>
          <w:rFonts w:ascii="Garamond" w:eastAsia="Times New Roman" w:hAnsi="Garamond" w:cstheme="minorHAnsi"/>
        </w:rPr>
        <w:t xml:space="preserve">Canvas will be used to simply deliver and collect </w:t>
      </w:r>
      <w:r w:rsidR="0013793A">
        <w:rPr>
          <w:rFonts w:ascii="Garamond" w:eastAsia="Times New Roman" w:hAnsi="Garamond" w:cstheme="minorHAnsi"/>
        </w:rPr>
        <w:t xml:space="preserve"> some </w:t>
      </w:r>
      <w:r w:rsidRPr="00FA15C4">
        <w:rPr>
          <w:rFonts w:ascii="Garamond" w:eastAsia="Times New Roman" w:hAnsi="Garamond" w:cstheme="minorHAnsi"/>
        </w:rPr>
        <w:t xml:space="preserve">assignments, track </w:t>
      </w:r>
      <w:r w:rsidR="0013793A">
        <w:rPr>
          <w:rFonts w:ascii="Garamond" w:eastAsia="Times New Roman" w:hAnsi="Garamond" w:cstheme="minorHAnsi"/>
        </w:rPr>
        <w:t xml:space="preserve">some </w:t>
      </w:r>
      <w:r w:rsidRPr="00FA15C4">
        <w:rPr>
          <w:rFonts w:ascii="Garamond" w:eastAsia="Times New Roman" w:hAnsi="Garamond" w:cstheme="minorHAnsi"/>
        </w:rPr>
        <w:t xml:space="preserve">assignments turned in on time or not, and provide a place to deliver feedback on your writing.  </w:t>
      </w:r>
      <w:r w:rsidRPr="00E960E8">
        <w:rPr>
          <w:rFonts w:ascii="Garamond" w:eastAsia="Times New Roman" w:hAnsi="Garamond" w:cstheme="minorHAnsi"/>
          <w:u w:val="single"/>
        </w:rPr>
        <w:t>By default, all assignments in Canvas will be set for zero points and be graded as complete or incomplete</w:t>
      </w:r>
      <w:r>
        <w:rPr>
          <w:rFonts w:ascii="Garamond" w:eastAsia="Times New Roman" w:hAnsi="Garamond" w:cstheme="minorHAnsi"/>
          <w:u w:val="single"/>
        </w:rPr>
        <w:t>, late, on-time, or missing</w:t>
      </w:r>
      <w:r w:rsidRPr="00E960E8">
        <w:rPr>
          <w:rFonts w:ascii="Garamond" w:eastAsia="Times New Roman" w:hAnsi="Garamond" w:cstheme="minorHAnsi"/>
          <w:u w:val="single"/>
        </w:rPr>
        <w:t>.</w:t>
      </w:r>
      <w:r w:rsidRPr="00FA15C4">
        <w:rPr>
          <w:rFonts w:ascii="Garamond" w:eastAsia="Times New Roman" w:hAnsi="Garamond" w:cstheme="minorHAnsi"/>
        </w:rPr>
        <w:t xml:space="preserve"> Incomplete assignments will count against completing the course. </w:t>
      </w:r>
      <w:r>
        <w:rPr>
          <w:rFonts w:ascii="Garamond" w:eastAsia="Times New Roman" w:hAnsi="Garamond" w:cstheme="minorHAnsi"/>
          <w:b/>
        </w:rPr>
        <w:t>Most</w:t>
      </w:r>
      <w:r w:rsidRPr="00FA15C4">
        <w:rPr>
          <w:rFonts w:ascii="Garamond" w:eastAsia="Times New Roman" w:hAnsi="Garamond" w:cstheme="minorHAnsi"/>
          <w:b/>
        </w:rPr>
        <w:t xml:space="preserve"> homework assignments must be printed out and submitted in class</w:t>
      </w:r>
      <w:r>
        <w:rPr>
          <w:rFonts w:ascii="Garamond" w:eastAsia="Times New Roman" w:hAnsi="Garamond" w:cstheme="minorHAnsi"/>
          <w:b/>
        </w:rPr>
        <w:t xml:space="preserve"> for the sake of being prepared to discuss the material, and to prepare your portfolio as you go</w:t>
      </w:r>
      <w:r w:rsidRPr="00FA15C4">
        <w:rPr>
          <w:rFonts w:ascii="Garamond" w:eastAsia="Times New Roman" w:hAnsi="Garamond" w:cstheme="minorHAnsi"/>
          <w:b/>
        </w:rPr>
        <w:t xml:space="preserve">.  </w:t>
      </w:r>
    </w:p>
    <w:p w14:paraId="196733FA" w14:textId="77777777" w:rsidR="000555F7" w:rsidRPr="00FA15C4" w:rsidRDefault="000555F7" w:rsidP="000555F7">
      <w:pPr>
        <w:rPr>
          <w:rFonts w:ascii="Garamond" w:eastAsia="Times New Roman" w:hAnsi="Garamond" w:cstheme="minorHAnsi"/>
        </w:rPr>
      </w:pPr>
      <w:r w:rsidRPr="00FA15C4">
        <w:rPr>
          <w:rFonts w:ascii="Garamond" w:eastAsia="Times New Roman" w:hAnsi="Garamond" w:cstheme="minorHAnsi"/>
        </w:rPr>
        <w:t xml:space="preserve">Classroom policies to be determined by student discussion in the class: </w:t>
      </w:r>
    </w:p>
    <w:p w14:paraId="1F88F348" w14:textId="31AC5C6D" w:rsidR="000555F7" w:rsidRPr="00FA15C4" w:rsidRDefault="00AF166E" w:rsidP="000555F7">
      <w:pPr>
        <w:rPr>
          <w:rFonts w:ascii="Garamond" w:eastAsia="Times New Roman" w:hAnsi="Garamond" w:cstheme="minorHAnsi"/>
        </w:rPr>
      </w:pPr>
      <w:r>
        <w:rPr>
          <w:rFonts w:ascii="Garamond" w:eastAsia="Times New Roman" w:hAnsi="Garamond" w:cstheme="minorHAnsi"/>
        </w:rPr>
        <w:t>Food</w:t>
      </w:r>
    </w:p>
    <w:p w14:paraId="1D31699C" w14:textId="2337E080" w:rsidR="000555F7" w:rsidRPr="00FA15C4" w:rsidRDefault="00AF166E" w:rsidP="000555F7">
      <w:pPr>
        <w:rPr>
          <w:rFonts w:ascii="Garamond" w:eastAsia="Times New Roman" w:hAnsi="Garamond" w:cstheme="minorHAnsi"/>
        </w:rPr>
      </w:pPr>
      <w:r>
        <w:rPr>
          <w:rFonts w:ascii="Garamond" w:eastAsia="Times New Roman" w:hAnsi="Garamond" w:cstheme="minorHAnsi"/>
        </w:rPr>
        <w:t>Technology</w:t>
      </w:r>
    </w:p>
    <w:p w14:paraId="0F5F3984" w14:textId="3D453610" w:rsidR="000555F7" w:rsidRPr="00FA15C4" w:rsidRDefault="000555F7" w:rsidP="000555F7">
      <w:pPr>
        <w:rPr>
          <w:rFonts w:ascii="Garamond" w:eastAsia="Times New Roman" w:hAnsi="Garamond" w:cstheme="minorHAnsi"/>
        </w:rPr>
      </w:pPr>
      <w:r w:rsidRPr="00FA15C4">
        <w:rPr>
          <w:rFonts w:ascii="Garamond" w:eastAsia="Times New Roman" w:hAnsi="Garamond" w:cstheme="minorHAnsi"/>
        </w:rPr>
        <w:t>Disruptions</w:t>
      </w:r>
      <w:r w:rsidR="00AF166E">
        <w:rPr>
          <w:rFonts w:ascii="Garamond" w:eastAsia="Times New Roman" w:hAnsi="Garamond" w:cstheme="minorHAnsi"/>
        </w:rPr>
        <w:t xml:space="preserve"> </w:t>
      </w:r>
    </w:p>
    <w:p w14:paraId="532E2A95" w14:textId="77777777" w:rsidR="000555F7" w:rsidRPr="00FA15C4" w:rsidRDefault="000555F7" w:rsidP="000555F7">
      <w:pPr>
        <w:rPr>
          <w:rFonts w:ascii="Garamond" w:eastAsia="Times New Roman" w:hAnsi="Garamond" w:cstheme="minorHAnsi"/>
        </w:rPr>
      </w:pPr>
      <w:r w:rsidRPr="00FA15C4">
        <w:rPr>
          <w:rFonts w:ascii="Garamond" w:eastAsia="Times New Roman" w:hAnsi="Garamond" w:cstheme="minorHAnsi"/>
        </w:rPr>
        <w:t>Other</w:t>
      </w:r>
    </w:p>
    <w:p w14:paraId="26CD87D6" w14:textId="77777777" w:rsidR="00933F75" w:rsidRDefault="000555F7" w:rsidP="000555F7">
      <w:pPr>
        <w:rPr>
          <w:rFonts w:ascii="Garamond" w:eastAsia="Times New Roman" w:hAnsi="Garamond" w:cstheme="minorHAnsi"/>
        </w:rPr>
      </w:pPr>
      <w:r w:rsidRPr="00FA15C4">
        <w:rPr>
          <w:rFonts w:ascii="Garamond" w:eastAsia="Times New Roman" w:hAnsi="Garamond" w:cstheme="minorHAnsi"/>
          <w:b/>
        </w:rPr>
        <w:t>Attending class</w:t>
      </w:r>
      <w:r w:rsidRPr="00FA15C4">
        <w:rPr>
          <w:rFonts w:ascii="Garamond" w:eastAsia="Times New Roman" w:hAnsi="Garamond" w:cstheme="minorHAnsi"/>
        </w:rPr>
        <w:t xml:space="preserve"> is expected so that you can </w:t>
      </w:r>
      <w:r w:rsidRPr="0010063F">
        <w:rPr>
          <w:rFonts w:ascii="Garamond" w:eastAsia="Times New Roman" w:hAnsi="Garamond" w:cstheme="minorHAnsi"/>
          <w:b/>
        </w:rPr>
        <w:t>participate</w:t>
      </w:r>
      <w:r w:rsidRPr="00FA15C4">
        <w:rPr>
          <w:rFonts w:ascii="Garamond" w:eastAsia="Times New Roman" w:hAnsi="Garamond" w:cstheme="minorHAnsi"/>
        </w:rPr>
        <w:t xml:space="preserve"> in class conversations, have better understanding of the assignments, and provide feedback to peers. </w:t>
      </w:r>
      <w:r>
        <w:rPr>
          <w:rFonts w:ascii="Garamond" w:eastAsia="Times New Roman" w:hAnsi="Garamond" w:cstheme="minorHAnsi"/>
          <w:b/>
        </w:rPr>
        <w:t>Showing up</w:t>
      </w:r>
      <w:r w:rsidRPr="00FA15C4">
        <w:rPr>
          <w:rFonts w:ascii="Garamond" w:eastAsia="Times New Roman" w:hAnsi="Garamond" w:cstheme="minorHAnsi"/>
          <w:b/>
        </w:rPr>
        <w:t xml:space="preserve"> late</w:t>
      </w:r>
      <w:r w:rsidRPr="00FA15C4">
        <w:rPr>
          <w:rFonts w:ascii="Garamond" w:eastAsia="Times New Roman" w:hAnsi="Garamond" w:cstheme="minorHAnsi"/>
        </w:rPr>
        <w:t xml:space="preserve"> </w:t>
      </w:r>
      <w:r>
        <w:rPr>
          <w:rFonts w:ascii="Garamond" w:eastAsia="Times New Roman" w:hAnsi="Garamond" w:cstheme="minorHAnsi"/>
        </w:rPr>
        <w:t xml:space="preserve">(more than 5 minutes is considered late in my book) </w:t>
      </w:r>
      <w:r w:rsidRPr="00FA15C4">
        <w:rPr>
          <w:rFonts w:ascii="Garamond" w:eastAsia="Times New Roman" w:hAnsi="Garamond" w:cstheme="minorHAnsi"/>
        </w:rPr>
        <w:t>is part of attendance and so it will also be monitored to encourage promptness. I will take attendance through canvas to monitor participation.</w:t>
      </w:r>
      <w:r>
        <w:rPr>
          <w:rFonts w:ascii="Garamond" w:eastAsia="Times New Roman" w:hAnsi="Garamond" w:cstheme="minorHAnsi"/>
        </w:rPr>
        <w:t xml:space="preserve"> Again, the grade generated in Canvas based on the attendance grade is NOT likely to reflect your current grade, so look at in light of the grading contract requirements on the second to last page of the syllabus. </w:t>
      </w:r>
      <w:r w:rsidRPr="0010063F">
        <w:rPr>
          <w:rFonts w:ascii="Garamond" w:eastAsia="Times New Roman" w:hAnsi="Garamond" w:cstheme="minorHAnsi"/>
          <w:b/>
        </w:rPr>
        <w:t>Late homework assignments</w:t>
      </w:r>
      <w:r>
        <w:rPr>
          <w:rFonts w:ascii="Garamond" w:eastAsia="Times New Roman" w:hAnsi="Garamond" w:cstheme="minorHAnsi"/>
        </w:rPr>
        <w:t xml:space="preserve"> due in class mean not being finished (typed, printed on paper, etc) at the start of class. </w:t>
      </w:r>
    </w:p>
    <w:p w14:paraId="0E419344" w14:textId="77777777" w:rsidR="00933F75" w:rsidRDefault="000555F7" w:rsidP="000555F7">
      <w:pPr>
        <w:rPr>
          <w:rFonts w:ascii="Garamond" w:eastAsia="Times New Roman" w:hAnsi="Garamond" w:cstheme="minorHAnsi"/>
        </w:rPr>
      </w:pPr>
      <w:r>
        <w:rPr>
          <w:rFonts w:ascii="Garamond" w:eastAsia="Times New Roman" w:hAnsi="Garamond" w:cstheme="minorHAnsi"/>
        </w:rPr>
        <w:t>“</w:t>
      </w:r>
      <w:r w:rsidRPr="008A049E">
        <w:rPr>
          <w:rFonts w:ascii="Garamond" w:eastAsia="Times New Roman" w:hAnsi="Garamond" w:cstheme="minorHAnsi"/>
          <w:b/>
        </w:rPr>
        <w:t>Late to the Bus Stop: Miss the Bus</w:t>
      </w:r>
      <w:r>
        <w:rPr>
          <w:rFonts w:ascii="Garamond" w:eastAsia="Times New Roman" w:hAnsi="Garamond" w:cstheme="minorHAnsi"/>
          <w:b/>
        </w:rPr>
        <w:t>!</w:t>
      </w:r>
      <w:r>
        <w:rPr>
          <w:rFonts w:ascii="Garamond" w:eastAsia="Times New Roman" w:hAnsi="Garamond" w:cstheme="minorHAnsi"/>
        </w:rPr>
        <w:t xml:space="preserve">” </w:t>
      </w:r>
    </w:p>
    <w:p w14:paraId="2D2487B9" w14:textId="04BB5AFE" w:rsidR="000555F7" w:rsidRPr="00FA15C4" w:rsidRDefault="000555F7" w:rsidP="000555F7">
      <w:pPr>
        <w:rPr>
          <w:rFonts w:ascii="Garamond" w:eastAsia="Times New Roman" w:hAnsi="Garamond" w:cstheme="minorHAnsi"/>
        </w:rPr>
      </w:pPr>
      <w:r>
        <w:rPr>
          <w:rFonts w:ascii="Garamond" w:eastAsia="Times New Roman" w:hAnsi="Garamond" w:cstheme="minorHAnsi"/>
        </w:rPr>
        <w:t xml:space="preserve">Major </w:t>
      </w:r>
      <w:r w:rsidRPr="008A049E">
        <w:rPr>
          <w:rFonts w:ascii="Garamond" w:eastAsia="Times New Roman" w:hAnsi="Garamond" w:cstheme="minorHAnsi"/>
          <w:b/>
        </w:rPr>
        <w:t>final drafts of papers due in Canvas</w:t>
      </w:r>
      <w:r>
        <w:rPr>
          <w:rFonts w:ascii="Garamond" w:eastAsia="Times New Roman" w:hAnsi="Garamond" w:cstheme="minorHAnsi"/>
        </w:rPr>
        <w:t xml:space="preserve"> at 9:00pm will be considered late if you miss the “bus”. The “bus” is when I download all the papers to begin providing digital feedback in your margins. The “bus” can come any time after </w:t>
      </w:r>
      <w:r>
        <w:rPr>
          <w:rFonts w:ascii="Garamond" w:eastAsia="Times New Roman" w:hAnsi="Garamond" w:cstheme="minorHAnsi"/>
        </w:rPr>
        <w:lastRenderedPageBreak/>
        <w:t xml:space="preserve">the posted time due. If your paper misses the bus, it will be considered late and may receive feedback a few days later than those originally posted on time. </w:t>
      </w:r>
    </w:p>
    <w:p w14:paraId="6D7785C4" w14:textId="77777777" w:rsidR="000555F7" w:rsidRPr="00FA15C4" w:rsidRDefault="000555F7" w:rsidP="000555F7">
      <w:pPr>
        <w:rPr>
          <w:rFonts w:ascii="Garamond" w:eastAsiaTheme="minorEastAsia" w:hAnsi="Garamond" w:cs="Times"/>
        </w:rPr>
      </w:pPr>
      <w:r w:rsidRPr="00FA15C4">
        <w:rPr>
          <w:rFonts w:ascii="Garamond" w:eastAsia="Times New Roman" w:hAnsi="Garamond" w:cstheme="minorHAnsi"/>
          <w:b/>
        </w:rPr>
        <w:t xml:space="preserve">Extra Credit: </w:t>
      </w:r>
      <w:r>
        <w:rPr>
          <w:rFonts w:ascii="Garamond" w:eastAsia="Times New Roman" w:hAnsi="Garamond" w:cstheme="minorHAnsi"/>
        </w:rPr>
        <w:t>N</w:t>
      </w:r>
      <w:r w:rsidRPr="00FA15C4">
        <w:rPr>
          <w:rFonts w:ascii="Garamond" w:eastAsia="Times New Roman" w:hAnsi="Garamond" w:cstheme="minorHAnsi"/>
        </w:rPr>
        <w:t>one</w:t>
      </w:r>
      <w:r>
        <w:rPr>
          <w:rFonts w:ascii="Garamond" w:eastAsia="Times New Roman" w:hAnsi="Garamond" w:cstheme="minorHAnsi"/>
        </w:rPr>
        <w:t>. Please complete all the basic expectations of the course.</w:t>
      </w:r>
    </w:p>
    <w:p w14:paraId="2E447BDF" w14:textId="1624F05D" w:rsidR="000555F7" w:rsidRDefault="000555F7" w:rsidP="000555F7">
      <w:pPr>
        <w:spacing w:after="0"/>
        <w:rPr>
          <w:rFonts w:ascii="Garamond" w:hAnsi="Garamond" w:cstheme="minorHAnsi"/>
        </w:rPr>
      </w:pPr>
      <w:r w:rsidRPr="00FA15C4">
        <w:rPr>
          <w:rFonts w:ascii="Garamond" w:hAnsi="Garamond" w:cstheme="minorHAnsi"/>
          <w:b/>
        </w:rPr>
        <w:t>Etiquette for Class Resolutions</w:t>
      </w:r>
      <w:r w:rsidRPr="00FA15C4">
        <w:rPr>
          <w:rFonts w:ascii="Garamond" w:hAnsi="Garamond" w:cstheme="minorHAnsi"/>
        </w:rPr>
        <w:t>: If you have questions or concerns about this class or another student please call me and/or come to talk to me about your concerns right away, and we will look for a resolution. For more resources, see Office of the Ombud 253-692-4476</w:t>
      </w:r>
    </w:p>
    <w:p w14:paraId="2225DDD4" w14:textId="77777777" w:rsidR="00AF166E" w:rsidRPr="00FA15C4" w:rsidRDefault="00AF166E" w:rsidP="000555F7">
      <w:pPr>
        <w:spacing w:after="0"/>
        <w:rPr>
          <w:rFonts w:ascii="Garamond" w:hAnsi="Garamond" w:cstheme="minorHAnsi"/>
        </w:rPr>
      </w:pPr>
    </w:p>
    <w:p w14:paraId="1450EFE2" w14:textId="77777777" w:rsidR="000555F7" w:rsidRDefault="000555F7" w:rsidP="000555F7">
      <w:pPr>
        <w:rPr>
          <w:rFonts w:ascii="Garamond" w:hAnsi="Garamond" w:cstheme="minorHAnsi"/>
        </w:rPr>
      </w:pPr>
      <w:r w:rsidRPr="00FA15C4">
        <w:rPr>
          <w:rFonts w:ascii="Garamond" w:hAnsi="Garamond" w:cstheme="minorHAnsi"/>
          <w:b/>
        </w:rPr>
        <w:t xml:space="preserve">Caveats </w:t>
      </w:r>
      <w:r w:rsidRPr="00FA15C4">
        <w:rPr>
          <w:rFonts w:ascii="Garamond" w:hAnsi="Garamond" w:cstheme="minorHAnsi"/>
        </w:rPr>
        <w:t>This syllabus and schedule are subject to change in the event of extenuating circumstances such as weather related school closures or at the whims of the class needs due to pacing issues.  If you are absent from class, it is your responsibility to check with peers</w:t>
      </w:r>
      <w:r>
        <w:rPr>
          <w:rFonts w:ascii="Garamond" w:hAnsi="Garamond" w:cstheme="minorHAnsi"/>
        </w:rPr>
        <w:t xml:space="preserve"> and Canvas</w:t>
      </w:r>
      <w:r w:rsidRPr="00FA15C4">
        <w:rPr>
          <w:rFonts w:ascii="Garamond" w:hAnsi="Garamond" w:cstheme="minorHAnsi"/>
        </w:rPr>
        <w:t xml:space="preserve"> for announcements/ changes made while you were absent. </w:t>
      </w:r>
    </w:p>
    <w:p w14:paraId="3C6297D7" w14:textId="77777777" w:rsidR="00AF166E" w:rsidRDefault="00AF166E" w:rsidP="00CF008C">
      <w:pPr>
        <w:rPr>
          <w:rFonts w:cstheme="minorHAnsi"/>
          <w:b/>
          <w:sz w:val="20"/>
          <w:u w:val="single"/>
        </w:rPr>
      </w:pPr>
    </w:p>
    <w:p w14:paraId="2D67EF92" w14:textId="77777777" w:rsidR="00AF166E" w:rsidRDefault="00AF166E" w:rsidP="00CF008C">
      <w:pPr>
        <w:rPr>
          <w:rFonts w:cstheme="minorHAnsi"/>
          <w:b/>
          <w:sz w:val="20"/>
          <w:u w:val="single"/>
        </w:rPr>
      </w:pPr>
    </w:p>
    <w:p w14:paraId="5C6C10F4" w14:textId="77777777" w:rsidR="00837832" w:rsidRDefault="00837832" w:rsidP="00CF008C">
      <w:pPr>
        <w:rPr>
          <w:rFonts w:cstheme="minorHAnsi"/>
          <w:b/>
          <w:sz w:val="20"/>
          <w:u w:val="single"/>
        </w:rPr>
      </w:pPr>
    </w:p>
    <w:p w14:paraId="38D343C6" w14:textId="77777777" w:rsidR="00837832" w:rsidRDefault="00837832" w:rsidP="00CF008C">
      <w:pPr>
        <w:rPr>
          <w:rFonts w:cstheme="minorHAnsi"/>
          <w:b/>
          <w:sz w:val="20"/>
          <w:u w:val="single"/>
        </w:rPr>
      </w:pPr>
    </w:p>
    <w:p w14:paraId="1BDBC252" w14:textId="77777777" w:rsidR="00837832" w:rsidRDefault="00837832" w:rsidP="00CF008C">
      <w:pPr>
        <w:rPr>
          <w:rFonts w:cstheme="minorHAnsi"/>
          <w:b/>
          <w:sz w:val="20"/>
          <w:u w:val="single"/>
        </w:rPr>
      </w:pPr>
    </w:p>
    <w:p w14:paraId="58BA90E4" w14:textId="77777777" w:rsidR="00837832" w:rsidRDefault="00837832" w:rsidP="00CF008C">
      <w:pPr>
        <w:rPr>
          <w:rFonts w:cstheme="minorHAnsi"/>
          <w:b/>
          <w:sz w:val="20"/>
          <w:u w:val="single"/>
        </w:rPr>
      </w:pPr>
    </w:p>
    <w:p w14:paraId="08555126" w14:textId="77777777" w:rsidR="00837832" w:rsidRDefault="00837832" w:rsidP="00CF008C">
      <w:pPr>
        <w:rPr>
          <w:rFonts w:cstheme="minorHAnsi"/>
          <w:b/>
          <w:sz w:val="20"/>
          <w:u w:val="single"/>
        </w:rPr>
      </w:pPr>
    </w:p>
    <w:p w14:paraId="4C16DBDF" w14:textId="77777777" w:rsidR="00837832" w:rsidRDefault="00837832" w:rsidP="00CF008C">
      <w:pPr>
        <w:rPr>
          <w:rFonts w:cstheme="minorHAnsi"/>
          <w:b/>
          <w:sz w:val="20"/>
          <w:u w:val="single"/>
        </w:rPr>
      </w:pPr>
    </w:p>
    <w:p w14:paraId="23FDD547" w14:textId="77777777" w:rsidR="00837832" w:rsidRDefault="00837832" w:rsidP="00CF008C">
      <w:pPr>
        <w:rPr>
          <w:rFonts w:cstheme="minorHAnsi"/>
          <w:b/>
          <w:sz w:val="20"/>
          <w:u w:val="single"/>
        </w:rPr>
      </w:pPr>
    </w:p>
    <w:p w14:paraId="5BEBC169" w14:textId="77777777" w:rsidR="00837832" w:rsidRDefault="00837832" w:rsidP="00CF008C">
      <w:pPr>
        <w:rPr>
          <w:rFonts w:cstheme="minorHAnsi"/>
          <w:b/>
          <w:sz w:val="20"/>
          <w:u w:val="single"/>
        </w:rPr>
      </w:pPr>
    </w:p>
    <w:p w14:paraId="7E67B0F5" w14:textId="77777777" w:rsidR="00837832" w:rsidRDefault="00837832" w:rsidP="00CF008C">
      <w:pPr>
        <w:rPr>
          <w:rFonts w:cstheme="minorHAnsi"/>
          <w:b/>
          <w:sz w:val="20"/>
          <w:u w:val="single"/>
        </w:rPr>
      </w:pPr>
    </w:p>
    <w:p w14:paraId="6AFCA2B5" w14:textId="77777777" w:rsidR="00837832" w:rsidRDefault="00837832" w:rsidP="00CF008C">
      <w:pPr>
        <w:rPr>
          <w:rFonts w:cstheme="minorHAnsi"/>
          <w:b/>
          <w:sz w:val="20"/>
          <w:u w:val="single"/>
        </w:rPr>
      </w:pPr>
    </w:p>
    <w:p w14:paraId="78FAF5C2" w14:textId="77777777" w:rsidR="00837832" w:rsidRDefault="00837832" w:rsidP="00CF008C">
      <w:pPr>
        <w:rPr>
          <w:rFonts w:cstheme="minorHAnsi"/>
          <w:b/>
          <w:sz w:val="20"/>
          <w:u w:val="single"/>
        </w:rPr>
      </w:pPr>
    </w:p>
    <w:p w14:paraId="4EB304FE" w14:textId="77777777" w:rsidR="00837832" w:rsidRDefault="00837832" w:rsidP="00CF008C">
      <w:pPr>
        <w:rPr>
          <w:rFonts w:cstheme="minorHAnsi"/>
          <w:b/>
          <w:sz w:val="20"/>
          <w:u w:val="single"/>
        </w:rPr>
      </w:pPr>
    </w:p>
    <w:p w14:paraId="44D3654E" w14:textId="77777777" w:rsidR="00837832" w:rsidRDefault="00837832" w:rsidP="00CF008C">
      <w:pPr>
        <w:rPr>
          <w:rFonts w:cstheme="minorHAnsi"/>
          <w:b/>
          <w:sz w:val="20"/>
          <w:u w:val="single"/>
        </w:rPr>
      </w:pPr>
    </w:p>
    <w:p w14:paraId="7CE243CA" w14:textId="77777777" w:rsidR="00837832" w:rsidRDefault="00837832" w:rsidP="00CF008C">
      <w:pPr>
        <w:rPr>
          <w:rFonts w:cstheme="minorHAnsi"/>
          <w:b/>
          <w:sz w:val="20"/>
          <w:u w:val="single"/>
        </w:rPr>
      </w:pPr>
    </w:p>
    <w:p w14:paraId="0F4F9026" w14:textId="77777777" w:rsidR="00837832" w:rsidRDefault="00837832" w:rsidP="00CF008C">
      <w:pPr>
        <w:rPr>
          <w:rFonts w:cstheme="minorHAnsi"/>
          <w:b/>
          <w:sz w:val="20"/>
          <w:u w:val="single"/>
        </w:rPr>
      </w:pPr>
    </w:p>
    <w:p w14:paraId="7A59CDB4" w14:textId="77777777" w:rsidR="00837832" w:rsidRDefault="00837832" w:rsidP="00CF008C">
      <w:pPr>
        <w:rPr>
          <w:rFonts w:cstheme="minorHAnsi"/>
          <w:b/>
          <w:sz w:val="20"/>
          <w:u w:val="single"/>
        </w:rPr>
      </w:pPr>
    </w:p>
    <w:p w14:paraId="623572AB" w14:textId="77777777" w:rsidR="00837832" w:rsidRDefault="00837832" w:rsidP="00CF008C">
      <w:pPr>
        <w:rPr>
          <w:rFonts w:cstheme="minorHAnsi"/>
          <w:b/>
          <w:sz w:val="20"/>
          <w:u w:val="single"/>
        </w:rPr>
      </w:pPr>
    </w:p>
    <w:p w14:paraId="377CE2C3" w14:textId="77777777" w:rsidR="00837832" w:rsidRDefault="00837832" w:rsidP="00CF008C">
      <w:pPr>
        <w:rPr>
          <w:rFonts w:cstheme="minorHAnsi"/>
          <w:b/>
          <w:sz w:val="20"/>
          <w:u w:val="single"/>
        </w:rPr>
      </w:pPr>
    </w:p>
    <w:p w14:paraId="4D14281C" w14:textId="77777777" w:rsidR="00837832" w:rsidRDefault="00837832" w:rsidP="00CF008C">
      <w:pPr>
        <w:rPr>
          <w:rFonts w:cstheme="minorHAnsi"/>
          <w:b/>
          <w:sz w:val="20"/>
          <w:u w:val="single"/>
        </w:rPr>
      </w:pPr>
    </w:p>
    <w:p w14:paraId="7ACD4616" w14:textId="4365ADFC" w:rsidR="00CF008C" w:rsidRPr="00D75700" w:rsidRDefault="00CF008C" w:rsidP="00D75700">
      <w:pPr>
        <w:spacing w:after="0"/>
        <w:rPr>
          <w:rFonts w:ascii="Garamond" w:hAnsi="Garamond" w:cstheme="minorHAnsi"/>
        </w:rPr>
      </w:pPr>
      <w:r w:rsidRPr="00D75700">
        <w:rPr>
          <w:rFonts w:cstheme="minorHAnsi"/>
          <w:b/>
          <w:sz w:val="20"/>
        </w:rPr>
        <w:lastRenderedPageBreak/>
        <w:t>Course Schedule</w:t>
      </w:r>
      <w:r w:rsidR="006E3163">
        <w:rPr>
          <w:rFonts w:cstheme="minorHAnsi"/>
          <w:b/>
          <w:sz w:val="20"/>
        </w:rPr>
        <w:t>. Key: RR= Reading Response--</w:t>
      </w:r>
      <w:r w:rsidR="00593F0D">
        <w:rPr>
          <w:rFonts w:cstheme="minorHAnsi"/>
          <w:b/>
          <w:sz w:val="20"/>
        </w:rPr>
        <w:t xml:space="preserve">see </w:t>
      </w:r>
      <w:r w:rsidR="006E3163">
        <w:rPr>
          <w:rFonts w:cstheme="minorHAnsi"/>
          <w:b/>
          <w:sz w:val="20"/>
        </w:rPr>
        <w:t>p 9-10</w:t>
      </w:r>
      <w:r w:rsidR="00593F0D">
        <w:rPr>
          <w:rFonts w:cstheme="minorHAnsi"/>
          <w:b/>
          <w:sz w:val="20"/>
        </w:rPr>
        <w:t xml:space="preserve"> for readings and prompts</w:t>
      </w:r>
      <w:r w:rsidR="006E3163">
        <w:rPr>
          <w:rFonts w:cstheme="minorHAnsi"/>
          <w:b/>
          <w:sz w:val="20"/>
        </w:rPr>
        <w:t>.</w:t>
      </w:r>
      <w:r w:rsidR="00593F0D">
        <w:rPr>
          <w:rFonts w:cstheme="minorHAnsi"/>
          <w:b/>
          <w:sz w:val="20"/>
        </w:rPr>
        <w:t xml:space="preserve"> WE= Written Exercises</w:t>
      </w:r>
      <w:r w:rsidR="006E3163">
        <w:rPr>
          <w:rFonts w:cstheme="minorHAnsi"/>
          <w:b/>
          <w:sz w:val="20"/>
        </w:rPr>
        <w:t>-</w:t>
      </w:r>
      <w:r w:rsidR="00593F0D">
        <w:rPr>
          <w:rFonts w:cstheme="minorHAnsi"/>
          <w:b/>
          <w:sz w:val="20"/>
        </w:rPr>
        <w:t>-see page 11</w:t>
      </w:r>
    </w:p>
    <w:tbl>
      <w:tblPr>
        <w:tblStyle w:val="TableGrid"/>
        <w:tblW w:w="5022" w:type="pct"/>
        <w:tblLayout w:type="fixed"/>
        <w:tblLook w:val="04A0" w:firstRow="1" w:lastRow="0" w:firstColumn="1" w:lastColumn="0" w:noHBand="0" w:noVBand="1"/>
      </w:tblPr>
      <w:tblGrid>
        <w:gridCol w:w="827"/>
        <w:gridCol w:w="3309"/>
        <w:gridCol w:w="1015"/>
        <w:gridCol w:w="3311"/>
        <w:gridCol w:w="1015"/>
        <w:gridCol w:w="1009"/>
      </w:tblGrid>
      <w:tr w:rsidR="0098762C" w:rsidRPr="00D75700" w14:paraId="09877DF5" w14:textId="77777777" w:rsidTr="0098762C">
        <w:trPr>
          <w:trHeight w:val="260"/>
        </w:trPr>
        <w:tc>
          <w:tcPr>
            <w:tcW w:w="394" w:type="pct"/>
            <w:shd w:val="clear" w:color="auto" w:fill="E0E0E0"/>
          </w:tcPr>
          <w:p w14:paraId="3006ADFC" w14:textId="278E0C16" w:rsidR="00CF008C" w:rsidRPr="00D75700" w:rsidRDefault="00CF008C" w:rsidP="00D75700">
            <w:pPr>
              <w:spacing w:after="0"/>
              <w:rPr>
                <w:rFonts w:cstheme="minorHAnsi"/>
                <w:b/>
                <w:sz w:val="18"/>
                <w:szCs w:val="18"/>
              </w:rPr>
            </w:pPr>
          </w:p>
        </w:tc>
        <w:tc>
          <w:tcPr>
            <w:tcW w:w="1578" w:type="pct"/>
            <w:shd w:val="clear" w:color="auto" w:fill="FFFFFF" w:themeFill="background1"/>
          </w:tcPr>
          <w:p w14:paraId="0B4D56EB" w14:textId="77777777" w:rsidR="00CF008C" w:rsidRPr="00D75700" w:rsidRDefault="00CF008C" w:rsidP="00D75700">
            <w:pPr>
              <w:spacing w:after="0"/>
              <w:rPr>
                <w:rFonts w:cstheme="minorHAnsi"/>
                <w:b/>
                <w:sz w:val="18"/>
                <w:szCs w:val="18"/>
              </w:rPr>
            </w:pPr>
            <w:r w:rsidRPr="00D75700">
              <w:rPr>
                <w:rFonts w:cstheme="minorHAnsi"/>
                <w:b/>
                <w:sz w:val="18"/>
                <w:szCs w:val="18"/>
              </w:rPr>
              <w:t>Monday</w:t>
            </w:r>
          </w:p>
        </w:tc>
        <w:tc>
          <w:tcPr>
            <w:tcW w:w="484" w:type="pct"/>
            <w:tcBorders>
              <w:bottom w:val="single" w:sz="4" w:space="0" w:color="auto"/>
            </w:tcBorders>
            <w:shd w:val="clear" w:color="auto" w:fill="D9D9D9" w:themeFill="background1" w:themeFillShade="D9"/>
          </w:tcPr>
          <w:p w14:paraId="310C3BF4" w14:textId="77777777" w:rsidR="00CF008C" w:rsidRPr="00D75700" w:rsidRDefault="00CF008C" w:rsidP="00D75700">
            <w:pPr>
              <w:spacing w:after="0"/>
              <w:rPr>
                <w:rFonts w:cstheme="minorHAnsi"/>
                <w:b/>
                <w:sz w:val="18"/>
                <w:szCs w:val="18"/>
              </w:rPr>
            </w:pPr>
            <w:r w:rsidRPr="00D75700">
              <w:rPr>
                <w:rFonts w:cstheme="minorHAnsi"/>
                <w:b/>
                <w:sz w:val="18"/>
                <w:szCs w:val="18"/>
              </w:rPr>
              <w:t>Tuesday</w:t>
            </w:r>
          </w:p>
        </w:tc>
        <w:tc>
          <w:tcPr>
            <w:tcW w:w="1579" w:type="pct"/>
            <w:tcBorders>
              <w:bottom w:val="single" w:sz="4" w:space="0" w:color="auto"/>
            </w:tcBorders>
            <w:shd w:val="clear" w:color="auto" w:fill="FFFFFF" w:themeFill="background1"/>
          </w:tcPr>
          <w:p w14:paraId="3D64DD87" w14:textId="77777777" w:rsidR="00CF008C" w:rsidRPr="00D75700" w:rsidRDefault="00CF008C" w:rsidP="00D75700">
            <w:pPr>
              <w:spacing w:after="0"/>
              <w:rPr>
                <w:rFonts w:cstheme="minorHAnsi"/>
                <w:b/>
                <w:sz w:val="18"/>
                <w:szCs w:val="18"/>
              </w:rPr>
            </w:pPr>
            <w:r w:rsidRPr="00D75700">
              <w:rPr>
                <w:rFonts w:cstheme="minorHAnsi"/>
                <w:b/>
                <w:sz w:val="18"/>
                <w:szCs w:val="18"/>
              </w:rPr>
              <w:t>Wednesday</w:t>
            </w:r>
          </w:p>
        </w:tc>
        <w:tc>
          <w:tcPr>
            <w:tcW w:w="484" w:type="pct"/>
            <w:tcBorders>
              <w:bottom w:val="single" w:sz="4" w:space="0" w:color="auto"/>
            </w:tcBorders>
            <w:shd w:val="clear" w:color="auto" w:fill="D9D9D9" w:themeFill="background1" w:themeFillShade="D9"/>
          </w:tcPr>
          <w:p w14:paraId="61934E5F" w14:textId="77777777" w:rsidR="00CF008C" w:rsidRPr="00D75700" w:rsidRDefault="00CF008C" w:rsidP="00D75700">
            <w:pPr>
              <w:spacing w:after="0"/>
              <w:rPr>
                <w:rFonts w:cstheme="minorHAnsi"/>
                <w:b/>
                <w:sz w:val="18"/>
                <w:szCs w:val="18"/>
              </w:rPr>
            </w:pPr>
            <w:r w:rsidRPr="00D75700">
              <w:rPr>
                <w:rFonts w:cstheme="minorHAnsi"/>
                <w:b/>
                <w:sz w:val="18"/>
                <w:szCs w:val="18"/>
              </w:rPr>
              <w:t>Thursday</w:t>
            </w:r>
          </w:p>
        </w:tc>
        <w:tc>
          <w:tcPr>
            <w:tcW w:w="481" w:type="pct"/>
            <w:tcBorders>
              <w:bottom w:val="single" w:sz="4" w:space="0" w:color="auto"/>
            </w:tcBorders>
            <w:shd w:val="clear" w:color="auto" w:fill="D9D9D9" w:themeFill="background1" w:themeFillShade="D9"/>
          </w:tcPr>
          <w:p w14:paraId="6B32738B" w14:textId="77777777" w:rsidR="00CF008C" w:rsidRPr="00D75700" w:rsidRDefault="00CF008C" w:rsidP="00D75700">
            <w:pPr>
              <w:spacing w:after="0"/>
              <w:rPr>
                <w:rFonts w:cstheme="minorHAnsi"/>
                <w:b/>
                <w:sz w:val="18"/>
                <w:szCs w:val="18"/>
              </w:rPr>
            </w:pPr>
            <w:r w:rsidRPr="00D75700">
              <w:rPr>
                <w:rFonts w:cstheme="minorHAnsi"/>
                <w:b/>
                <w:sz w:val="18"/>
                <w:szCs w:val="18"/>
              </w:rPr>
              <w:t>Friday</w:t>
            </w:r>
          </w:p>
        </w:tc>
      </w:tr>
      <w:tr w:rsidR="0098762C" w:rsidRPr="005B6889" w14:paraId="0E7685EE" w14:textId="77777777" w:rsidTr="0098762C">
        <w:trPr>
          <w:trHeight w:val="402"/>
        </w:trPr>
        <w:tc>
          <w:tcPr>
            <w:tcW w:w="394" w:type="pct"/>
            <w:shd w:val="clear" w:color="auto" w:fill="D9D9D9" w:themeFill="background1" w:themeFillShade="D9"/>
          </w:tcPr>
          <w:p w14:paraId="2DF7C731" w14:textId="77777777" w:rsidR="00CF008C" w:rsidRPr="005B6889" w:rsidRDefault="00CF008C" w:rsidP="00E45442">
            <w:pPr>
              <w:rPr>
                <w:rFonts w:cstheme="minorHAnsi"/>
                <w:sz w:val="18"/>
                <w:szCs w:val="18"/>
              </w:rPr>
            </w:pPr>
            <w:r w:rsidRPr="005B6889">
              <w:rPr>
                <w:rFonts w:cstheme="minorHAnsi"/>
                <w:sz w:val="18"/>
                <w:szCs w:val="18"/>
              </w:rPr>
              <w:t xml:space="preserve">Week 1 </w:t>
            </w:r>
          </w:p>
        </w:tc>
        <w:tc>
          <w:tcPr>
            <w:tcW w:w="1578" w:type="pct"/>
            <w:tcBorders>
              <w:bottom w:val="single" w:sz="4" w:space="0" w:color="000000" w:themeColor="text1"/>
            </w:tcBorders>
            <w:shd w:val="clear" w:color="auto" w:fill="D9D9D9" w:themeFill="background1" w:themeFillShade="D9"/>
            <w:tcMar>
              <w:top w:w="29" w:type="dxa"/>
              <w:left w:w="115" w:type="dxa"/>
              <w:bottom w:w="29" w:type="dxa"/>
              <w:right w:w="115" w:type="dxa"/>
            </w:tcMar>
          </w:tcPr>
          <w:p w14:paraId="15A17C91" w14:textId="77777777" w:rsidR="00CF008C" w:rsidRPr="005B6889" w:rsidRDefault="00CF008C" w:rsidP="00E45442">
            <w:pPr>
              <w:rPr>
                <w:rFonts w:cstheme="minorHAnsi"/>
                <w:sz w:val="18"/>
                <w:szCs w:val="18"/>
              </w:rPr>
            </w:pPr>
            <w:r w:rsidRPr="005B6889">
              <w:rPr>
                <w:rFonts w:cstheme="minorHAnsi"/>
                <w:sz w:val="18"/>
                <w:szCs w:val="18"/>
              </w:rPr>
              <w:t>January</w:t>
            </w:r>
            <w:r>
              <w:rPr>
                <w:rFonts w:cstheme="minorHAnsi"/>
                <w:sz w:val="18"/>
                <w:szCs w:val="18"/>
              </w:rPr>
              <w:t>2</w:t>
            </w:r>
          </w:p>
        </w:tc>
        <w:tc>
          <w:tcPr>
            <w:tcW w:w="484" w:type="pct"/>
            <w:shd w:val="clear" w:color="auto" w:fill="D9D9D9" w:themeFill="background1" w:themeFillShade="D9"/>
            <w:tcMar>
              <w:top w:w="29" w:type="dxa"/>
              <w:left w:w="115" w:type="dxa"/>
              <w:bottom w:w="29" w:type="dxa"/>
              <w:right w:w="115" w:type="dxa"/>
            </w:tcMar>
          </w:tcPr>
          <w:p w14:paraId="6F349160" w14:textId="77777777" w:rsidR="00CF008C" w:rsidRPr="005B6889" w:rsidRDefault="00CF008C" w:rsidP="00E45442">
            <w:pPr>
              <w:rPr>
                <w:rFonts w:cstheme="minorHAnsi"/>
                <w:sz w:val="18"/>
                <w:szCs w:val="18"/>
              </w:rPr>
            </w:pPr>
            <w:r w:rsidRPr="005B6889">
              <w:rPr>
                <w:rFonts w:cstheme="minorHAnsi"/>
                <w:sz w:val="18"/>
                <w:szCs w:val="18"/>
              </w:rPr>
              <w:t>January</w:t>
            </w:r>
            <w:r>
              <w:rPr>
                <w:rFonts w:cstheme="minorHAnsi"/>
                <w:sz w:val="18"/>
                <w:szCs w:val="18"/>
              </w:rPr>
              <w:t>3</w:t>
            </w:r>
          </w:p>
        </w:tc>
        <w:tc>
          <w:tcPr>
            <w:tcW w:w="1579" w:type="pct"/>
            <w:shd w:val="clear" w:color="auto" w:fill="FFFFFF" w:themeFill="background1"/>
            <w:tcMar>
              <w:top w:w="29" w:type="dxa"/>
              <w:left w:w="115" w:type="dxa"/>
              <w:bottom w:w="29" w:type="dxa"/>
              <w:right w:w="115" w:type="dxa"/>
            </w:tcMar>
          </w:tcPr>
          <w:p w14:paraId="4EBA13C0" w14:textId="77777777" w:rsidR="00CF008C" w:rsidRPr="005B6889" w:rsidRDefault="00CF008C" w:rsidP="00E45442">
            <w:pPr>
              <w:rPr>
                <w:rFonts w:cstheme="minorHAnsi"/>
                <w:sz w:val="18"/>
                <w:szCs w:val="18"/>
              </w:rPr>
            </w:pPr>
            <w:r w:rsidRPr="005B6889">
              <w:rPr>
                <w:rFonts w:cstheme="minorHAnsi"/>
                <w:sz w:val="18"/>
                <w:szCs w:val="18"/>
              </w:rPr>
              <w:t xml:space="preserve">January </w:t>
            </w:r>
            <w:r>
              <w:rPr>
                <w:rFonts w:cstheme="minorHAnsi"/>
                <w:sz w:val="18"/>
                <w:szCs w:val="18"/>
              </w:rPr>
              <w:t>4</w:t>
            </w:r>
            <w:r w:rsidRPr="005B6889">
              <w:rPr>
                <w:rFonts w:cstheme="minorHAnsi"/>
                <w:sz w:val="18"/>
                <w:szCs w:val="18"/>
              </w:rPr>
              <w:t xml:space="preserve">    </w:t>
            </w:r>
          </w:p>
        </w:tc>
        <w:tc>
          <w:tcPr>
            <w:tcW w:w="484" w:type="pct"/>
            <w:shd w:val="clear" w:color="auto" w:fill="D9D9D9" w:themeFill="background1" w:themeFillShade="D9"/>
            <w:tcMar>
              <w:top w:w="29" w:type="dxa"/>
              <w:left w:w="115" w:type="dxa"/>
              <w:bottom w:w="29" w:type="dxa"/>
              <w:right w:w="115" w:type="dxa"/>
            </w:tcMar>
          </w:tcPr>
          <w:p w14:paraId="53947A9A" w14:textId="77777777" w:rsidR="00CF008C" w:rsidRPr="005B6889" w:rsidRDefault="00CF008C" w:rsidP="00E45442">
            <w:pPr>
              <w:rPr>
                <w:rFonts w:cstheme="minorHAnsi"/>
                <w:sz w:val="18"/>
                <w:szCs w:val="18"/>
              </w:rPr>
            </w:pPr>
            <w:r w:rsidRPr="005B6889">
              <w:rPr>
                <w:rFonts w:cstheme="minorHAnsi"/>
                <w:sz w:val="18"/>
                <w:szCs w:val="18"/>
              </w:rPr>
              <w:t>January</w:t>
            </w:r>
            <w:r>
              <w:rPr>
                <w:rFonts w:cstheme="minorHAnsi"/>
                <w:sz w:val="18"/>
                <w:szCs w:val="18"/>
              </w:rPr>
              <w:t xml:space="preserve"> 5</w:t>
            </w:r>
            <w:r w:rsidRPr="005B6889">
              <w:rPr>
                <w:rFonts w:cstheme="minorHAnsi"/>
                <w:sz w:val="18"/>
                <w:szCs w:val="18"/>
              </w:rPr>
              <w:t xml:space="preserve"> </w:t>
            </w:r>
          </w:p>
        </w:tc>
        <w:tc>
          <w:tcPr>
            <w:tcW w:w="481" w:type="pct"/>
            <w:shd w:val="clear" w:color="auto" w:fill="D9D9D9" w:themeFill="background1" w:themeFillShade="D9"/>
          </w:tcPr>
          <w:p w14:paraId="02303539" w14:textId="77777777" w:rsidR="00CF008C" w:rsidRPr="005B6889" w:rsidRDefault="00CF008C" w:rsidP="004D0478">
            <w:pPr>
              <w:rPr>
                <w:rFonts w:cstheme="minorHAnsi"/>
                <w:sz w:val="18"/>
                <w:szCs w:val="18"/>
              </w:rPr>
            </w:pPr>
            <w:r w:rsidRPr="005B6889">
              <w:rPr>
                <w:rFonts w:cstheme="minorHAnsi"/>
                <w:sz w:val="18"/>
                <w:szCs w:val="18"/>
              </w:rPr>
              <w:t>January</w:t>
            </w:r>
            <w:r>
              <w:rPr>
                <w:rFonts w:cstheme="minorHAnsi"/>
                <w:sz w:val="18"/>
                <w:szCs w:val="18"/>
              </w:rPr>
              <w:t xml:space="preserve"> 6 </w:t>
            </w:r>
          </w:p>
        </w:tc>
      </w:tr>
      <w:tr w:rsidR="0098762C" w:rsidRPr="005B6889" w14:paraId="055ADB2F" w14:textId="77777777" w:rsidTr="0098762C">
        <w:trPr>
          <w:trHeight w:val="1446"/>
        </w:trPr>
        <w:tc>
          <w:tcPr>
            <w:tcW w:w="394" w:type="pct"/>
            <w:shd w:val="clear" w:color="auto" w:fill="E0E0E0"/>
          </w:tcPr>
          <w:p w14:paraId="40966CF0" w14:textId="5527221F" w:rsidR="00CF008C" w:rsidRPr="005B6889" w:rsidRDefault="00CF008C" w:rsidP="00E45442">
            <w:pPr>
              <w:rPr>
                <w:rFonts w:cstheme="minorHAnsi"/>
                <w:sz w:val="18"/>
                <w:szCs w:val="18"/>
              </w:rPr>
            </w:pPr>
            <w:r w:rsidRPr="005B6889">
              <w:rPr>
                <w:rFonts w:cstheme="minorHAnsi"/>
                <w:sz w:val="18"/>
                <w:szCs w:val="18"/>
              </w:rPr>
              <w:t xml:space="preserve">Week 2 </w:t>
            </w:r>
          </w:p>
        </w:tc>
        <w:tc>
          <w:tcPr>
            <w:tcW w:w="1578" w:type="pct"/>
            <w:tcBorders>
              <w:bottom w:val="single" w:sz="4" w:space="0" w:color="000000" w:themeColor="text1"/>
            </w:tcBorders>
            <w:shd w:val="clear" w:color="auto" w:fill="auto"/>
            <w:tcMar>
              <w:top w:w="29" w:type="dxa"/>
              <w:left w:w="115" w:type="dxa"/>
              <w:bottom w:w="29" w:type="dxa"/>
              <w:right w:w="115" w:type="dxa"/>
            </w:tcMar>
          </w:tcPr>
          <w:p w14:paraId="14A08075" w14:textId="50FD604C" w:rsidR="00CF008C" w:rsidRPr="005B6889" w:rsidRDefault="00CF008C" w:rsidP="00E45442">
            <w:pPr>
              <w:rPr>
                <w:rFonts w:cstheme="minorHAnsi"/>
                <w:sz w:val="18"/>
                <w:szCs w:val="18"/>
              </w:rPr>
            </w:pPr>
            <w:r w:rsidRPr="005B6889">
              <w:rPr>
                <w:rFonts w:cstheme="minorHAnsi"/>
                <w:sz w:val="18"/>
                <w:szCs w:val="18"/>
              </w:rPr>
              <w:t xml:space="preserve">January </w:t>
            </w:r>
            <w:r>
              <w:rPr>
                <w:rFonts w:cstheme="minorHAnsi"/>
                <w:sz w:val="18"/>
                <w:szCs w:val="18"/>
              </w:rPr>
              <w:t>9</w:t>
            </w:r>
            <w:r w:rsidR="004D0478">
              <w:rPr>
                <w:rFonts w:cstheme="minorHAnsi"/>
                <w:sz w:val="18"/>
                <w:szCs w:val="18"/>
              </w:rPr>
              <w:t xml:space="preserve"> </w:t>
            </w:r>
            <w:r w:rsidR="00B36FE9" w:rsidRPr="00B6419D">
              <w:rPr>
                <w:rFonts w:cstheme="minorHAnsi"/>
                <w:b/>
                <w:sz w:val="18"/>
                <w:szCs w:val="18"/>
              </w:rPr>
              <w:t>Meet in Computer Lab:</w:t>
            </w:r>
            <w:r w:rsidR="00D75700" w:rsidRPr="00B6419D">
              <w:rPr>
                <w:rFonts w:cstheme="minorHAnsi"/>
                <w:b/>
                <w:sz w:val="18"/>
                <w:szCs w:val="18"/>
              </w:rPr>
              <w:t xml:space="preserve"> TBA</w:t>
            </w:r>
            <w:r w:rsidR="00B36FE9">
              <w:rPr>
                <w:rFonts w:cstheme="minorHAnsi"/>
                <w:sz w:val="18"/>
                <w:szCs w:val="18"/>
              </w:rPr>
              <w:t xml:space="preserve"> </w:t>
            </w:r>
            <w:r w:rsidR="004D0478">
              <w:rPr>
                <w:rFonts w:cstheme="minorHAnsi"/>
                <w:sz w:val="18"/>
                <w:szCs w:val="18"/>
              </w:rPr>
              <w:t xml:space="preserve"> </w:t>
            </w:r>
            <w:r w:rsidR="00593F0D">
              <w:rPr>
                <w:rFonts w:cstheme="minorHAnsi"/>
                <w:b/>
                <w:sz w:val="18"/>
                <w:szCs w:val="18"/>
              </w:rPr>
              <w:t>WE</w:t>
            </w:r>
            <w:r w:rsidR="004D0478" w:rsidRPr="00E16E22">
              <w:rPr>
                <w:rFonts w:cstheme="minorHAnsi"/>
                <w:b/>
                <w:sz w:val="18"/>
                <w:szCs w:val="18"/>
              </w:rPr>
              <w:t xml:space="preserve"> 1</w:t>
            </w:r>
            <w:r w:rsidR="009D61B5">
              <w:rPr>
                <w:rFonts w:cstheme="minorHAnsi"/>
                <w:b/>
                <w:sz w:val="18"/>
                <w:szCs w:val="18"/>
              </w:rPr>
              <w:t xml:space="preserve"> Writing</w:t>
            </w:r>
            <w:r w:rsidR="004D0478" w:rsidRPr="00E16E22">
              <w:rPr>
                <w:rFonts w:cstheme="minorHAnsi"/>
                <w:b/>
                <w:sz w:val="18"/>
                <w:szCs w:val="18"/>
              </w:rPr>
              <w:t xml:space="preserve"> due</w:t>
            </w:r>
          </w:p>
          <w:p w14:paraId="6C6CBF20" w14:textId="1B629554" w:rsidR="00CF008C" w:rsidRPr="00593F0D" w:rsidRDefault="00593F0D" w:rsidP="00E45442">
            <w:pPr>
              <w:rPr>
                <w:rFonts w:cstheme="minorHAnsi"/>
                <w:b/>
                <w:sz w:val="18"/>
                <w:szCs w:val="18"/>
              </w:rPr>
            </w:pPr>
            <w:r>
              <w:rPr>
                <w:rFonts w:cstheme="minorHAnsi"/>
                <w:b/>
                <w:sz w:val="18"/>
                <w:szCs w:val="18"/>
              </w:rPr>
              <w:t>RR</w:t>
            </w:r>
            <w:r w:rsidR="00CF008C" w:rsidRPr="00E16E22">
              <w:rPr>
                <w:rFonts w:cstheme="minorHAnsi"/>
                <w:b/>
                <w:sz w:val="18"/>
                <w:szCs w:val="18"/>
              </w:rPr>
              <w:t xml:space="preserve"> 1</w:t>
            </w:r>
            <w:r w:rsidR="009D61B5">
              <w:rPr>
                <w:rFonts w:cstheme="minorHAnsi"/>
                <w:b/>
                <w:sz w:val="18"/>
                <w:szCs w:val="18"/>
              </w:rPr>
              <w:t xml:space="preserve"> HtMaB</w:t>
            </w:r>
            <w:r w:rsidR="00CC17F6">
              <w:rPr>
                <w:rFonts w:cstheme="minorHAnsi"/>
                <w:b/>
                <w:sz w:val="18"/>
                <w:szCs w:val="18"/>
              </w:rPr>
              <w:t xml:space="preserve"> and</w:t>
            </w:r>
            <w:r w:rsidR="009D61B5">
              <w:rPr>
                <w:rFonts w:cstheme="minorHAnsi"/>
                <w:b/>
                <w:sz w:val="18"/>
                <w:szCs w:val="18"/>
              </w:rPr>
              <w:t xml:space="preserve"> RR</w:t>
            </w:r>
            <w:r w:rsidR="00CC17F6">
              <w:rPr>
                <w:rFonts w:cstheme="minorHAnsi"/>
                <w:b/>
                <w:sz w:val="18"/>
                <w:szCs w:val="18"/>
              </w:rPr>
              <w:t xml:space="preserve"> </w:t>
            </w:r>
            <w:r w:rsidR="001E7326">
              <w:rPr>
                <w:rFonts w:cstheme="minorHAnsi"/>
                <w:b/>
                <w:sz w:val="18"/>
                <w:szCs w:val="18"/>
              </w:rPr>
              <w:t>2</w:t>
            </w:r>
            <w:r w:rsidR="009D61B5">
              <w:rPr>
                <w:rFonts w:cstheme="minorHAnsi"/>
                <w:b/>
                <w:sz w:val="18"/>
                <w:szCs w:val="18"/>
              </w:rPr>
              <w:t xml:space="preserve"> Habits</w:t>
            </w:r>
            <w:r w:rsidR="00CF008C" w:rsidRPr="00E16E22">
              <w:rPr>
                <w:rFonts w:cstheme="minorHAnsi"/>
                <w:b/>
                <w:sz w:val="18"/>
                <w:szCs w:val="18"/>
              </w:rPr>
              <w:t xml:space="preserve"> due</w:t>
            </w:r>
            <w:r w:rsidR="00CF008C" w:rsidRPr="005B6889">
              <w:rPr>
                <w:rFonts w:cstheme="minorHAnsi"/>
                <w:sz w:val="18"/>
                <w:szCs w:val="18"/>
              </w:rPr>
              <w:t xml:space="preserve"> </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22ED186D" w14:textId="77777777" w:rsidR="00CF008C" w:rsidRPr="005B6889" w:rsidRDefault="00CF008C" w:rsidP="00E45442">
            <w:pPr>
              <w:rPr>
                <w:rFonts w:cstheme="minorHAnsi"/>
                <w:sz w:val="18"/>
                <w:szCs w:val="18"/>
              </w:rPr>
            </w:pPr>
            <w:r w:rsidRPr="005B6889">
              <w:rPr>
                <w:rFonts w:cstheme="minorHAnsi"/>
                <w:sz w:val="18"/>
                <w:szCs w:val="18"/>
              </w:rPr>
              <w:t xml:space="preserve">January </w:t>
            </w:r>
            <w:r>
              <w:rPr>
                <w:rFonts w:cstheme="minorHAnsi"/>
                <w:sz w:val="18"/>
                <w:szCs w:val="18"/>
              </w:rPr>
              <w:t xml:space="preserve">10 </w:t>
            </w:r>
          </w:p>
        </w:tc>
        <w:tc>
          <w:tcPr>
            <w:tcW w:w="1579" w:type="pct"/>
            <w:tcBorders>
              <w:bottom w:val="single" w:sz="4" w:space="0" w:color="auto"/>
            </w:tcBorders>
            <w:shd w:val="clear" w:color="auto" w:fill="FFFFFF" w:themeFill="background1"/>
            <w:tcMar>
              <w:top w:w="29" w:type="dxa"/>
              <w:left w:w="115" w:type="dxa"/>
              <w:bottom w:w="29" w:type="dxa"/>
              <w:right w:w="115" w:type="dxa"/>
            </w:tcMar>
          </w:tcPr>
          <w:p w14:paraId="7CCED35A" w14:textId="77777777" w:rsidR="00CF008C" w:rsidRDefault="00CF008C" w:rsidP="00E45442">
            <w:pPr>
              <w:rPr>
                <w:rFonts w:cstheme="minorHAnsi"/>
                <w:b/>
                <w:sz w:val="18"/>
                <w:szCs w:val="18"/>
              </w:rPr>
            </w:pPr>
            <w:r w:rsidRPr="005B6889">
              <w:rPr>
                <w:rFonts w:cstheme="minorHAnsi"/>
                <w:sz w:val="18"/>
                <w:szCs w:val="18"/>
              </w:rPr>
              <w:t>January 1</w:t>
            </w:r>
            <w:r>
              <w:rPr>
                <w:rFonts w:cstheme="minorHAnsi"/>
                <w:sz w:val="18"/>
                <w:szCs w:val="18"/>
              </w:rPr>
              <w:t>1</w:t>
            </w:r>
            <w:r w:rsidRPr="005B6889">
              <w:rPr>
                <w:rFonts w:cstheme="minorHAnsi"/>
                <w:b/>
                <w:sz w:val="18"/>
                <w:szCs w:val="18"/>
              </w:rPr>
              <w:t xml:space="preserve"> </w:t>
            </w:r>
            <w:r>
              <w:rPr>
                <w:rFonts w:cstheme="minorHAnsi"/>
                <w:b/>
                <w:sz w:val="18"/>
                <w:szCs w:val="18"/>
              </w:rPr>
              <w:t xml:space="preserve"> </w:t>
            </w:r>
          </w:p>
          <w:p w14:paraId="5860991E" w14:textId="55038ED8" w:rsidR="00CF008C" w:rsidRDefault="004D0478" w:rsidP="001E7326">
            <w:pPr>
              <w:rPr>
                <w:rFonts w:cstheme="minorHAnsi"/>
                <w:b/>
                <w:sz w:val="18"/>
                <w:szCs w:val="18"/>
              </w:rPr>
            </w:pPr>
            <w:r w:rsidRPr="009D61B5">
              <w:rPr>
                <w:rFonts w:cstheme="minorHAnsi"/>
                <w:b/>
                <w:sz w:val="18"/>
                <w:szCs w:val="18"/>
              </w:rPr>
              <w:t xml:space="preserve">RR </w:t>
            </w:r>
            <w:r w:rsidR="001E7326" w:rsidRPr="009D61B5">
              <w:rPr>
                <w:rFonts w:cstheme="minorHAnsi"/>
                <w:b/>
                <w:sz w:val="18"/>
                <w:szCs w:val="18"/>
              </w:rPr>
              <w:t>3</w:t>
            </w:r>
            <w:r w:rsidRPr="009D61B5">
              <w:rPr>
                <w:rFonts w:cstheme="minorHAnsi"/>
                <w:b/>
                <w:sz w:val="18"/>
                <w:szCs w:val="18"/>
              </w:rPr>
              <w:t xml:space="preserve"> </w:t>
            </w:r>
            <w:r w:rsidR="009D61B5">
              <w:rPr>
                <w:rFonts w:cstheme="minorHAnsi"/>
                <w:b/>
                <w:sz w:val="18"/>
                <w:szCs w:val="18"/>
              </w:rPr>
              <w:t xml:space="preserve">IGMUS? </w:t>
            </w:r>
            <w:r w:rsidRPr="009D61B5">
              <w:rPr>
                <w:rFonts w:cstheme="minorHAnsi"/>
                <w:b/>
                <w:sz w:val="18"/>
                <w:szCs w:val="18"/>
              </w:rPr>
              <w:t xml:space="preserve">due </w:t>
            </w:r>
            <w:r w:rsidR="001E7326" w:rsidRPr="009D61B5">
              <w:rPr>
                <w:rFonts w:cstheme="minorHAnsi"/>
                <w:sz w:val="18"/>
                <w:szCs w:val="18"/>
              </w:rPr>
              <w:t>and</w:t>
            </w:r>
            <w:r w:rsidR="001E7326">
              <w:rPr>
                <w:rFonts w:cstheme="minorHAnsi"/>
                <w:b/>
                <w:sz w:val="18"/>
                <w:szCs w:val="18"/>
              </w:rPr>
              <w:t xml:space="preserve"> </w:t>
            </w:r>
            <w:r w:rsidR="00CF008C">
              <w:rPr>
                <w:rFonts w:cstheme="minorHAnsi"/>
                <w:b/>
                <w:sz w:val="18"/>
                <w:szCs w:val="18"/>
              </w:rPr>
              <w:t>WE 2</w:t>
            </w:r>
            <w:r w:rsidR="009D61B5">
              <w:rPr>
                <w:rFonts w:cstheme="minorHAnsi"/>
                <w:b/>
                <w:sz w:val="18"/>
                <w:szCs w:val="18"/>
              </w:rPr>
              <w:t xml:space="preserve"> Place</w:t>
            </w:r>
            <w:r w:rsidR="00CF008C">
              <w:rPr>
                <w:rFonts w:cstheme="minorHAnsi"/>
                <w:b/>
                <w:sz w:val="18"/>
                <w:szCs w:val="18"/>
              </w:rPr>
              <w:t xml:space="preserve"> due</w:t>
            </w:r>
            <w:r w:rsidR="00CF008C" w:rsidRPr="005B6889">
              <w:rPr>
                <w:rFonts w:cstheme="minorHAnsi"/>
                <w:b/>
                <w:sz w:val="18"/>
                <w:szCs w:val="18"/>
              </w:rPr>
              <w:t xml:space="preserve"> </w:t>
            </w:r>
          </w:p>
          <w:p w14:paraId="258F2805" w14:textId="19E66C32" w:rsidR="000C0476" w:rsidRPr="009D61B5" w:rsidRDefault="000C0476" w:rsidP="001E7326">
            <w:pPr>
              <w:rPr>
                <w:rFonts w:cstheme="minorHAnsi"/>
                <w:sz w:val="18"/>
                <w:szCs w:val="18"/>
              </w:rPr>
            </w:pPr>
            <w:r w:rsidRPr="009D61B5">
              <w:rPr>
                <w:rFonts w:cstheme="minorHAnsi"/>
                <w:sz w:val="18"/>
                <w:szCs w:val="18"/>
              </w:rPr>
              <w:t>Do/ start WE</w:t>
            </w:r>
            <w:r w:rsidR="00EF5DE0">
              <w:rPr>
                <w:rFonts w:cstheme="minorHAnsi"/>
                <w:sz w:val="18"/>
                <w:szCs w:val="18"/>
              </w:rPr>
              <w:t xml:space="preserve"> </w:t>
            </w:r>
            <w:r w:rsidRPr="009D61B5">
              <w:rPr>
                <w:rFonts w:cstheme="minorHAnsi"/>
                <w:sz w:val="18"/>
                <w:szCs w:val="18"/>
              </w:rPr>
              <w:t>3</w:t>
            </w:r>
            <w:r w:rsidR="00EF5DE0">
              <w:rPr>
                <w:rFonts w:cstheme="minorHAnsi"/>
                <w:sz w:val="18"/>
                <w:szCs w:val="18"/>
              </w:rPr>
              <w:t xml:space="preserve"> Discourse</w:t>
            </w:r>
            <w:r w:rsidRPr="009D61B5">
              <w:rPr>
                <w:rFonts w:cstheme="minorHAnsi"/>
                <w:sz w:val="18"/>
                <w:szCs w:val="18"/>
              </w:rPr>
              <w:t xml:space="preserve"> in class</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7FFF1943" w14:textId="77777777" w:rsidR="00CF008C" w:rsidRPr="005B6889" w:rsidRDefault="00CF008C" w:rsidP="00E45442">
            <w:pPr>
              <w:rPr>
                <w:rFonts w:cstheme="minorHAnsi"/>
                <w:b/>
                <w:sz w:val="18"/>
                <w:szCs w:val="18"/>
              </w:rPr>
            </w:pPr>
            <w:r w:rsidRPr="005B6889">
              <w:rPr>
                <w:rFonts w:cstheme="minorHAnsi"/>
                <w:sz w:val="18"/>
                <w:szCs w:val="18"/>
              </w:rPr>
              <w:t>January 1</w:t>
            </w:r>
            <w:r>
              <w:rPr>
                <w:rFonts w:cstheme="minorHAnsi"/>
                <w:sz w:val="18"/>
                <w:szCs w:val="18"/>
              </w:rPr>
              <w:t>2</w:t>
            </w:r>
          </w:p>
          <w:p w14:paraId="78790A2F" w14:textId="77777777" w:rsidR="00CF008C" w:rsidRPr="005B6889" w:rsidRDefault="00CF008C" w:rsidP="00E45442">
            <w:pPr>
              <w:rPr>
                <w:rFonts w:cstheme="minorHAnsi"/>
                <w:sz w:val="18"/>
                <w:szCs w:val="18"/>
              </w:rPr>
            </w:pPr>
          </w:p>
        </w:tc>
        <w:tc>
          <w:tcPr>
            <w:tcW w:w="481" w:type="pct"/>
            <w:tcBorders>
              <w:bottom w:val="single" w:sz="4" w:space="0" w:color="auto"/>
            </w:tcBorders>
            <w:shd w:val="clear" w:color="auto" w:fill="D9D9D9" w:themeFill="background1" w:themeFillShade="D9"/>
          </w:tcPr>
          <w:p w14:paraId="5688AE2D" w14:textId="77777777" w:rsidR="00CF008C" w:rsidRPr="005B6889" w:rsidRDefault="00CF008C" w:rsidP="00E45442">
            <w:pPr>
              <w:rPr>
                <w:rFonts w:cstheme="minorHAnsi"/>
                <w:sz w:val="18"/>
                <w:szCs w:val="18"/>
              </w:rPr>
            </w:pPr>
            <w:r w:rsidRPr="005B6889">
              <w:rPr>
                <w:rFonts w:cstheme="minorHAnsi"/>
                <w:sz w:val="18"/>
                <w:szCs w:val="18"/>
              </w:rPr>
              <w:t>January 1</w:t>
            </w:r>
            <w:r>
              <w:rPr>
                <w:rFonts w:cstheme="minorHAnsi"/>
                <w:sz w:val="18"/>
                <w:szCs w:val="18"/>
              </w:rPr>
              <w:t>3</w:t>
            </w:r>
          </w:p>
          <w:p w14:paraId="548ECCFD" w14:textId="77777777" w:rsidR="00CF008C" w:rsidRPr="005B6889" w:rsidRDefault="00CF008C" w:rsidP="00E45442">
            <w:pPr>
              <w:rPr>
                <w:rFonts w:cstheme="minorHAnsi"/>
                <w:sz w:val="18"/>
                <w:szCs w:val="18"/>
              </w:rPr>
            </w:pPr>
          </w:p>
        </w:tc>
      </w:tr>
      <w:tr w:rsidR="0098762C" w:rsidRPr="005B6889" w14:paraId="0256851B" w14:textId="77777777" w:rsidTr="0098762C">
        <w:trPr>
          <w:trHeight w:val="753"/>
        </w:trPr>
        <w:tc>
          <w:tcPr>
            <w:tcW w:w="394" w:type="pct"/>
            <w:shd w:val="clear" w:color="auto" w:fill="E0E0E0"/>
          </w:tcPr>
          <w:p w14:paraId="09974250" w14:textId="77777777" w:rsidR="00CF008C" w:rsidRPr="005B6889" w:rsidRDefault="00CF008C" w:rsidP="00E45442">
            <w:pPr>
              <w:rPr>
                <w:rFonts w:cstheme="minorHAnsi"/>
                <w:sz w:val="18"/>
                <w:szCs w:val="18"/>
              </w:rPr>
            </w:pPr>
            <w:r w:rsidRPr="005B6889">
              <w:rPr>
                <w:rFonts w:cstheme="minorHAnsi"/>
                <w:sz w:val="18"/>
                <w:szCs w:val="18"/>
              </w:rPr>
              <w:t xml:space="preserve">Week 3 </w:t>
            </w:r>
          </w:p>
        </w:tc>
        <w:tc>
          <w:tcPr>
            <w:tcW w:w="1578" w:type="pct"/>
            <w:shd w:val="clear" w:color="auto" w:fill="E6E6E6"/>
            <w:tcMar>
              <w:top w:w="29" w:type="dxa"/>
              <w:left w:w="115" w:type="dxa"/>
              <w:bottom w:w="29" w:type="dxa"/>
              <w:right w:w="115" w:type="dxa"/>
            </w:tcMar>
          </w:tcPr>
          <w:p w14:paraId="0AD7BF4C" w14:textId="77777777" w:rsidR="00CF008C" w:rsidRPr="005B6889" w:rsidRDefault="00CF008C" w:rsidP="00E45442">
            <w:pPr>
              <w:rPr>
                <w:rFonts w:cstheme="minorHAnsi"/>
                <w:sz w:val="18"/>
                <w:szCs w:val="18"/>
              </w:rPr>
            </w:pPr>
            <w:r w:rsidRPr="005B6889">
              <w:rPr>
                <w:rFonts w:cstheme="minorHAnsi"/>
                <w:sz w:val="18"/>
                <w:szCs w:val="18"/>
              </w:rPr>
              <w:t>January 1</w:t>
            </w:r>
            <w:r>
              <w:rPr>
                <w:rFonts w:cstheme="minorHAnsi"/>
                <w:sz w:val="18"/>
                <w:szCs w:val="18"/>
              </w:rPr>
              <w:t>6</w:t>
            </w:r>
            <w:r w:rsidRPr="005B6889">
              <w:rPr>
                <w:rFonts w:cstheme="minorHAnsi"/>
                <w:sz w:val="18"/>
                <w:szCs w:val="18"/>
              </w:rPr>
              <w:t xml:space="preserve">  Dr. MLK JR Day: No School </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11D27DFC" w14:textId="77777777" w:rsidR="00CF008C" w:rsidRPr="005B6889" w:rsidRDefault="00CF008C" w:rsidP="00E45442">
            <w:pPr>
              <w:rPr>
                <w:rFonts w:cstheme="minorHAnsi"/>
                <w:b/>
                <w:sz w:val="18"/>
                <w:szCs w:val="18"/>
              </w:rPr>
            </w:pPr>
            <w:r w:rsidRPr="005B6889">
              <w:rPr>
                <w:rFonts w:cstheme="minorHAnsi"/>
                <w:sz w:val="18"/>
                <w:szCs w:val="18"/>
              </w:rPr>
              <w:t>January 1</w:t>
            </w:r>
            <w:r>
              <w:rPr>
                <w:rFonts w:cstheme="minorHAnsi"/>
                <w:sz w:val="18"/>
                <w:szCs w:val="18"/>
              </w:rPr>
              <w:t>7</w:t>
            </w:r>
            <w:r w:rsidRPr="005B6889">
              <w:rPr>
                <w:rFonts w:cstheme="minorHAnsi"/>
                <w:b/>
                <w:sz w:val="18"/>
                <w:szCs w:val="18"/>
              </w:rPr>
              <w:t xml:space="preserve"> </w:t>
            </w:r>
          </w:p>
        </w:tc>
        <w:tc>
          <w:tcPr>
            <w:tcW w:w="1579" w:type="pct"/>
            <w:tcBorders>
              <w:bottom w:val="single" w:sz="4" w:space="0" w:color="auto"/>
            </w:tcBorders>
            <w:shd w:val="clear" w:color="auto" w:fill="FFFFFF" w:themeFill="background1"/>
            <w:tcMar>
              <w:top w:w="29" w:type="dxa"/>
              <w:left w:w="115" w:type="dxa"/>
              <w:bottom w:w="29" w:type="dxa"/>
              <w:right w:w="115" w:type="dxa"/>
            </w:tcMar>
          </w:tcPr>
          <w:p w14:paraId="7198CB61" w14:textId="283DB96A" w:rsidR="009D61B5" w:rsidRDefault="00CF008C" w:rsidP="00E45442">
            <w:pPr>
              <w:rPr>
                <w:rFonts w:cstheme="minorHAnsi"/>
                <w:b/>
                <w:sz w:val="18"/>
                <w:szCs w:val="18"/>
              </w:rPr>
            </w:pPr>
            <w:r w:rsidRPr="005B6889">
              <w:rPr>
                <w:rFonts w:cstheme="minorHAnsi"/>
                <w:sz w:val="18"/>
                <w:szCs w:val="18"/>
              </w:rPr>
              <w:t xml:space="preserve">January </w:t>
            </w:r>
            <w:r>
              <w:rPr>
                <w:rFonts w:cstheme="minorHAnsi"/>
                <w:sz w:val="18"/>
                <w:szCs w:val="18"/>
              </w:rPr>
              <w:t>18</w:t>
            </w:r>
            <w:r w:rsidRPr="005B6889">
              <w:rPr>
                <w:rFonts w:cstheme="minorHAnsi"/>
                <w:b/>
                <w:sz w:val="18"/>
                <w:szCs w:val="18"/>
              </w:rPr>
              <w:t xml:space="preserve"> </w:t>
            </w:r>
            <w:r w:rsidR="009F0EB5">
              <w:rPr>
                <w:rFonts w:cstheme="minorHAnsi"/>
                <w:b/>
                <w:sz w:val="18"/>
                <w:szCs w:val="18"/>
              </w:rPr>
              <w:t xml:space="preserve">   </w:t>
            </w:r>
            <w:r w:rsidR="00F242B4" w:rsidRPr="00F242B4">
              <w:rPr>
                <w:rFonts w:cstheme="minorHAnsi"/>
                <w:b/>
                <w:sz w:val="18"/>
                <w:szCs w:val="18"/>
              </w:rPr>
              <w:t>RR4 Three stories due</w:t>
            </w:r>
            <w:r w:rsidR="00F242B4">
              <w:rPr>
                <w:rFonts w:cstheme="minorHAnsi"/>
                <w:sz w:val="18"/>
                <w:szCs w:val="18"/>
              </w:rPr>
              <w:t xml:space="preserve">             </w:t>
            </w:r>
          </w:p>
          <w:p w14:paraId="43F3FAB3" w14:textId="0DBF49DE" w:rsidR="009F0EB5" w:rsidRPr="00F242B4" w:rsidRDefault="004D0478" w:rsidP="00E45442">
            <w:pPr>
              <w:rPr>
                <w:rFonts w:cstheme="minorHAnsi"/>
                <w:b/>
                <w:sz w:val="18"/>
                <w:szCs w:val="18"/>
              </w:rPr>
            </w:pPr>
            <w:r w:rsidRPr="00F242B4">
              <w:rPr>
                <w:rFonts w:cstheme="minorHAnsi"/>
                <w:b/>
                <w:sz w:val="18"/>
                <w:szCs w:val="18"/>
              </w:rPr>
              <w:t>WE 3</w:t>
            </w:r>
            <w:r w:rsidR="009D61B5" w:rsidRPr="00F242B4">
              <w:rPr>
                <w:rFonts w:cstheme="minorHAnsi"/>
                <w:b/>
                <w:sz w:val="18"/>
                <w:szCs w:val="18"/>
              </w:rPr>
              <w:t xml:space="preserve"> Discourse</w:t>
            </w:r>
            <w:r w:rsidR="000C0476" w:rsidRPr="00F242B4">
              <w:rPr>
                <w:rFonts w:cstheme="minorHAnsi"/>
                <w:b/>
                <w:sz w:val="18"/>
                <w:szCs w:val="18"/>
              </w:rPr>
              <w:t xml:space="preserve"> </w:t>
            </w:r>
            <w:r w:rsidR="000C0476" w:rsidRPr="00F242B4">
              <w:rPr>
                <w:rFonts w:cstheme="minorHAnsi"/>
                <w:sz w:val="18"/>
                <w:szCs w:val="18"/>
              </w:rPr>
              <w:t xml:space="preserve">and </w:t>
            </w:r>
            <w:r w:rsidR="000C0476" w:rsidRPr="00F242B4">
              <w:rPr>
                <w:rFonts w:cstheme="minorHAnsi"/>
                <w:b/>
                <w:sz w:val="18"/>
                <w:szCs w:val="18"/>
              </w:rPr>
              <w:t>WE4</w:t>
            </w:r>
            <w:r w:rsidR="009D61B5" w:rsidRPr="00F242B4">
              <w:rPr>
                <w:rFonts w:cstheme="minorHAnsi"/>
                <w:b/>
                <w:sz w:val="18"/>
                <w:szCs w:val="18"/>
              </w:rPr>
              <w:t xml:space="preserve"> Celebrity</w:t>
            </w:r>
            <w:r w:rsidR="000C0476" w:rsidRPr="00F242B4">
              <w:rPr>
                <w:rFonts w:cstheme="minorHAnsi"/>
                <w:b/>
                <w:sz w:val="18"/>
                <w:szCs w:val="18"/>
              </w:rPr>
              <w:t xml:space="preserve"> due</w:t>
            </w:r>
          </w:p>
          <w:p w14:paraId="22F02877" w14:textId="2C9EC965" w:rsidR="00837832" w:rsidRPr="009F0EB5" w:rsidRDefault="009F0EB5" w:rsidP="00195962">
            <w:pPr>
              <w:rPr>
                <w:rFonts w:cstheme="minorHAnsi"/>
                <w:b/>
                <w:sz w:val="18"/>
                <w:szCs w:val="18"/>
              </w:rPr>
            </w:pPr>
            <w:r w:rsidRPr="009D61B5">
              <w:rPr>
                <w:rFonts w:cstheme="minorHAnsi"/>
                <w:b/>
                <w:sz w:val="18"/>
                <w:szCs w:val="18"/>
              </w:rPr>
              <w:t>Draft 1 due</w:t>
            </w:r>
            <w:r w:rsidR="00593F0D">
              <w:rPr>
                <w:rFonts w:cstheme="minorHAnsi"/>
                <w:b/>
                <w:sz w:val="18"/>
                <w:szCs w:val="18"/>
              </w:rPr>
              <w:t xml:space="preserve"> in class</w:t>
            </w:r>
            <w:r w:rsidR="00EC415E">
              <w:rPr>
                <w:rFonts w:cstheme="minorHAnsi"/>
                <w:b/>
                <w:sz w:val="18"/>
                <w:szCs w:val="18"/>
              </w:rPr>
              <w:t xml:space="preserve">—2 copies </w:t>
            </w:r>
            <w:r w:rsidR="002515C0">
              <w:rPr>
                <w:rFonts w:cstheme="minorHAnsi"/>
                <w:b/>
                <w:sz w:val="18"/>
                <w:szCs w:val="18"/>
              </w:rPr>
              <w:t xml:space="preserve">+ </w:t>
            </w:r>
            <w:r w:rsidR="0098762C">
              <w:rPr>
                <w:rFonts w:cstheme="minorHAnsi"/>
                <w:sz w:val="18"/>
                <w:szCs w:val="18"/>
              </w:rPr>
              <w:t xml:space="preserve">2 peer review </w:t>
            </w:r>
            <w:r w:rsidR="00195962">
              <w:rPr>
                <w:rFonts w:cstheme="minorHAnsi"/>
                <w:sz w:val="18"/>
                <w:szCs w:val="18"/>
              </w:rPr>
              <w:t xml:space="preserve">emails by </w:t>
            </w:r>
            <w:r w:rsidR="00120E42">
              <w:rPr>
                <w:rFonts w:cstheme="minorHAnsi"/>
                <w:sz w:val="18"/>
                <w:szCs w:val="18"/>
              </w:rPr>
              <w:t>9pm</w:t>
            </w:r>
            <w:r w:rsidR="00120E42" w:rsidRPr="005B6889">
              <w:rPr>
                <w:rFonts w:cstheme="minorHAnsi"/>
                <w:sz w:val="18"/>
                <w:szCs w:val="18"/>
              </w:rPr>
              <w:t xml:space="preserve"> </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724D1892" w14:textId="77777777" w:rsidR="00CF008C" w:rsidRPr="005B6889" w:rsidRDefault="00CF008C" w:rsidP="00E45442">
            <w:pPr>
              <w:rPr>
                <w:rFonts w:cstheme="minorHAnsi"/>
                <w:b/>
                <w:sz w:val="18"/>
                <w:szCs w:val="18"/>
              </w:rPr>
            </w:pPr>
            <w:r w:rsidRPr="005B6889">
              <w:rPr>
                <w:rFonts w:cstheme="minorHAnsi"/>
                <w:sz w:val="18"/>
                <w:szCs w:val="18"/>
              </w:rPr>
              <w:t xml:space="preserve">January </w:t>
            </w:r>
            <w:r>
              <w:rPr>
                <w:rFonts w:cstheme="minorHAnsi"/>
                <w:sz w:val="18"/>
                <w:szCs w:val="18"/>
              </w:rPr>
              <w:t>19</w:t>
            </w:r>
            <w:r w:rsidRPr="005B6889">
              <w:rPr>
                <w:rFonts w:cstheme="minorHAnsi"/>
                <w:b/>
                <w:sz w:val="18"/>
                <w:szCs w:val="18"/>
              </w:rPr>
              <w:t xml:space="preserve"> </w:t>
            </w:r>
          </w:p>
          <w:p w14:paraId="12B493DA" w14:textId="77777777" w:rsidR="00CF008C" w:rsidRPr="005B6889" w:rsidRDefault="00CF008C" w:rsidP="00E45442">
            <w:pPr>
              <w:rPr>
                <w:rFonts w:cstheme="minorHAnsi"/>
                <w:sz w:val="18"/>
                <w:szCs w:val="18"/>
              </w:rPr>
            </w:pPr>
          </w:p>
        </w:tc>
        <w:tc>
          <w:tcPr>
            <w:tcW w:w="481" w:type="pct"/>
            <w:tcBorders>
              <w:bottom w:val="single" w:sz="4" w:space="0" w:color="auto"/>
            </w:tcBorders>
            <w:shd w:val="clear" w:color="auto" w:fill="D9D9D9" w:themeFill="background1" w:themeFillShade="D9"/>
          </w:tcPr>
          <w:p w14:paraId="3498BA95" w14:textId="77777777" w:rsidR="00CF008C" w:rsidRDefault="00CF008C" w:rsidP="00E45442">
            <w:pPr>
              <w:rPr>
                <w:rFonts w:cstheme="minorHAnsi"/>
                <w:sz w:val="18"/>
                <w:szCs w:val="18"/>
              </w:rPr>
            </w:pPr>
            <w:r w:rsidRPr="005B6889">
              <w:rPr>
                <w:rFonts w:cstheme="minorHAnsi"/>
                <w:sz w:val="18"/>
                <w:szCs w:val="18"/>
              </w:rPr>
              <w:t>January 2</w:t>
            </w:r>
            <w:r>
              <w:rPr>
                <w:rFonts w:cstheme="minorHAnsi"/>
                <w:sz w:val="18"/>
                <w:szCs w:val="18"/>
              </w:rPr>
              <w:t>0</w:t>
            </w:r>
          </w:p>
          <w:p w14:paraId="623ABC4B" w14:textId="77777777" w:rsidR="00CF008C" w:rsidRPr="005B6889" w:rsidRDefault="00CF008C" w:rsidP="00E45442">
            <w:pPr>
              <w:rPr>
                <w:rFonts w:cstheme="minorHAnsi"/>
                <w:sz w:val="18"/>
                <w:szCs w:val="18"/>
              </w:rPr>
            </w:pPr>
          </w:p>
        </w:tc>
      </w:tr>
      <w:tr w:rsidR="0098762C" w:rsidRPr="005B6889" w14:paraId="6AC6915F" w14:textId="77777777" w:rsidTr="0098762C">
        <w:trPr>
          <w:trHeight w:val="1005"/>
        </w:trPr>
        <w:tc>
          <w:tcPr>
            <w:tcW w:w="394" w:type="pct"/>
            <w:shd w:val="clear" w:color="auto" w:fill="E0E0E0"/>
          </w:tcPr>
          <w:p w14:paraId="4C3D19F3" w14:textId="77777777" w:rsidR="00CF008C" w:rsidRPr="005B6889" w:rsidRDefault="00CF008C" w:rsidP="00E45442">
            <w:pPr>
              <w:rPr>
                <w:rFonts w:cstheme="minorHAnsi"/>
                <w:sz w:val="18"/>
                <w:szCs w:val="18"/>
              </w:rPr>
            </w:pPr>
            <w:r w:rsidRPr="005B6889">
              <w:rPr>
                <w:rFonts w:cstheme="minorHAnsi"/>
                <w:sz w:val="18"/>
                <w:szCs w:val="18"/>
              </w:rPr>
              <w:t xml:space="preserve">Week 4 </w:t>
            </w:r>
          </w:p>
        </w:tc>
        <w:tc>
          <w:tcPr>
            <w:tcW w:w="1578" w:type="pct"/>
            <w:tcBorders>
              <w:bottom w:val="single" w:sz="4" w:space="0" w:color="000000" w:themeColor="text1"/>
            </w:tcBorders>
            <w:shd w:val="clear" w:color="auto" w:fill="auto"/>
            <w:tcMar>
              <w:top w:w="29" w:type="dxa"/>
              <w:left w:w="115" w:type="dxa"/>
              <w:bottom w:w="29" w:type="dxa"/>
              <w:right w:w="115" w:type="dxa"/>
            </w:tcMar>
          </w:tcPr>
          <w:p w14:paraId="0171785E" w14:textId="69428993" w:rsidR="00F242B4" w:rsidRDefault="00CF008C" w:rsidP="00E45442">
            <w:pPr>
              <w:rPr>
                <w:rFonts w:cstheme="minorHAnsi"/>
                <w:b/>
                <w:sz w:val="18"/>
                <w:szCs w:val="18"/>
              </w:rPr>
            </w:pPr>
            <w:r w:rsidRPr="005B6889">
              <w:rPr>
                <w:rFonts w:cstheme="minorHAnsi"/>
                <w:sz w:val="18"/>
                <w:szCs w:val="18"/>
              </w:rPr>
              <w:t>January 2</w:t>
            </w:r>
            <w:r>
              <w:rPr>
                <w:rFonts w:cstheme="minorHAnsi"/>
                <w:sz w:val="18"/>
                <w:szCs w:val="18"/>
              </w:rPr>
              <w:t>3</w:t>
            </w:r>
            <w:r w:rsidR="004402BC" w:rsidRPr="0098762C">
              <w:rPr>
                <w:rFonts w:cstheme="minorHAnsi"/>
                <w:sz w:val="18"/>
                <w:szCs w:val="18"/>
              </w:rPr>
              <w:t xml:space="preserve"> </w:t>
            </w:r>
            <w:r w:rsidR="00F242B4" w:rsidRPr="0098762C">
              <w:rPr>
                <w:rFonts w:cstheme="minorHAnsi"/>
                <w:sz w:val="18"/>
                <w:szCs w:val="18"/>
              </w:rPr>
              <w:t xml:space="preserve">Small group presentations </w:t>
            </w:r>
          </w:p>
          <w:p w14:paraId="15DA2CAE" w14:textId="38A4CC28" w:rsidR="004402BC" w:rsidRDefault="004402BC" w:rsidP="00E45442">
            <w:pPr>
              <w:rPr>
                <w:rFonts w:cstheme="minorHAnsi"/>
                <w:sz w:val="18"/>
                <w:szCs w:val="18"/>
              </w:rPr>
            </w:pPr>
            <w:r w:rsidRPr="00F242B4">
              <w:rPr>
                <w:rFonts w:cstheme="minorHAnsi"/>
                <w:b/>
                <w:sz w:val="18"/>
                <w:szCs w:val="18"/>
              </w:rPr>
              <w:t>RR 5</w:t>
            </w:r>
            <w:r w:rsidR="00F242B4">
              <w:rPr>
                <w:rFonts w:cstheme="minorHAnsi"/>
                <w:b/>
                <w:sz w:val="18"/>
                <w:szCs w:val="18"/>
              </w:rPr>
              <w:t xml:space="preserve"> Little Red</w:t>
            </w:r>
            <w:r w:rsidRPr="00F242B4">
              <w:rPr>
                <w:rFonts w:cstheme="minorHAnsi"/>
                <w:b/>
                <w:sz w:val="18"/>
                <w:szCs w:val="18"/>
              </w:rPr>
              <w:t xml:space="preserve"> due</w:t>
            </w:r>
          </w:p>
          <w:p w14:paraId="6BBEAE16" w14:textId="6E4CAA06" w:rsidR="000C0476" w:rsidRPr="00F242B4" w:rsidRDefault="00CF008C" w:rsidP="00E45442">
            <w:pPr>
              <w:rPr>
                <w:rFonts w:cstheme="minorHAnsi"/>
                <w:b/>
                <w:sz w:val="18"/>
                <w:szCs w:val="18"/>
              </w:rPr>
            </w:pPr>
            <w:r w:rsidRPr="005B6889">
              <w:rPr>
                <w:rFonts w:cstheme="minorHAnsi"/>
                <w:sz w:val="18"/>
                <w:szCs w:val="18"/>
              </w:rPr>
              <w:t xml:space="preserve"> </w:t>
            </w:r>
            <w:r w:rsidR="00842DC3" w:rsidRPr="002C7F29">
              <w:rPr>
                <w:rFonts w:cstheme="minorHAnsi"/>
                <w:b/>
                <w:sz w:val="18"/>
                <w:szCs w:val="18"/>
              </w:rPr>
              <w:t>Final 1 due by 9pm</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0D29777C" w14:textId="77777777" w:rsidR="00CF008C" w:rsidRPr="005B6889" w:rsidRDefault="00CF008C" w:rsidP="00E45442">
            <w:pPr>
              <w:rPr>
                <w:rFonts w:cstheme="minorHAnsi"/>
                <w:sz w:val="18"/>
                <w:szCs w:val="18"/>
              </w:rPr>
            </w:pPr>
            <w:r w:rsidRPr="005B6889">
              <w:rPr>
                <w:rFonts w:cstheme="minorHAnsi"/>
                <w:sz w:val="18"/>
                <w:szCs w:val="18"/>
              </w:rPr>
              <w:t>January 2</w:t>
            </w:r>
            <w:r>
              <w:rPr>
                <w:rFonts w:cstheme="minorHAnsi"/>
                <w:sz w:val="18"/>
                <w:szCs w:val="18"/>
              </w:rPr>
              <w:t>4</w:t>
            </w:r>
          </w:p>
          <w:p w14:paraId="0AD97C55" w14:textId="77777777" w:rsidR="00CF008C" w:rsidRPr="005B6889" w:rsidRDefault="00CF008C" w:rsidP="00E45442">
            <w:pPr>
              <w:rPr>
                <w:rFonts w:cstheme="minorHAnsi"/>
                <w:sz w:val="18"/>
                <w:szCs w:val="18"/>
              </w:rPr>
            </w:pPr>
          </w:p>
        </w:tc>
        <w:tc>
          <w:tcPr>
            <w:tcW w:w="1579" w:type="pct"/>
            <w:tcBorders>
              <w:bottom w:val="single" w:sz="4" w:space="0" w:color="auto"/>
            </w:tcBorders>
            <w:shd w:val="clear" w:color="auto" w:fill="FFFFFF" w:themeFill="background1"/>
            <w:tcMar>
              <w:top w:w="29" w:type="dxa"/>
              <w:left w:w="115" w:type="dxa"/>
              <w:bottom w:w="29" w:type="dxa"/>
              <w:right w:w="115" w:type="dxa"/>
            </w:tcMar>
          </w:tcPr>
          <w:p w14:paraId="1346263B" w14:textId="77777777" w:rsidR="00F242B4" w:rsidRDefault="00CF008C" w:rsidP="002C7F29">
            <w:pPr>
              <w:rPr>
                <w:rFonts w:cstheme="minorHAnsi"/>
                <w:b/>
                <w:sz w:val="18"/>
                <w:szCs w:val="18"/>
              </w:rPr>
            </w:pPr>
            <w:r w:rsidRPr="005B6889">
              <w:rPr>
                <w:rFonts w:cstheme="minorHAnsi"/>
                <w:sz w:val="18"/>
                <w:szCs w:val="18"/>
              </w:rPr>
              <w:t>January 2</w:t>
            </w:r>
            <w:r>
              <w:rPr>
                <w:rFonts w:cstheme="minorHAnsi"/>
                <w:sz w:val="18"/>
                <w:szCs w:val="18"/>
              </w:rPr>
              <w:t>5</w:t>
            </w:r>
            <w:r w:rsidR="004D0478">
              <w:rPr>
                <w:rFonts w:cstheme="minorHAnsi"/>
                <w:b/>
                <w:sz w:val="18"/>
                <w:szCs w:val="18"/>
              </w:rPr>
              <w:t xml:space="preserve"> </w:t>
            </w:r>
            <w:r w:rsidR="004402BC">
              <w:rPr>
                <w:rFonts w:cstheme="minorHAnsi"/>
                <w:b/>
                <w:sz w:val="18"/>
                <w:szCs w:val="18"/>
              </w:rPr>
              <w:t xml:space="preserve"> </w:t>
            </w:r>
          </w:p>
          <w:p w14:paraId="548389C4" w14:textId="0535716A" w:rsidR="00CF008C" w:rsidRDefault="004402BC" w:rsidP="002C7F29">
            <w:pPr>
              <w:rPr>
                <w:rFonts w:cstheme="minorHAnsi"/>
                <w:sz w:val="18"/>
                <w:szCs w:val="18"/>
              </w:rPr>
            </w:pPr>
            <w:r>
              <w:rPr>
                <w:rFonts w:cstheme="minorHAnsi"/>
                <w:b/>
                <w:sz w:val="18"/>
                <w:szCs w:val="18"/>
              </w:rPr>
              <w:t>RR 6</w:t>
            </w:r>
            <w:r w:rsidR="00F242B4">
              <w:rPr>
                <w:rFonts w:cstheme="minorHAnsi"/>
                <w:b/>
                <w:sz w:val="18"/>
                <w:szCs w:val="18"/>
              </w:rPr>
              <w:t xml:space="preserve"> Google</w:t>
            </w:r>
            <w:r>
              <w:rPr>
                <w:rFonts w:cstheme="minorHAnsi"/>
                <w:b/>
                <w:sz w:val="18"/>
                <w:szCs w:val="18"/>
              </w:rPr>
              <w:t xml:space="preserve"> due</w:t>
            </w:r>
          </w:p>
          <w:p w14:paraId="55490995" w14:textId="2B0125F8" w:rsidR="00CF008C" w:rsidRPr="009B6F5A" w:rsidRDefault="00CF008C" w:rsidP="00982DD8">
            <w:pPr>
              <w:rPr>
                <w:rFonts w:cstheme="minorHAnsi"/>
                <w:b/>
                <w:sz w:val="18"/>
                <w:szCs w:val="18"/>
              </w:rPr>
            </w:pPr>
            <w:r>
              <w:rPr>
                <w:rFonts w:cstheme="minorHAnsi"/>
                <w:b/>
                <w:sz w:val="18"/>
                <w:szCs w:val="18"/>
              </w:rPr>
              <w:t xml:space="preserve">WE </w:t>
            </w:r>
            <w:r w:rsidR="000C0476">
              <w:rPr>
                <w:rFonts w:cstheme="minorHAnsi"/>
                <w:b/>
                <w:sz w:val="18"/>
                <w:szCs w:val="18"/>
              </w:rPr>
              <w:t>5</w:t>
            </w:r>
            <w:r>
              <w:rPr>
                <w:rFonts w:cstheme="minorHAnsi"/>
                <w:b/>
                <w:sz w:val="18"/>
                <w:szCs w:val="18"/>
              </w:rPr>
              <w:t xml:space="preserve"> </w:t>
            </w:r>
            <w:r w:rsidR="00982DD8">
              <w:rPr>
                <w:rFonts w:cstheme="minorHAnsi"/>
                <w:b/>
                <w:sz w:val="18"/>
                <w:szCs w:val="18"/>
              </w:rPr>
              <w:t>Remakes due</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6E0169C0" w14:textId="77777777" w:rsidR="00CF008C" w:rsidRPr="005B6889" w:rsidRDefault="00CF008C" w:rsidP="00E45442">
            <w:pPr>
              <w:rPr>
                <w:rFonts w:cstheme="minorHAnsi"/>
                <w:sz w:val="18"/>
                <w:szCs w:val="18"/>
              </w:rPr>
            </w:pPr>
            <w:r w:rsidRPr="005B6889">
              <w:rPr>
                <w:rFonts w:cstheme="minorHAnsi"/>
                <w:sz w:val="18"/>
                <w:szCs w:val="18"/>
              </w:rPr>
              <w:t>January 2</w:t>
            </w:r>
            <w:r>
              <w:rPr>
                <w:rFonts w:cstheme="minorHAnsi"/>
                <w:sz w:val="18"/>
                <w:szCs w:val="18"/>
              </w:rPr>
              <w:t>6</w:t>
            </w:r>
          </w:p>
          <w:p w14:paraId="4742D5AC" w14:textId="77777777" w:rsidR="00CF008C" w:rsidRPr="005B6889" w:rsidRDefault="00CF008C" w:rsidP="00E45442">
            <w:pPr>
              <w:rPr>
                <w:rFonts w:cstheme="minorHAnsi"/>
                <w:sz w:val="18"/>
                <w:szCs w:val="18"/>
              </w:rPr>
            </w:pPr>
          </w:p>
        </w:tc>
        <w:tc>
          <w:tcPr>
            <w:tcW w:w="481" w:type="pct"/>
            <w:tcBorders>
              <w:bottom w:val="single" w:sz="4" w:space="0" w:color="auto"/>
            </w:tcBorders>
            <w:shd w:val="clear" w:color="auto" w:fill="D9D9D9" w:themeFill="background1" w:themeFillShade="D9"/>
          </w:tcPr>
          <w:p w14:paraId="6A0C091D" w14:textId="77777777" w:rsidR="00CF008C" w:rsidRPr="0050680F" w:rsidRDefault="00CF008C" w:rsidP="004D0478">
            <w:pPr>
              <w:rPr>
                <w:rFonts w:cstheme="minorHAnsi"/>
                <w:b/>
                <w:sz w:val="18"/>
                <w:szCs w:val="18"/>
              </w:rPr>
            </w:pPr>
            <w:r w:rsidRPr="005B6889">
              <w:rPr>
                <w:rFonts w:cstheme="minorHAnsi"/>
                <w:sz w:val="18"/>
                <w:szCs w:val="18"/>
              </w:rPr>
              <w:t>January 2</w:t>
            </w:r>
            <w:r>
              <w:rPr>
                <w:rFonts w:cstheme="minorHAnsi"/>
                <w:sz w:val="18"/>
                <w:szCs w:val="18"/>
              </w:rPr>
              <w:t>7</w:t>
            </w:r>
            <w:r w:rsidRPr="005B6889">
              <w:rPr>
                <w:rFonts w:cstheme="minorHAnsi"/>
                <w:b/>
                <w:sz w:val="18"/>
                <w:szCs w:val="18"/>
              </w:rPr>
              <w:t xml:space="preserve"> </w:t>
            </w:r>
            <w:r>
              <w:rPr>
                <w:rFonts w:cstheme="minorHAnsi"/>
                <w:b/>
                <w:sz w:val="18"/>
                <w:szCs w:val="18"/>
              </w:rPr>
              <w:t xml:space="preserve"> </w:t>
            </w:r>
          </w:p>
        </w:tc>
      </w:tr>
      <w:tr w:rsidR="0098762C" w:rsidRPr="005B6889" w14:paraId="79EB0D2F" w14:textId="77777777" w:rsidTr="0098762C">
        <w:trPr>
          <w:trHeight w:val="915"/>
        </w:trPr>
        <w:tc>
          <w:tcPr>
            <w:tcW w:w="394" w:type="pct"/>
            <w:shd w:val="clear" w:color="auto" w:fill="E0E0E0"/>
          </w:tcPr>
          <w:p w14:paraId="1BDBAF63" w14:textId="7A8ED8FC" w:rsidR="00CF008C" w:rsidRPr="005B6889" w:rsidRDefault="00CF008C" w:rsidP="00E45442">
            <w:pPr>
              <w:rPr>
                <w:rFonts w:cstheme="minorHAnsi"/>
                <w:sz w:val="18"/>
                <w:szCs w:val="18"/>
              </w:rPr>
            </w:pPr>
            <w:r w:rsidRPr="005B6889">
              <w:rPr>
                <w:rFonts w:cstheme="minorHAnsi"/>
                <w:sz w:val="18"/>
                <w:szCs w:val="18"/>
              </w:rPr>
              <w:t>Week 5</w:t>
            </w:r>
          </w:p>
        </w:tc>
        <w:tc>
          <w:tcPr>
            <w:tcW w:w="1578" w:type="pct"/>
            <w:tcBorders>
              <w:bottom w:val="single" w:sz="4" w:space="0" w:color="000000" w:themeColor="text1"/>
            </w:tcBorders>
            <w:shd w:val="clear" w:color="auto" w:fill="FFFFFF" w:themeFill="background1"/>
            <w:tcMar>
              <w:top w:w="29" w:type="dxa"/>
              <w:left w:w="115" w:type="dxa"/>
              <w:bottom w:w="29" w:type="dxa"/>
              <w:right w:w="115" w:type="dxa"/>
            </w:tcMar>
          </w:tcPr>
          <w:p w14:paraId="2FBD654D" w14:textId="0E23A311" w:rsidR="000F5812" w:rsidRPr="0098762C" w:rsidRDefault="00CF008C" w:rsidP="00F47035">
            <w:pPr>
              <w:rPr>
                <w:rFonts w:cstheme="minorHAnsi"/>
                <w:b/>
                <w:sz w:val="18"/>
                <w:szCs w:val="18"/>
              </w:rPr>
            </w:pPr>
            <w:r>
              <w:rPr>
                <w:rFonts w:cstheme="minorHAnsi"/>
                <w:sz w:val="18"/>
                <w:szCs w:val="18"/>
              </w:rPr>
              <w:t>January 30</w:t>
            </w:r>
            <w:r w:rsidRPr="005B6889">
              <w:rPr>
                <w:rFonts w:cstheme="minorHAnsi"/>
                <w:sz w:val="18"/>
                <w:szCs w:val="18"/>
              </w:rPr>
              <w:t xml:space="preserve">  </w:t>
            </w:r>
            <w:r w:rsidR="007F2025" w:rsidRPr="0098762C">
              <w:rPr>
                <w:rFonts w:cstheme="minorHAnsi"/>
                <w:b/>
                <w:sz w:val="18"/>
                <w:szCs w:val="18"/>
              </w:rPr>
              <w:t>WE 6</w:t>
            </w:r>
            <w:r w:rsidR="00F242B4" w:rsidRPr="0098762C">
              <w:rPr>
                <w:rFonts w:cstheme="minorHAnsi"/>
                <w:b/>
                <w:sz w:val="18"/>
                <w:szCs w:val="18"/>
              </w:rPr>
              <w:t xml:space="preserve"> Murder</w:t>
            </w:r>
            <w:r w:rsidR="00F47035" w:rsidRPr="0098762C">
              <w:rPr>
                <w:rFonts w:cstheme="minorHAnsi"/>
                <w:b/>
                <w:sz w:val="18"/>
                <w:szCs w:val="18"/>
              </w:rPr>
              <w:t xml:space="preserve"> due </w:t>
            </w:r>
            <w:r w:rsidR="002C7F29" w:rsidRPr="0098762C">
              <w:rPr>
                <w:rFonts w:cstheme="minorHAnsi"/>
                <w:b/>
                <w:sz w:val="18"/>
                <w:szCs w:val="18"/>
              </w:rPr>
              <w:t xml:space="preserve"> </w:t>
            </w:r>
          </w:p>
          <w:p w14:paraId="2CADBB02" w14:textId="157A45E8" w:rsidR="00CF008C" w:rsidRPr="005B6889" w:rsidRDefault="000F5812" w:rsidP="00F47035">
            <w:pPr>
              <w:rPr>
                <w:rFonts w:cstheme="minorHAnsi"/>
                <w:sz w:val="18"/>
                <w:szCs w:val="18"/>
              </w:rPr>
            </w:pPr>
            <w:r w:rsidRPr="0098762C">
              <w:rPr>
                <w:rFonts w:cstheme="minorHAnsi"/>
                <w:b/>
                <w:sz w:val="18"/>
                <w:szCs w:val="18"/>
              </w:rPr>
              <w:t xml:space="preserve">RR 7 </w:t>
            </w:r>
            <w:r w:rsidR="00457645" w:rsidRPr="0098762C">
              <w:rPr>
                <w:rFonts w:cstheme="minorHAnsi"/>
                <w:b/>
                <w:sz w:val="18"/>
                <w:szCs w:val="18"/>
              </w:rPr>
              <w:t xml:space="preserve">Family </w:t>
            </w:r>
            <w:r w:rsidRPr="0098762C">
              <w:rPr>
                <w:rFonts w:cstheme="minorHAnsi"/>
                <w:b/>
                <w:sz w:val="18"/>
                <w:szCs w:val="18"/>
              </w:rPr>
              <w:t>due</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3AD3FD96" w14:textId="5890E106" w:rsidR="00CF008C" w:rsidRPr="009D61B5" w:rsidRDefault="00CF008C" w:rsidP="00E45442">
            <w:pPr>
              <w:rPr>
                <w:rFonts w:cstheme="minorHAnsi"/>
                <w:sz w:val="18"/>
                <w:szCs w:val="18"/>
              </w:rPr>
            </w:pPr>
            <w:r>
              <w:rPr>
                <w:rFonts w:cstheme="minorHAnsi"/>
                <w:sz w:val="18"/>
                <w:szCs w:val="18"/>
              </w:rPr>
              <w:t>January 31</w:t>
            </w:r>
          </w:p>
        </w:tc>
        <w:tc>
          <w:tcPr>
            <w:tcW w:w="1579" w:type="pct"/>
            <w:tcBorders>
              <w:top w:val="single" w:sz="4" w:space="0" w:color="auto"/>
              <w:bottom w:val="single" w:sz="4" w:space="0" w:color="auto"/>
            </w:tcBorders>
            <w:shd w:val="clear" w:color="auto" w:fill="auto"/>
            <w:tcMar>
              <w:top w:w="29" w:type="dxa"/>
              <w:left w:w="115" w:type="dxa"/>
              <w:bottom w:w="29" w:type="dxa"/>
              <w:right w:w="115" w:type="dxa"/>
            </w:tcMar>
          </w:tcPr>
          <w:p w14:paraId="71B43F80" w14:textId="43D9CB6C" w:rsidR="00CF008C" w:rsidRDefault="00CF008C" w:rsidP="00E45442">
            <w:pPr>
              <w:rPr>
                <w:rFonts w:cstheme="minorHAnsi"/>
                <w:sz w:val="18"/>
                <w:szCs w:val="18"/>
              </w:rPr>
            </w:pPr>
            <w:r w:rsidRPr="005B6889">
              <w:rPr>
                <w:rFonts w:cstheme="minorHAnsi"/>
                <w:sz w:val="18"/>
                <w:szCs w:val="18"/>
              </w:rPr>
              <w:t xml:space="preserve">February </w:t>
            </w:r>
            <w:r>
              <w:rPr>
                <w:rFonts w:cstheme="minorHAnsi"/>
                <w:sz w:val="18"/>
                <w:szCs w:val="18"/>
              </w:rPr>
              <w:t>1</w:t>
            </w:r>
            <w:r w:rsidRPr="005B6889">
              <w:rPr>
                <w:rFonts w:cstheme="minorHAnsi"/>
                <w:sz w:val="18"/>
                <w:szCs w:val="18"/>
              </w:rPr>
              <w:t xml:space="preserve">    </w:t>
            </w:r>
            <w:r w:rsidR="0098762C">
              <w:rPr>
                <w:rFonts w:cstheme="minorHAnsi"/>
                <w:sz w:val="18"/>
                <w:szCs w:val="18"/>
              </w:rPr>
              <w:t>Computer Lab: TBA</w:t>
            </w:r>
          </w:p>
          <w:p w14:paraId="44437B66" w14:textId="77777777" w:rsidR="009559F4" w:rsidRPr="00B6419D" w:rsidRDefault="007F2025" w:rsidP="00F36751">
            <w:pPr>
              <w:rPr>
                <w:rFonts w:cstheme="minorHAnsi"/>
                <w:b/>
                <w:sz w:val="18"/>
                <w:szCs w:val="18"/>
              </w:rPr>
            </w:pPr>
            <w:r w:rsidRPr="00B6419D">
              <w:rPr>
                <w:rFonts w:cstheme="minorHAnsi"/>
                <w:b/>
                <w:sz w:val="18"/>
                <w:szCs w:val="18"/>
              </w:rPr>
              <w:t>WE 7</w:t>
            </w:r>
            <w:r w:rsidR="00E45442" w:rsidRPr="00B6419D">
              <w:rPr>
                <w:rFonts w:cstheme="minorHAnsi"/>
                <w:b/>
                <w:sz w:val="18"/>
                <w:szCs w:val="18"/>
              </w:rPr>
              <w:t xml:space="preserve"> </w:t>
            </w:r>
            <w:r w:rsidR="009559F4" w:rsidRPr="00B6419D">
              <w:rPr>
                <w:rFonts w:cstheme="minorHAnsi"/>
                <w:b/>
                <w:sz w:val="18"/>
                <w:szCs w:val="18"/>
              </w:rPr>
              <w:t xml:space="preserve">Monster </w:t>
            </w:r>
            <w:r w:rsidR="00E45442" w:rsidRPr="00B6419D">
              <w:rPr>
                <w:rFonts w:cstheme="minorHAnsi"/>
                <w:b/>
                <w:sz w:val="18"/>
                <w:szCs w:val="18"/>
              </w:rPr>
              <w:t>due</w:t>
            </w:r>
            <w:r w:rsidRPr="00B6419D">
              <w:rPr>
                <w:rFonts w:cstheme="minorHAnsi"/>
                <w:b/>
                <w:sz w:val="18"/>
                <w:szCs w:val="18"/>
              </w:rPr>
              <w:t xml:space="preserve"> </w:t>
            </w:r>
          </w:p>
          <w:p w14:paraId="2AF513CD" w14:textId="4FF65E9B" w:rsidR="000F5812" w:rsidRPr="005B6889" w:rsidRDefault="007F2025" w:rsidP="00F36751">
            <w:pPr>
              <w:rPr>
                <w:rFonts w:cstheme="minorHAnsi"/>
                <w:sz w:val="18"/>
                <w:szCs w:val="18"/>
              </w:rPr>
            </w:pPr>
            <w:r w:rsidRPr="00B6419D">
              <w:rPr>
                <w:rFonts w:cstheme="minorHAnsi"/>
                <w:b/>
                <w:sz w:val="18"/>
                <w:szCs w:val="18"/>
              </w:rPr>
              <w:t>WE</w:t>
            </w:r>
            <w:r w:rsidR="00294A94" w:rsidRPr="00B6419D">
              <w:rPr>
                <w:rFonts w:cstheme="minorHAnsi"/>
                <w:b/>
                <w:sz w:val="18"/>
                <w:szCs w:val="18"/>
              </w:rPr>
              <w:t xml:space="preserve"> </w:t>
            </w:r>
            <w:r w:rsidRPr="00B6419D">
              <w:rPr>
                <w:rFonts w:cstheme="minorHAnsi"/>
                <w:b/>
                <w:sz w:val="18"/>
                <w:szCs w:val="18"/>
              </w:rPr>
              <w:t>8</w:t>
            </w:r>
            <w:r w:rsidR="009559F4" w:rsidRPr="00B6419D">
              <w:rPr>
                <w:rFonts w:cstheme="minorHAnsi"/>
                <w:b/>
                <w:sz w:val="18"/>
                <w:szCs w:val="18"/>
              </w:rPr>
              <w:t xml:space="preserve"> editorial</w:t>
            </w:r>
            <w:r w:rsidR="000F5812" w:rsidRPr="00B6419D">
              <w:rPr>
                <w:rFonts w:cstheme="minorHAnsi"/>
                <w:b/>
                <w:sz w:val="18"/>
                <w:szCs w:val="18"/>
              </w:rPr>
              <w:t xml:space="preserve"> due online by 9pm</w:t>
            </w:r>
          </w:p>
        </w:tc>
        <w:tc>
          <w:tcPr>
            <w:tcW w:w="484" w:type="pct"/>
            <w:tcBorders>
              <w:top w:val="single" w:sz="4" w:space="0" w:color="auto"/>
            </w:tcBorders>
            <w:shd w:val="clear" w:color="auto" w:fill="D9D9D9" w:themeFill="background1" w:themeFillShade="D9"/>
            <w:tcMar>
              <w:top w:w="29" w:type="dxa"/>
              <w:left w:w="115" w:type="dxa"/>
              <w:bottom w:w="29" w:type="dxa"/>
              <w:right w:w="115" w:type="dxa"/>
            </w:tcMar>
          </w:tcPr>
          <w:p w14:paraId="4753CC03" w14:textId="58949E7C" w:rsidR="00CF008C" w:rsidRPr="009D61B5" w:rsidRDefault="00CF008C" w:rsidP="00E45442">
            <w:pPr>
              <w:rPr>
                <w:rFonts w:cstheme="minorHAnsi"/>
                <w:b/>
                <w:sz w:val="18"/>
                <w:szCs w:val="18"/>
              </w:rPr>
            </w:pPr>
            <w:r w:rsidRPr="005B6889">
              <w:rPr>
                <w:rFonts w:cstheme="minorHAnsi"/>
                <w:sz w:val="18"/>
                <w:szCs w:val="18"/>
              </w:rPr>
              <w:t xml:space="preserve">February </w:t>
            </w:r>
            <w:r>
              <w:rPr>
                <w:rFonts w:cstheme="minorHAnsi"/>
                <w:sz w:val="18"/>
                <w:szCs w:val="18"/>
              </w:rPr>
              <w:t>2</w:t>
            </w:r>
          </w:p>
        </w:tc>
        <w:tc>
          <w:tcPr>
            <w:tcW w:w="481" w:type="pct"/>
            <w:tcBorders>
              <w:top w:val="single" w:sz="4" w:space="0" w:color="auto"/>
            </w:tcBorders>
            <w:shd w:val="clear" w:color="auto" w:fill="D9D9D9" w:themeFill="background1" w:themeFillShade="D9"/>
          </w:tcPr>
          <w:p w14:paraId="74C663AE" w14:textId="77777777" w:rsidR="00CF008C" w:rsidRPr="005B6889" w:rsidRDefault="00CF008C" w:rsidP="004D0478">
            <w:pPr>
              <w:rPr>
                <w:rFonts w:cstheme="minorHAnsi"/>
                <w:sz w:val="18"/>
                <w:szCs w:val="18"/>
              </w:rPr>
            </w:pPr>
            <w:r w:rsidRPr="005B6889">
              <w:rPr>
                <w:rFonts w:cstheme="minorHAnsi"/>
                <w:sz w:val="18"/>
                <w:szCs w:val="18"/>
              </w:rPr>
              <w:t xml:space="preserve">February </w:t>
            </w:r>
            <w:r>
              <w:rPr>
                <w:rFonts w:cstheme="minorHAnsi"/>
                <w:sz w:val="18"/>
                <w:szCs w:val="18"/>
              </w:rPr>
              <w:t>3</w:t>
            </w:r>
            <w:r w:rsidRPr="005B6889">
              <w:rPr>
                <w:rFonts w:cstheme="minorHAnsi"/>
                <w:sz w:val="18"/>
                <w:szCs w:val="18"/>
              </w:rPr>
              <w:t xml:space="preserve"> </w:t>
            </w:r>
          </w:p>
        </w:tc>
      </w:tr>
      <w:tr w:rsidR="0098762C" w:rsidRPr="005B6889" w14:paraId="4CF353AB" w14:textId="77777777" w:rsidTr="0098762C">
        <w:trPr>
          <w:trHeight w:val="807"/>
        </w:trPr>
        <w:tc>
          <w:tcPr>
            <w:tcW w:w="394" w:type="pct"/>
            <w:shd w:val="clear" w:color="auto" w:fill="E0E0E0"/>
          </w:tcPr>
          <w:p w14:paraId="4965B165" w14:textId="41DFED46" w:rsidR="00CF008C" w:rsidRPr="005B6889" w:rsidRDefault="00CF008C" w:rsidP="00E45442">
            <w:pPr>
              <w:rPr>
                <w:rFonts w:cstheme="minorHAnsi"/>
                <w:sz w:val="18"/>
                <w:szCs w:val="18"/>
              </w:rPr>
            </w:pPr>
            <w:r w:rsidRPr="005B6889">
              <w:rPr>
                <w:rFonts w:cstheme="minorHAnsi"/>
                <w:sz w:val="18"/>
                <w:szCs w:val="18"/>
              </w:rPr>
              <w:t xml:space="preserve">Week 6 </w:t>
            </w:r>
          </w:p>
        </w:tc>
        <w:tc>
          <w:tcPr>
            <w:tcW w:w="1578" w:type="pct"/>
            <w:tcBorders>
              <w:bottom w:val="single" w:sz="4" w:space="0" w:color="000000" w:themeColor="text1"/>
            </w:tcBorders>
            <w:shd w:val="clear" w:color="auto" w:fill="FFFFFF" w:themeFill="background1"/>
            <w:tcMar>
              <w:top w:w="29" w:type="dxa"/>
              <w:left w:w="115" w:type="dxa"/>
              <w:bottom w:w="29" w:type="dxa"/>
              <w:right w:w="115" w:type="dxa"/>
            </w:tcMar>
          </w:tcPr>
          <w:p w14:paraId="5D534A21" w14:textId="04B5FA9D" w:rsidR="00CF008C" w:rsidRDefault="00CF008C" w:rsidP="00E45442">
            <w:pPr>
              <w:rPr>
                <w:rFonts w:cstheme="minorHAnsi"/>
                <w:sz w:val="18"/>
                <w:szCs w:val="18"/>
              </w:rPr>
            </w:pPr>
            <w:r w:rsidRPr="005B6889">
              <w:rPr>
                <w:rFonts w:cstheme="minorHAnsi"/>
                <w:sz w:val="18"/>
                <w:szCs w:val="18"/>
              </w:rPr>
              <w:t xml:space="preserve">February </w:t>
            </w:r>
            <w:r>
              <w:rPr>
                <w:rFonts w:cstheme="minorHAnsi"/>
                <w:sz w:val="18"/>
                <w:szCs w:val="18"/>
              </w:rPr>
              <w:t>6</w:t>
            </w:r>
            <w:r w:rsidR="00CC17F6">
              <w:rPr>
                <w:rFonts w:cstheme="minorHAnsi"/>
                <w:sz w:val="18"/>
                <w:szCs w:val="18"/>
              </w:rPr>
              <w:t xml:space="preserve">             </w:t>
            </w:r>
            <w:r w:rsidRPr="005B6889">
              <w:rPr>
                <w:rFonts w:cstheme="minorHAnsi"/>
                <w:sz w:val="18"/>
                <w:szCs w:val="18"/>
              </w:rPr>
              <w:t xml:space="preserve"> </w:t>
            </w:r>
            <w:r w:rsidR="00E45442" w:rsidRPr="002515C0">
              <w:rPr>
                <w:rFonts w:cstheme="minorHAnsi"/>
                <w:b/>
                <w:sz w:val="18"/>
                <w:szCs w:val="18"/>
              </w:rPr>
              <w:t>Outline 2 due</w:t>
            </w:r>
            <w:r w:rsidR="00CC17F6">
              <w:rPr>
                <w:rFonts w:cstheme="minorHAnsi"/>
                <w:b/>
                <w:sz w:val="18"/>
                <w:szCs w:val="18"/>
              </w:rPr>
              <w:t xml:space="preserve">  </w:t>
            </w:r>
            <w:r w:rsidR="00CC17F6" w:rsidRPr="00CC17F6">
              <w:rPr>
                <w:rFonts w:cstheme="minorHAnsi"/>
                <w:sz w:val="18"/>
                <w:szCs w:val="18"/>
              </w:rPr>
              <w:t xml:space="preserve">and </w:t>
            </w:r>
            <w:r w:rsidR="00CC17F6">
              <w:rPr>
                <w:rFonts w:cstheme="minorHAnsi"/>
                <w:b/>
                <w:sz w:val="18"/>
                <w:szCs w:val="18"/>
              </w:rPr>
              <w:t xml:space="preserve">              RR 8</w:t>
            </w:r>
            <w:r w:rsidR="00CC17F6" w:rsidRPr="009F3A9F">
              <w:rPr>
                <w:rFonts w:cstheme="minorHAnsi"/>
                <w:b/>
                <w:sz w:val="18"/>
                <w:szCs w:val="18"/>
              </w:rPr>
              <w:t xml:space="preserve"> </w:t>
            </w:r>
            <w:r w:rsidR="00CC17F6">
              <w:rPr>
                <w:rFonts w:cstheme="minorHAnsi"/>
                <w:b/>
                <w:sz w:val="18"/>
                <w:szCs w:val="18"/>
              </w:rPr>
              <w:t xml:space="preserve">Facebook </w:t>
            </w:r>
            <w:r w:rsidR="00CC17F6" w:rsidRPr="009F3A9F">
              <w:rPr>
                <w:rFonts w:cstheme="minorHAnsi"/>
                <w:b/>
                <w:sz w:val="18"/>
                <w:szCs w:val="18"/>
              </w:rPr>
              <w:t>due</w:t>
            </w:r>
          </w:p>
          <w:p w14:paraId="5F4FB70B" w14:textId="2C37C1BD" w:rsidR="00CF008C" w:rsidRPr="00FE6DC0" w:rsidRDefault="005C386F" w:rsidP="00CC17F6">
            <w:pPr>
              <w:rPr>
                <w:rFonts w:cstheme="minorHAnsi"/>
                <w:b/>
                <w:sz w:val="18"/>
                <w:szCs w:val="18"/>
              </w:rPr>
            </w:pPr>
            <w:r>
              <w:rPr>
                <w:rFonts w:cstheme="minorHAnsi"/>
                <w:b/>
                <w:sz w:val="18"/>
                <w:szCs w:val="18"/>
              </w:rPr>
              <w:t>WE 9</w:t>
            </w:r>
            <w:r w:rsidR="002515C0">
              <w:rPr>
                <w:rFonts w:cstheme="minorHAnsi"/>
                <w:b/>
                <w:sz w:val="18"/>
                <w:szCs w:val="18"/>
              </w:rPr>
              <w:t xml:space="preserve"> Paper 3 proposal</w:t>
            </w:r>
            <w:r>
              <w:rPr>
                <w:rFonts w:cstheme="minorHAnsi"/>
                <w:b/>
                <w:sz w:val="18"/>
                <w:szCs w:val="18"/>
              </w:rPr>
              <w:t xml:space="preserve"> due </w:t>
            </w:r>
          </w:p>
        </w:tc>
        <w:tc>
          <w:tcPr>
            <w:tcW w:w="484" w:type="pct"/>
            <w:tcBorders>
              <w:bottom w:val="single" w:sz="4" w:space="0" w:color="000000" w:themeColor="text1"/>
            </w:tcBorders>
            <w:shd w:val="clear" w:color="auto" w:fill="D9D9D9" w:themeFill="background1" w:themeFillShade="D9"/>
            <w:tcMar>
              <w:top w:w="29" w:type="dxa"/>
              <w:left w:w="115" w:type="dxa"/>
              <w:bottom w:w="29" w:type="dxa"/>
              <w:right w:w="115" w:type="dxa"/>
            </w:tcMar>
          </w:tcPr>
          <w:p w14:paraId="4FBA6CE1" w14:textId="02F8192D" w:rsidR="00CF008C" w:rsidRPr="005B6889" w:rsidRDefault="00CF008C" w:rsidP="00E45442">
            <w:pPr>
              <w:rPr>
                <w:rFonts w:cstheme="minorHAnsi"/>
                <w:sz w:val="18"/>
                <w:szCs w:val="18"/>
              </w:rPr>
            </w:pPr>
            <w:r w:rsidRPr="005B6889">
              <w:rPr>
                <w:rFonts w:cstheme="minorHAnsi"/>
                <w:sz w:val="18"/>
                <w:szCs w:val="18"/>
              </w:rPr>
              <w:t xml:space="preserve">February </w:t>
            </w:r>
            <w:r>
              <w:rPr>
                <w:rFonts w:cstheme="minorHAnsi"/>
                <w:sz w:val="18"/>
                <w:szCs w:val="18"/>
              </w:rPr>
              <w:t>7</w:t>
            </w:r>
            <w:r w:rsidRPr="005B6889">
              <w:rPr>
                <w:rFonts w:cstheme="minorHAnsi"/>
                <w:sz w:val="18"/>
                <w:szCs w:val="18"/>
              </w:rPr>
              <w:t xml:space="preserve"> </w:t>
            </w:r>
          </w:p>
        </w:tc>
        <w:tc>
          <w:tcPr>
            <w:tcW w:w="1579" w:type="pct"/>
            <w:shd w:val="clear" w:color="auto" w:fill="auto"/>
            <w:tcMar>
              <w:top w:w="29" w:type="dxa"/>
              <w:left w:w="115" w:type="dxa"/>
              <w:bottom w:w="29" w:type="dxa"/>
              <w:right w:w="115" w:type="dxa"/>
            </w:tcMar>
          </w:tcPr>
          <w:p w14:paraId="69F15D68" w14:textId="46E8DF89" w:rsidR="002E64A4" w:rsidRDefault="00CF008C" w:rsidP="00E45442">
            <w:pPr>
              <w:rPr>
                <w:rFonts w:cstheme="minorHAnsi"/>
                <w:sz w:val="18"/>
                <w:szCs w:val="18"/>
              </w:rPr>
            </w:pPr>
            <w:r w:rsidRPr="005B6889">
              <w:rPr>
                <w:rFonts w:cstheme="minorHAnsi"/>
                <w:sz w:val="18"/>
                <w:szCs w:val="18"/>
              </w:rPr>
              <w:t xml:space="preserve">February </w:t>
            </w:r>
            <w:r>
              <w:rPr>
                <w:rFonts w:cstheme="minorHAnsi"/>
                <w:sz w:val="18"/>
                <w:szCs w:val="18"/>
              </w:rPr>
              <w:t>8</w:t>
            </w:r>
            <w:r w:rsidR="00F36751">
              <w:rPr>
                <w:rFonts w:cstheme="minorHAnsi"/>
                <w:sz w:val="18"/>
                <w:szCs w:val="18"/>
              </w:rPr>
              <w:t xml:space="preserve"> </w:t>
            </w:r>
            <w:r w:rsidR="00F47035">
              <w:rPr>
                <w:rFonts w:cstheme="minorHAnsi"/>
                <w:sz w:val="18"/>
                <w:szCs w:val="18"/>
              </w:rPr>
              <w:t xml:space="preserve">   </w:t>
            </w:r>
            <w:r w:rsidR="0098762C">
              <w:rPr>
                <w:rFonts w:cstheme="minorHAnsi"/>
                <w:sz w:val="18"/>
                <w:szCs w:val="18"/>
              </w:rPr>
              <w:t>Computer lab: TBA</w:t>
            </w:r>
          </w:p>
          <w:p w14:paraId="3318FF2A" w14:textId="4E16C5A7" w:rsidR="00CF008C" w:rsidRPr="005B6889" w:rsidRDefault="002E64A4" w:rsidP="00E45442">
            <w:pPr>
              <w:rPr>
                <w:rFonts w:cstheme="minorHAnsi"/>
                <w:sz w:val="18"/>
                <w:szCs w:val="18"/>
              </w:rPr>
            </w:pPr>
            <w:r w:rsidRPr="002E64A4">
              <w:rPr>
                <w:rFonts w:cstheme="minorHAnsi"/>
                <w:b/>
                <w:sz w:val="18"/>
                <w:szCs w:val="18"/>
              </w:rPr>
              <w:t>Draft 2 due</w:t>
            </w:r>
            <w:r w:rsidR="00593F0D">
              <w:rPr>
                <w:rFonts w:cstheme="minorHAnsi"/>
                <w:b/>
                <w:sz w:val="18"/>
                <w:szCs w:val="18"/>
              </w:rPr>
              <w:t xml:space="preserve"> in class</w:t>
            </w:r>
            <w:r w:rsidR="00F15B4F">
              <w:rPr>
                <w:rFonts w:cstheme="minorHAnsi"/>
                <w:b/>
                <w:sz w:val="18"/>
                <w:szCs w:val="18"/>
              </w:rPr>
              <w:t>—2 copies</w:t>
            </w:r>
            <w:r w:rsidR="00593F0D">
              <w:rPr>
                <w:rFonts w:cstheme="minorHAnsi"/>
                <w:b/>
                <w:sz w:val="18"/>
                <w:szCs w:val="18"/>
              </w:rPr>
              <w:t xml:space="preserve"> </w:t>
            </w:r>
            <w:r w:rsidR="00195962">
              <w:rPr>
                <w:rFonts w:cstheme="minorHAnsi"/>
                <w:b/>
                <w:sz w:val="18"/>
                <w:szCs w:val="18"/>
              </w:rPr>
              <w:t xml:space="preserve">+ </w:t>
            </w:r>
            <w:r w:rsidR="00195962">
              <w:rPr>
                <w:rFonts w:cstheme="minorHAnsi"/>
                <w:sz w:val="18"/>
                <w:szCs w:val="18"/>
              </w:rPr>
              <w:t>2 peer review emails by 9pm</w:t>
            </w:r>
          </w:p>
        </w:tc>
        <w:tc>
          <w:tcPr>
            <w:tcW w:w="484" w:type="pct"/>
            <w:shd w:val="clear" w:color="auto" w:fill="D9D9D9" w:themeFill="background1" w:themeFillShade="D9"/>
            <w:tcMar>
              <w:top w:w="29" w:type="dxa"/>
              <w:left w:w="115" w:type="dxa"/>
              <w:bottom w:w="29" w:type="dxa"/>
              <w:right w:w="115" w:type="dxa"/>
            </w:tcMar>
          </w:tcPr>
          <w:p w14:paraId="19F394F3" w14:textId="251CAFE5" w:rsidR="00CF008C" w:rsidRPr="00282415" w:rsidRDefault="00CF008C" w:rsidP="00E45442">
            <w:pPr>
              <w:rPr>
                <w:rFonts w:cstheme="minorHAnsi"/>
                <w:sz w:val="18"/>
                <w:szCs w:val="18"/>
              </w:rPr>
            </w:pPr>
            <w:r w:rsidRPr="005B6889">
              <w:rPr>
                <w:rFonts w:cstheme="minorHAnsi"/>
                <w:sz w:val="18"/>
                <w:szCs w:val="18"/>
              </w:rPr>
              <w:t xml:space="preserve">February </w:t>
            </w:r>
            <w:r>
              <w:rPr>
                <w:rFonts w:cstheme="minorHAnsi"/>
                <w:sz w:val="18"/>
                <w:szCs w:val="18"/>
              </w:rPr>
              <w:t>9</w:t>
            </w:r>
            <w:r w:rsidRPr="005B6889">
              <w:rPr>
                <w:rFonts w:cstheme="minorHAnsi"/>
                <w:sz w:val="18"/>
                <w:szCs w:val="18"/>
              </w:rPr>
              <w:t xml:space="preserve"> </w:t>
            </w:r>
          </w:p>
        </w:tc>
        <w:tc>
          <w:tcPr>
            <w:tcW w:w="481" w:type="pct"/>
            <w:tcBorders>
              <w:bottom w:val="single" w:sz="4" w:space="0" w:color="auto"/>
            </w:tcBorders>
            <w:shd w:val="clear" w:color="auto" w:fill="D9D9D9" w:themeFill="background1" w:themeFillShade="D9"/>
          </w:tcPr>
          <w:p w14:paraId="69285FE2" w14:textId="1E224E25" w:rsidR="00CF008C" w:rsidRPr="005B6889" w:rsidRDefault="00CF008C" w:rsidP="00E45442">
            <w:pPr>
              <w:rPr>
                <w:rFonts w:cstheme="minorHAnsi"/>
                <w:sz w:val="18"/>
                <w:szCs w:val="18"/>
              </w:rPr>
            </w:pPr>
            <w:r w:rsidRPr="005B6889">
              <w:rPr>
                <w:rFonts w:cstheme="minorHAnsi"/>
                <w:sz w:val="18"/>
                <w:szCs w:val="18"/>
              </w:rPr>
              <w:t>February 1</w:t>
            </w:r>
            <w:r>
              <w:rPr>
                <w:rFonts w:cstheme="minorHAnsi"/>
                <w:sz w:val="18"/>
                <w:szCs w:val="18"/>
              </w:rPr>
              <w:t>0</w:t>
            </w:r>
          </w:p>
        </w:tc>
      </w:tr>
      <w:tr w:rsidR="0098762C" w:rsidRPr="005B6889" w14:paraId="0DCC5F23" w14:textId="77777777" w:rsidTr="00164502">
        <w:trPr>
          <w:trHeight w:val="699"/>
        </w:trPr>
        <w:tc>
          <w:tcPr>
            <w:tcW w:w="394" w:type="pct"/>
            <w:shd w:val="clear" w:color="auto" w:fill="E0E0E0"/>
          </w:tcPr>
          <w:p w14:paraId="28E54104" w14:textId="31E6B3DC" w:rsidR="00CF008C" w:rsidRPr="005B6889" w:rsidRDefault="00CF008C" w:rsidP="00E45442">
            <w:pPr>
              <w:rPr>
                <w:rFonts w:cstheme="minorHAnsi"/>
                <w:sz w:val="18"/>
                <w:szCs w:val="18"/>
              </w:rPr>
            </w:pPr>
            <w:r w:rsidRPr="005B6889">
              <w:rPr>
                <w:rFonts w:cstheme="minorHAnsi"/>
                <w:sz w:val="18"/>
                <w:szCs w:val="18"/>
              </w:rPr>
              <w:t xml:space="preserve">Week 7 </w:t>
            </w:r>
          </w:p>
        </w:tc>
        <w:tc>
          <w:tcPr>
            <w:tcW w:w="1578" w:type="pct"/>
            <w:shd w:val="clear" w:color="auto" w:fill="FFFFFF" w:themeFill="background1"/>
            <w:tcMar>
              <w:top w:w="29" w:type="dxa"/>
              <w:left w:w="115" w:type="dxa"/>
              <w:bottom w:w="29" w:type="dxa"/>
              <w:right w:w="115" w:type="dxa"/>
            </w:tcMar>
          </w:tcPr>
          <w:p w14:paraId="7DFC0D37" w14:textId="59A34C64" w:rsidR="00CF008C" w:rsidRDefault="00CF008C" w:rsidP="00E45442">
            <w:pPr>
              <w:rPr>
                <w:rFonts w:cstheme="minorHAnsi"/>
                <w:sz w:val="18"/>
                <w:szCs w:val="18"/>
              </w:rPr>
            </w:pPr>
            <w:r w:rsidRPr="005B6889">
              <w:rPr>
                <w:rFonts w:cstheme="minorHAnsi"/>
                <w:sz w:val="18"/>
                <w:szCs w:val="18"/>
              </w:rPr>
              <w:t>February 1</w:t>
            </w:r>
            <w:r>
              <w:rPr>
                <w:rFonts w:cstheme="minorHAnsi"/>
                <w:sz w:val="18"/>
                <w:szCs w:val="18"/>
              </w:rPr>
              <w:t>3</w:t>
            </w:r>
            <w:r w:rsidRPr="005B6889">
              <w:rPr>
                <w:rFonts w:cstheme="minorHAnsi"/>
                <w:sz w:val="18"/>
                <w:szCs w:val="18"/>
              </w:rPr>
              <w:t xml:space="preserve"> </w:t>
            </w:r>
            <w:r w:rsidR="009D61B5">
              <w:rPr>
                <w:rFonts w:cstheme="minorHAnsi"/>
                <w:sz w:val="18"/>
                <w:szCs w:val="18"/>
              </w:rPr>
              <w:t xml:space="preserve"> </w:t>
            </w:r>
            <w:r w:rsidR="00890475" w:rsidRPr="009D61B5">
              <w:rPr>
                <w:rFonts w:cstheme="minorHAnsi"/>
                <w:b/>
                <w:sz w:val="18"/>
                <w:szCs w:val="18"/>
              </w:rPr>
              <w:t>Final draft 2 due by 9pm</w:t>
            </w:r>
          </w:p>
          <w:p w14:paraId="49940438" w14:textId="4A89A016" w:rsidR="00CF008C" w:rsidRPr="00164502" w:rsidRDefault="00CF008C" w:rsidP="00171855">
            <w:pPr>
              <w:rPr>
                <w:rFonts w:cstheme="minorHAnsi"/>
                <w:sz w:val="18"/>
                <w:szCs w:val="18"/>
              </w:rPr>
            </w:pPr>
            <w:r w:rsidRPr="00EC415E">
              <w:rPr>
                <w:rFonts w:cstheme="minorHAnsi"/>
                <w:b/>
                <w:sz w:val="18"/>
                <w:szCs w:val="18"/>
              </w:rPr>
              <w:t xml:space="preserve">RR </w:t>
            </w:r>
            <w:r w:rsidR="00171855" w:rsidRPr="00EC415E">
              <w:rPr>
                <w:rFonts w:cstheme="minorHAnsi"/>
                <w:b/>
                <w:sz w:val="18"/>
                <w:szCs w:val="18"/>
              </w:rPr>
              <w:t>9</w:t>
            </w:r>
            <w:r w:rsidR="002E64A4" w:rsidRPr="00EC415E">
              <w:rPr>
                <w:rFonts w:cstheme="minorHAnsi"/>
                <w:b/>
                <w:sz w:val="18"/>
                <w:szCs w:val="18"/>
              </w:rPr>
              <w:t xml:space="preserve"> eReading</w:t>
            </w:r>
            <w:r w:rsidRPr="00EC415E">
              <w:rPr>
                <w:rFonts w:cstheme="minorHAnsi"/>
                <w:b/>
                <w:sz w:val="18"/>
                <w:szCs w:val="18"/>
              </w:rPr>
              <w:t xml:space="preserve"> due</w:t>
            </w:r>
            <w:r w:rsidR="00802B90">
              <w:rPr>
                <w:rFonts w:cstheme="minorHAnsi"/>
                <w:sz w:val="18"/>
                <w:szCs w:val="18"/>
              </w:rPr>
              <w:t xml:space="preserve"> </w:t>
            </w:r>
            <w:r w:rsidR="00164502">
              <w:rPr>
                <w:rFonts w:cstheme="minorHAnsi"/>
                <w:sz w:val="18"/>
                <w:szCs w:val="18"/>
              </w:rPr>
              <w:t xml:space="preserve"> </w:t>
            </w:r>
            <w:r w:rsidR="00164502" w:rsidRPr="00EC415E">
              <w:rPr>
                <w:rFonts w:cstheme="minorHAnsi"/>
                <w:b/>
                <w:sz w:val="18"/>
                <w:szCs w:val="18"/>
              </w:rPr>
              <w:t xml:space="preserve">      </w:t>
            </w:r>
            <w:r w:rsidR="00802B90" w:rsidRPr="002E64A4">
              <w:rPr>
                <w:rFonts w:cstheme="minorHAnsi"/>
                <w:b/>
                <w:sz w:val="18"/>
                <w:szCs w:val="18"/>
              </w:rPr>
              <w:t xml:space="preserve">WE </w:t>
            </w:r>
            <w:r w:rsidR="00283541" w:rsidRPr="002E64A4">
              <w:rPr>
                <w:rFonts w:cstheme="minorHAnsi"/>
                <w:b/>
                <w:sz w:val="18"/>
                <w:szCs w:val="18"/>
              </w:rPr>
              <w:t>10</w:t>
            </w:r>
            <w:r w:rsidR="00802B90" w:rsidRPr="002E64A4">
              <w:rPr>
                <w:rFonts w:cstheme="minorHAnsi"/>
                <w:b/>
                <w:sz w:val="18"/>
                <w:szCs w:val="18"/>
              </w:rPr>
              <w:t xml:space="preserve"> A</w:t>
            </w:r>
            <w:r w:rsidR="00164502">
              <w:rPr>
                <w:rFonts w:cstheme="minorHAnsi"/>
                <w:b/>
                <w:sz w:val="18"/>
                <w:szCs w:val="18"/>
              </w:rPr>
              <w:t>/</w:t>
            </w:r>
            <w:r w:rsidR="00802B90" w:rsidRPr="002E64A4">
              <w:rPr>
                <w:rFonts w:cstheme="minorHAnsi"/>
                <w:b/>
                <w:sz w:val="18"/>
                <w:szCs w:val="18"/>
              </w:rPr>
              <w:t>bib due</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236F2CA0" w14:textId="0BF6D17B" w:rsidR="00CF008C" w:rsidRPr="005B6889" w:rsidRDefault="00CF008C" w:rsidP="00E45442">
            <w:pPr>
              <w:rPr>
                <w:rFonts w:cstheme="minorHAnsi"/>
                <w:sz w:val="18"/>
                <w:szCs w:val="18"/>
              </w:rPr>
            </w:pPr>
            <w:r w:rsidRPr="005B6889">
              <w:rPr>
                <w:rFonts w:cstheme="minorHAnsi"/>
                <w:sz w:val="18"/>
                <w:szCs w:val="18"/>
              </w:rPr>
              <w:t>February 1</w:t>
            </w:r>
            <w:r>
              <w:rPr>
                <w:rFonts w:cstheme="minorHAnsi"/>
                <w:sz w:val="18"/>
                <w:szCs w:val="18"/>
              </w:rPr>
              <w:t>4</w:t>
            </w:r>
          </w:p>
        </w:tc>
        <w:tc>
          <w:tcPr>
            <w:tcW w:w="1579" w:type="pct"/>
            <w:tcBorders>
              <w:bottom w:val="single" w:sz="4" w:space="0" w:color="auto"/>
            </w:tcBorders>
            <w:shd w:val="clear" w:color="auto" w:fill="FFFFFF" w:themeFill="background1"/>
            <w:tcMar>
              <w:top w:w="29" w:type="dxa"/>
              <w:left w:w="115" w:type="dxa"/>
              <w:bottom w:w="29" w:type="dxa"/>
              <w:right w:w="115" w:type="dxa"/>
            </w:tcMar>
          </w:tcPr>
          <w:p w14:paraId="05170B0D" w14:textId="1192F87C" w:rsidR="00360888" w:rsidRDefault="00CF008C" w:rsidP="00E45442">
            <w:pPr>
              <w:rPr>
                <w:rFonts w:cstheme="minorHAnsi"/>
                <w:sz w:val="18"/>
                <w:szCs w:val="18"/>
              </w:rPr>
            </w:pPr>
            <w:r w:rsidRPr="005B6889">
              <w:rPr>
                <w:rFonts w:cstheme="minorHAnsi"/>
                <w:sz w:val="18"/>
                <w:szCs w:val="18"/>
              </w:rPr>
              <w:t>February 1</w:t>
            </w:r>
            <w:r>
              <w:rPr>
                <w:rFonts w:cstheme="minorHAnsi"/>
                <w:sz w:val="18"/>
                <w:szCs w:val="18"/>
              </w:rPr>
              <w:t>5</w:t>
            </w:r>
            <w:r w:rsidRPr="005B6889">
              <w:rPr>
                <w:rFonts w:cstheme="minorHAnsi"/>
                <w:sz w:val="18"/>
                <w:szCs w:val="18"/>
              </w:rPr>
              <w:t xml:space="preserve"> </w:t>
            </w:r>
            <w:r w:rsidR="00802B90" w:rsidRPr="009B6F5A">
              <w:rPr>
                <w:rFonts w:cstheme="minorHAnsi"/>
                <w:b/>
                <w:sz w:val="18"/>
                <w:szCs w:val="18"/>
              </w:rPr>
              <w:t xml:space="preserve">outline </w:t>
            </w:r>
            <w:r w:rsidR="00802B90">
              <w:rPr>
                <w:rFonts w:cstheme="minorHAnsi"/>
                <w:b/>
                <w:sz w:val="18"/>
                <w:szCs w:val="18"/>
              </w:rPr>
              <w:t>3</w:t>
            </w:r>
            <w:r w:rsidR="00802B90" w:rsidRPr="009B6F5A">
              <w:rPr>
                <w:rFonts w:cstheme="minorHAnsi"/>
                <w:b/>
                <w:sz w:val="18"/>
                <w:szCs w:val="18"/>
              </w:rPr>
              <w:t xml:space="preserve"> due online</w:t>
            </w:r>
            <w:r w:rsidR="00802B90" w:rsidRPr="005B6889">
              <w:rPr>
                <w:rFonts w:cstheme="minorHAnsi"/>
                <w:sz w:val="18"/>
                <w:szCs w:val="18"/>
              </w:rPr>
              <w:t xml:space="preserve"> </w:t>
            </w:r>
            <w:r w:rsidR="00802B90">
              <w:rPr>
                <w:rFonts w:cstheme="minorHAnsi"/>
                <w:sz w:val="18"/>
                <w:szCs w:val="18"/>
              </w:rPr>
              <w:t>by 9pm</w:t>
            </w:r>
          </w:p>
          <w:p w14:paraId="2493B77B" w14:textId="6E2C489F" w:rsidR="00890475" w:rsidRPr="00EC415E" w:rsidRDefault="004D0478" w:rsidP="00890475">
            <w:pPr>
              <w:rPr>
                <w:rFonts w:cstheme="minorHAnsi"/>
                <w:b/>
                <w:sz w:val="18"/>
                <w:szCs w:val="18"/>
              </w:rPr>
            </w:pPr>
            <w:r w:rsidRPr="00EC415E">
              <w:rPr>
                <w:rFonts w:cstheme="minorHAnsi"/>
                <w:b/>
                <w:sz w:val="18"/>
                <w:szCs w:val="18"/>
              </w:rPr>
              <w:t xml:space="preserve">RR </w:t>
            </w:r>
            <w:r w:rsidR="00171855" w:rsidRPr="00EC415E">
              <w:rPr>
                <w:rFonts w:cstheme="minorHAnsi"/>
                <w:b/>
                <w:sz w:val="18"/>
                <w:szCs w:val="18"/>
              </w:rPr>
              <w:t>10</w:t>
            </w:r>
            <w:r w:rsidR="002E64A4" w:rsidRPr="00EC415E">
              <w:rPr>
                <w:rFonts w:cstheme="minorHAnsi"/>
                <w:b/>
                <w:sz w:val="18"/>
                <w:szCs w:val="18"/>
              </w:rPr>
              <w:t xml:space="preserve"> Parents</w:t>
            </w:r>
            <w:r w:rsidRPr="00EC415E">
              <w:rPr>
                <w:rFonts w:cstheme="minorHAnsi"/>
                <w:b/>
                <w:sz w:val="18"/>
                <w:szCs w:val="18"/>
              </w:rPr>
              <w:t xml:space="preserve"> due</w:t>
            </w:r>
          </w:p>
        </w:tc>
        <w:tc>
          <w:tcPr>
            <w:tcW w:w="484" w:type="pct"/>
            <w:tcBorders>
              <w:bottom w:val="single" w:sz="4" w:space="0" w:color="auto"/>
            </w:tcBorders>
            <w:shd w:val="clear" w:color="auto" w:fill="D9D9D9" w:themeFill="background1" w:themeFillShade="D9"/>
            <w:tcMar>
              <w:top w:w="29" w:type="dxa"/>
              <w:left w:w="115" w:type="dxa"/>
              <w:bottom w:w="29" w:type="dxa"/>
              <w:right w:w="115" w:type="dxa"/>
            </w:tcMar>
          </w:tcPr>
          <w:p w14:paraId="51F2A0C1" w14:textId="77777777" w:rsidR="00CF008C" w:rsidRPr="00A91F89" w:rsidRDefault="00CF008C" w:rsidP="00E45442">
            <w:pPr>
              <w:rPr>
                <w:rFonts w:cstheme="minorHAnsi"/>
                <w:sz w:val="18"/>
                <w:szCs w:val="18"/>
              </w:rPr>
            </w:pPr>
            <w:r w:rsidRPr="00A91F89">
              <w:rPr>
                <w:rFonts w:cstheme="minorHAnsi"/>
                <w:sz w:val="18"/>
                <w:szCs w:val="18"/>
              </w:rPr>
              <w:t xml:space="preserve">February 16           </w:t>
            </w:r>
          </w:p>
        </w:tc>
        <w:tc>
          <w:tcPr>
            <w:tcW w:w="481" w:type="pct"/>
            <w:tcBorders>
              <w:bottom w:val="single" w:sz="4" w:space="0" w:color="auto"/>
            </w:tcBorders>
            <w:shd w:val="clear" w:color="auto" w:fill="D9D9D9" w:themeFill="background1" w:themeFillShade="D9"/>
          </w:tcPr>
          <w:p w14:paraId="072411D2" w14:textId="70483B92" w:rsidR="00CF008C" w:rsidRPr="00A91F89" w:rsidRDefault="00CF008C" w:rsidP="00E45442">
            <w:pPr>
              <w:rPr>
                <w:rFonts w:cstheme="minorHAnsi"/>
                <w:sz w:val="18"/>
                <w:szCs w:val="18"/>
              </w:rPr>
            </w:pPr>
            <w:r w:rsidRPr="00A91F89">
              <w:rPr>
                <w:rFonts w:cstheme="minorHAnsi"/>
                <w:sz w:val="18"/>
                <w:szCs w:val="18"/>
              </w:rPr>
              <w:t xml:space="preserve">February 17 </w:t>
            </w:r>
          </w:p>
        </w:tc>
      </w:tr>
      <w:tr w:rsidR="0098762C" w:rsidRPr="005B6889" w14:paraId="1848AB0A" w14:textId="77777777" w:rsidTr="0098762C">
        <w:trPr>
          <w:trHeight w:val="960"/>
        </w:trPr>
        <w:tc>
          <w:tcPr>
            <w:tcW w:w="394" w:type="pct"/>
            <w:shd w:val="clear" w:color="auto" w:fill="D9D9D9" w:themeFill="background1" w:themeFillShade="D9"/>
          </w:tcPr>
          <w:p w14:paraId="346C1B79" w14:textId="0F726057" w:rsidR="00CF008C" w:rsidRPr="005B6889" w:rsidRDefault="00CF008C" w:rsidP="00E45442">
            <w:pPr>
              <w:rPr>
                <w:rFonts w:cstheme="minorHAnsi"/>
                <w:sz w:val="18"/>
                <w:szCs w:val="18"/>
              </w:rPr>
            </w:pPr>
            <w:r w:rsidRPr="005B6889">
              <w:rPr>
                <w:rFonts w:cstheme="minorHAnsi"/>
                <w:sz w:val="18"/>
                <w:szCs w:val="18"/>
              </w:rPr>
              <w:t xml:space="preserve">Week 8 </w:t>
            </w:r>
          </w:p>
        </w:tc>
        <w:tc>
          <w:tcPr>
            <w:tcW w:w="1578" w:type="pct"/>
            <w:tcBorders>
              <w:bottom w:val="single" w:sz="4" w:space="0" w:color="auto"/>
            </w:tcBorders>
            <w:shd w:val="clear" w:color="auto" w:fill="D9D9D9" w:themeFill="background1" w:themeFillShade="D9"/>
            <w:tcMar>
              <w:top w:w="29" w:type="dxa"/>
              <w:left w:w="115" w:type="dxa"/>
              <w:bottom w:w="29" w:type="dxa"/>
              <w:right w:w="115" w:type="dxa"/>
            </w:tcMar>
          </w:tcPr>
          <w:p w14:paraId="3266B8D0" w14:textId="4CB33206" w:rsidR="00CF008C" w:rsidRPr="005B6889" w:rsidRDefault="00CF008C" w:rsidP="00E45442">
            <w:pPr>
              <w:rPr>
                <w:rFonts w:cstheme="minorHAnsi"/>
                <w:b/>
                <w:sz w:val="18"/>
                <w:szCs w:val="18"/>
              </w:rPr>
            </w:pPr>
            <w:r w:rsidRPr="005B6889">
              <w:rPr>
                <w:rFonts w:cstheme="minorHAnsi"/>
                <w:sz w:val="18"/>
                <w:szCs w:val="18"/>
              </w:rPr>
              <w:t>February 2</w:t>
            </w:r>
            <w:r>
              <w:rPr>
                <w:rFonts w:cstheme="minorHAnsi"/>
                <w:sz w:val="18"/>
                <w:szCs w:val="18"/>
              </w:rPr>
              <w:t>0</w:t>
            </w:r>
            <w:r w:rsidRPr="005B6889">
              <w:rPr>
                <w:rFonts w:cstheme="minorHAnsi"/>
                <w:sz w:val="18"/>
                <w:szCs w:val="18"/>
              </w:rPr>
              <w:t xml:space="preserve">            </w:t>
            </w:r>
          </w:p>
          <w:p w14:paraId="29CCE4D2" w14:textId="77777777" w:rsidR="00CF008C" w:rsidRPr="005B6889" w:rsidRDefault="00CF008C" w:rsidP="00E45442">
            <w:pPr>
              <w:rPr>
                <w:rFonts w:cstheme="minorHAnsi"/>
                <w:sz w:val="18"/>
                <w:szCs w:val="18"/>
              </w:rPr>
            </w:pPr>
            <w:r w:rsidRPr="005B6889">
              <w:rPr>
                <w:rFonts w:cstheme="minorHAnsi"/>
                <w:sz w:val="18"/>
                <w:szCs w:val="18"/>
              </w:rPr>
              <w:t xml:space="preserve">President’s Day-No School </w:t>
            </w:r>
          </w:p>
        </w:tc>
        <w:tc>
          <w:tcPr>
            <w:tcW w:w="484" w:type="pct"/>
            <w:tcBorders>
              <w:top w:val="single" w:sz="4" w:space="0" w:color="auto"/>
              <w:bottom w:val="single" w:sz="4" w:space="0" w:color="auto"/>
            </w:tcBorders>
            <w:shd w:val="clear" w:color="auto" w:fill="D9D9D9" w:themeFill="background1" w:themeFillShade="D9"/>
            <w:tcMar>
              <w:top w:w="29" w:type="dxa"/>
              <w:left w:w="115" w:type="dxa"/>
              <w:bottom w:w="29" w:type="dxa"/>
              <w:right w:w="115" w:type="dxa"/>
            </w:tcMar>
          </w:tcPr>
          <w:p w14:paraId="3F3760EC" w14:textId="3B116C08" w:rsidR="00CF008C" w:rsidRPr="00A91F89" w:rsidRDefault="00CF008C" w:rsidP="00E45442">
            <w:pPr>
              <w:rPr>
                <w:rFonts w:cstheme="minorHAnsi"/>
                <w:sz w:val="18"/>
                <w:szCs w:val="18"/>
              </w:rPr>
            </w:pPr>
            <w:r w:rsidRPr="00A91F89">
              <w:rPr>
                <w:rFonts w:cstheme="minorHAnsi"/>
                <w:sz w:val="18"/>
                <w:szCs w:val="18"/>
              </w:rPr>
              <w:t xml:space="preserve">February 21 </w:t>
            </w:r>
          </w:p>
        </w:tc>
        <w:tc>
          <w:tcPr>
            <w:tcW w:w="1579" w:type="pct"/>
            <w:tcBorders>
              <w:top w:val="single" w:sz="4" w:space="0" w:color="auto"/>
              <w:bottom w:val="single" w:sz="4" w:space="0" w:color="auto"/>
            </w:tcBorders>
            <w:shd w:val="clear" w:color="auto" w:fill="auto"/>
            <w:tcMar>
              <w:top w:w="29" w:type="dxa"/>
              <w:left w:w="115" w:type="dxa"/>
              <w:bottom w:w="29" w:type="dxa"/>
              <w:right w:w="115" w:type="dxa"/>
            </w:tcMar>
          </w:tcPr>
          <w:p w14:paraId="3F44BF1D" w14:textId="6BEB4ACF" w:rsidR="002E64A4" w:rsidRDefault="00CF008C" w:rsidP="00E45442">
            <w:pPr>
              <w:rPr>
                <w:rFonts w:cstheme="minorHAnsi"/>
                <w:sz w:val="18"/>
                <w:szCs w:val="18"/>
              </w:rPr>
            </w:pPr>
            <w:r w:rsidRPr="00A91F89">
              <w:rPr>
                <w:rFonts w:cstheme="minorHAnsi"/>
                <w:sz w:val="18"/>
                <w:szCs w:val="18"/>
              </w:rPr>
              <w:t xml:space="preserve">February 22 </w:t>
            </w:r>
            <w:r w:rsidR="00593F0D">
              <w:rPr>
                <w:rFonts w:cstheme="minorHAnsi"/>
                <w:sz w:val="18"/>
                <w:szCs w:val="18"/>
              </w:rPr>
              <w:t xml:space="preserve">   </w:t>
            </w:r>
            <w:r w:rsidR="002E64A4">
              <w:rPr>
                <w:rFonts w:cstheme="minorHAnsi"/>
                <w:b/>
                <w:sz w:val="18"/>
                <w:szCs w:val="18"/>
              </w:rPr>
              <w:t xml:space="preserve">WE 11 </w:t>
            </w:r>
            <w:r w:rsidR="00CC17F6">
              <w:rPr>
                <w:rFonts w:cstheme="minorHAnsi"/>
                <w:b/>
                <w:sz w:val="18"/>
                <w:szCs w:val="18"/>
              </w:rPr>
              <w:t>A</w:t>
            </w:r>
            <w:r w:rsidR="00593F0D">
              <w:rPr>
                <w:rFonts w:cstheme="minorHAnsi"/>
                <w:b/>
                <w:sz w:val="18"/>
                <w:szCs w:val="18"/>
              </w:rPr>
              <w:t xml:space="preserve">WPU </w:t>
            </w:r>
            <w:r w:rsidR="002E64A4">
              <w:rPr>
                <w:rFonts w:cstheme="minorHAnsi"/>
                <w:b/>
                <w:sz w:val="18"/>
                <w:szCs w:val="18"/>
              </w:rPr>
              <w:t>Sources due</w:t>
            </w:r>
          </w:p>
          <w:p w14:paraId="463CCA51" w14:textId="31A81792" w:rsidR="00CF008C" w:rsidRPr="00837832" w:rsidRDefault="00CF008C" w:rsidP="002E64A4">
            <w:pPr>
              <w:rPr>
                <w:rFonts w:cstheme="minorHAnsi"/>
                <w:sz w:val="18"/>
                <w:szCs w:val="18"/>
              </w:rPr>
            </w:pPr>
            <w:r w:rsidRPr="00291283">
              <w:rPr>
                <w:rFonts w:cstheme="minorHAnsi"/>
                <w:b/>
                <w:sz w:val="18"/>
                <w:szCs w:val="18"/>
              </w:rPr>
              <w:t xml:space="preserve">Draft </w:t>
            </w:r>
            <w:r w:rsidR="009D61B5">
              <w:rPr>
                <w:rFonts w:cstheme="minorHAnsi"/>
                <w:b/>
                <w:sz w:val="18"/>
                <w:szCs w:val="18"/>
              </w:rPr>
              <w:t>3</w:t>
            </w:r>
            <w:r w:rsidRPr="00291283">
              <w:rPr>
                <w:rFonts w:cstheme="minorHAnsi"/>
                <w:b/>
                <w:sz w:val="18"/>
                <w:szCs w:val="18"/>
              </w:rPr>
              <w:t xml:space="preserve"> due</w:t>
            </w:r>
            <w:r w:rsidR="00593F0D">
              <w:rPr>
                <w:rFonts w:cstheme="minorHAnsi"/>
                <w:b/>
                <w:sz w:val="18"/>
                <w:szCs w:val="18"/>
              </w:rPr>
              <w:t xml:space="preserve"> in class</w:t>
            </w:r>
            <w:r w:rsidR="00EC415E">
              <w:rPr>
                <w:rFonts w:cstheme="minorHAnsi"/>
                <w:b/>
                <w:sz w:val="18"/>
                <w:szCs w:val="18"/>
              </w:rPr>
              <w:t>—2 copies</w:t>
            </w:r>
            <w:r w:rsidR="00593F0D">
              <w:rPr>
                <w:rFonts w:cstheme="minorHAnsi"/>
                <w:b/>
                <w:sz w:val="18"/>
                <w:szCs w:val="18"/>
              </w:rPr>
              <w:t xml:space="preserve"> </w:t>
            </w:r>
            <w:r w:rsidR="00195962">
              <w:rPr>
                <w:rFonts w:cstheme="minorHAnsi"/>
                <w:b/>
                <w:sz w:val="18"/>
                <w:szCs w:val="18"/>
              </w:rPr>
              <w:t xml:space="preserve">+ </w:t>
            </w:r>
            <w:r w:rsidR="00195962">
              <w:rPr>
                <w:rFonts w:cstheme="minorHAnsi"/>
                <w:sz w:val="18"/>
                <w:szCs w:val="18"/>
              </w:rPr>
              <w:t>2 peer review emails by 9pm</w:t>
            </w:r>
          </w:p>
        </w:tc>
        <w:tc>
          <w:tcPr>
            <w:tcW w:w="484" w:type="pct"/>
            <w:tcBorders>
              <w:top w:val="single" w:sz="4" w:space="0" w:color="auto"/>
              <w:bottom w:val="single" w:sz="4" w:space="0" w:color="auto"/>
            </w:tcBorders>
            <w:shd w:val="clear" w:color="auto" w:fill="D9D9D9" w:themeFill="background1" w:themeFillShade="D9"/>
            <w:tcMar>
              <w:top w:w="29" w:type="dxa"/>
              <w:left w:w="115" w:type="dxa"/>
              <w:bottom w:w="29" w:type="dxa"/>
              <w:right w:w="115" w:type="dxa"/>
            </w:tcMar>
          </w:tcPr>
          <w:p w14:paraId="6841A698" w14:textId="2AF09FE4" w:rsidR="00CF008C" w:rsidRPr="009D61B5" w:rsidRDefault="00CF008C" w:rsidP="00E45442">
            <w:pPr>
              <w:rPr>
                <w:rFonts w:cstheme="minorHAnsi"/>
                <w:b/>
                <w:sz w:val="18"/>
                <w:szCs w:val="18"/>
              </w:rPr>
            </w:pPr>
            <w:r w:rsidRPr="00A91F89">
              <w:rPr>
                <w:rFonts w:cstheme="minorHAnsi"/>
                <w:sz w:val="18"/>
                <w:szCs w:val="18"/>
              </w:rPr>
              <w:t>February 23</w:t>
            </w:r>
            <w:r w:rsidRPr="00A91F89">
              <w:rPr>
                <w:rFonts w:cstheme="minorHAnsi"/>
                <w:b/>
                <w:sz w:val="18"/>
                <w:szCs w:val="18"/>
              </w:rPr>
              <w:t xml:space="preserve"> </w:t>
            </w:r>
          </w:p>
        </w:tc>
        <w:tc>
          <w:tcPr>
            <w:tcW w:w="481" w:type="pct"/>
            <w:tcBorders>
              <w:top w:val="single" w:sz="4" w:space="0" w:color="auto"/>
              <w:bottom w:val="single" w:sz="4" w:space="0" w:color="auto"/>
            </w:tcBorders>
            <w:shd w:val="clear" w:color="auto" w:fill="D9D9D9" w:themeFill="background1" w:themeFillShade="D9"/>
          </w:tcPr>
          <w:p w14:paraId="706CC82F" w14:textId="6C32AAE4" w:rsidR="00CF008C" w:rsidRPr="009D61B5" w:rsidRDefault="00CF008C" w:rsidP="00E45442">
            <w:pPr>
              <w:rPr>
                <w:rFonts w:cstheme="minorHAnsi"/>
                <w:sz w:val="18"/>
                <w:szCs w:val="18"/>
              </w:rPr>
            </w:pPr>
            <w:r w:rsidRPr="005B6889">
              <w:rPr>
                <w:rFonts w:cstheme="minorHAnsi"/>
                <w:sz w:val="18"/>
                <w:szCs w:val="18"/>
              </w:rPr>
              <w:t>February 2</w:t>
            </w:r>
            <w:r>
              <w:rPr>
                <w:rFonts w:cstheme="minorHAnsi"/>
                <w:sz w:val="18"/>
                <w:szCs w:val="18"/>
              </w:rPr>
              <w:t>4</w:t>
            </w:r>
            <w:r w:rsidRPr="005B6889">
              <w:rPr>
                <w:rFonts w:cstheme="minorHAnsi"/>
                <w:sz w:val="18"/>
                <w:szCs w:val="18"/>
              </w:rPr>
              <w:t xml:space="preserve"> </w:t>
            </w:r>
          </w:p>
        </w:tc>
      </w:tr>
      <w:tr w:rsidR="0098762C" w:rsidRPr="005B6889" w14:paraId="5394C5C2" w14:textId="77777777" w:rsidTr="0098762C">
        <w:trPr>
          <w:trHeight w:val="483"/>
        </w:trPr>
        <w:tc>
          <w:tcPr>
            <w:tcW w:w="394" w:type="pct"/>
            <w:shd w:val="clear" w:color="auto" w:fill="E0E0E0"/>
          </w:tcPr>
          <w:p w14:paraId="36D64AC4" w14:textId="218CFBD1" w:rsidR="00CF008C" w:rsidRPr="005B6889" w:rsidRDefault="00CF008C" w:rsidP="00E45442">
            <w:pPr>
              <w:rPr>
                <w:rFonts w:cstheme="minorHAnsi"/>
                <w:sz w:val="18"/>
                <w:szCs w:val="18"/>
              </w:rPr>
            </w:pPr>
            <w:r w:rsidRPr="005B6889">
              <w:rPr>
                <w:rFonts w:cstheme="minorHAnsi"/>
                <w:sz w:val="18"/>
                <w:szCs w:val="18"/>
              </w:rPr>
              <w:t>Week 9</w:t>
            </w:r>
          </w:p>
        </w:tc>
        <w:tc>
          <w:tcPr>
            <w:tcW w:w="1578" w:type="pct"/>
            <w:tcBorders>
              <w:top w:val="single" w:sz="4" w:space="0" w:color="auto"/>
            </w:tcBorders>
            <w:shd w:val="clear" w:color="auto" w:fill="auto"/>
            <w:tcMar>
              <w:top w:w="29" w:type="dxa"/>
              <w:left w:w="115" w:type="dxa"/>
              <w:bottom w:w="29" w:type="dxa"/>
              <w:right w:w="115" w:type="dxa"/>
            </w:tcMar>
          </w:tcPr>
          <w:p w14:paraId="55FF1A84" w14:textId="61D5E9FC" w:rsidR="00CF008C" w:rsidRDefault="00CF008C" w:rsidP="00E45442">
            <w:pPr>
              <w:rPr>
                <w:rFonts w:cstheme="minorHAnsi"/>
                <w:b/>
                <w:sz w:val="18"/>
                <w:szCs w:val="18"/>
              </w:rPr>
            </w:pPr>
            <w:r w:rsidRPr="005B6889">
              <w:rPr>
                <w:rFonts w:cstheme="minorHAnsi"/>
                <w:sz w:val="18"/>
                <w:szCs w:val="18"/>
              </w:rPr>
              <w:t>February 2</w:t>
            </w:r>
            <w:r>
              <w:rPr>
                <w:rFonts w:cstheme="minorHAnsi"/>
                <w:sz w:val="18"/>
                <w:szCs w:val="18"/>
              </w:rPr>
              <w:t>7</w:t>
            </w:r>
            <w:r w:rsidRPr="005B6889">
              <w:rPr>
                <w:rFonts w:cstheme="minorHAnsi"/>
                <w:b/>
                <w:sz w:val="18"/>
                <w:szCs w:val="18"/>
              </w:rPr>
              <w:t xml:space="preserve"> </w:t>
            </w:r>
            <w:r w:rsidR="002E64A4">
              <w:rPr>
                <w:rFonts w:cstheme="minorHAnsi"/>
                <w:b/>
                <w:sz w:val="18"/>
                <w:szCs w:val="18"/>
              </w:rPr>
              <w:t xml:space="preserve">          </w:t>
            </w:r>
            <w:r w:rsidR="00C80D34" w:rsidRPr="002E64A4">
              <w:rPr>
                <w:rFonts w:cstheme="minorHAnsi"/>
                <w:sz w:val="18"/>
                <w:szCs w:val="18"/>
              </w:rPr>
              <w:t xml:space="preserve">prep for </w:t>
            </w:r>
            <w:r w:rsidRPr="002E64A4">
              <w:rPr>
                <w:rFonts w:cstheme="minorHAnsi"/>
                <w:sz w:val="18"/>
                <w:szCs w:val="18"/>
              </w:rPr>
              <w:t>debates</w:t>
            </w:r>
          </w:p>
          <w:p w14:paraId="36A92793" w14:textId="73923A65" w:rsidR="00CF008C" w:rsidRPr="005B6889" w:rsidRDefault="00CF008C" w:rsidP="00A466AA">
            <w:pPr>
              <w:rPr>
                <w:rFonts w:cstheme="minorHAnsi"/>
                <w:b/>
                <w:sz w:val="18"/>
                <w:szCs w:val="18"/>
              </w:rPr>
            </w:pPr>
            <w:r>
              <w:rPr>
                <w:rFonts w:cstheme="minorHAnsi"/>
                <w:b/>
                <w:sz w:val="18"/>
                <w:szCs w:val="18"/>
              </w:rPr>
              <w:t xml:space="preserve">Final draft </w:t>
            </w:r>
            <w:r w:rsidR="00A466AA">
              <w:rPr>
                <w:rFonts w:cstheme="minorHAnsi"/>
                <w:b/>
                <w:sz w:val="18"/>
                <w:szCs w:val="18"/>
              </w:rPr>
              <w:t>3</w:t>
            </w:r>
            <w:r>
              <w:rPr>
                <w:rFonts w:cstheme="minorHAnsi"/>
                <w:b/>
                <w:sz w:val="18"/>
                <w:szCs w:val="18"/>
              </w:rPr>
              <w:t xml:space="preserve"> due by 9pm on Canvas</w:t>
            </w:r>
            <w:r w:rsidRPr="005B6889">
              <w:rPr>
                <w:rFonts w:cstheme="minorHAnsi"/>
                <w:b/>
                <w:sz w:val="18"/>
                <w:szCs w:val="18"/>
              </w:rPr>
              <w:t xml:space="preserve">        </w:t>
            </w:r>
          </w:p>
        </w:tc>
        <w:tc>
          <w:tcPr>
            <w:tcW w:w="484" w:type="pct"/>
            <w:tcBorders>
              <w:top w:val="single" w:sz="4" w:space="0" w:color="auto"/>
              <w:bottom w:val="single" w:sz="4" w:space="0" w:color="auto"/>
            </w:tcBorders>
            <w:shd w:val="clear" w:color="auto" w:fill="D9D9D9" w:themeFill="background1" w:themeFillShade="D9"/>
            <w:tcMar>
              <w:top w:w="29" w:type="dxa"/>
              <w:left w:w="115" w:type="dxa"/>
              <w:bottom w:w="29" w:type="dxa"/>
              <w:right w:w="115" w:type="dxa"/>
            </w:tcMar>
          </w:tcPr>
          <w:p w14:paraId="12600247" w14:textId="77777777" w:rsidR="00CF008C" w:rsidRPr="005B6889" w:rsidRDefault="00CF008C" w:rsidP="00E45442">
            <w:pPr>
              <w:rPr>
                <w:rFonts w:cstheme="minorHAnsi"/>
                <w:sz w:val="18"/>
                <w:szCs w:val="18"/>
              </w:rPr>
            </w:pPr>
            <w:r>
              <w:rPr>
                <w:rFonts w:cstheme="minorHAnsi"/>
                <w:sz w:val="18"/>
                <w:szCs w:val="18"/>
              </w:rPr>
              <w:t>February 28</w:t>
            </w:r>
            <w:r w:rsidRPr="005B6889">
              <w:rPr>
                <w:rFonts w:cstheme="minorHAnsi"/>
                <w:sz w:val="18"/>
                <w:szCs w:val="18"/>
              </w:rPr>
              <w:t xml:space="preserve"> </w:t>
            </w:r>
          </w:p>
        </w:tc>
        <w:tc>
          <w:tcPr>
            <w:tcW w:w="1579" w:type="pct"/>
            <w:tcBorders>
              <w:bottom w:val="single" w:sz="4" w:space="0" w:color="auto"/>
            </w:tcBorders>
            <w:shd w:val="clear" w:color="auto" w:fill="auto"/>
            <w:tcMar>
              <w:top w:w="29" w:type="dxa"/>
              <w:left w:w="115" w:type="dxa"/>
              <w:bottom w:w="29" w:type="dxa"/>
              <w:right w:w="115" w:type="dxa"/>
            </w:tcMar>
          </w:tcPr>
          <w:p w14:paraId="08442966" w14:textId="77777777" w:rsidR="00CF008C" w:rsidRDefault="00CF008C" w:rsidP="00E45442">
            <w:pPr>
              <w:rPr>
                <w:rFonts w:cstheme="minorHAnsi"/>
                <w:sz w:val="18"/>
                <w:szCs w:val="18"/>
              </w:rPr>
            </w:pPr>
            <w:r w:rsidRPr="005B6889">
              <w:rPr>
                <w:rFonts w:cstheme="minorHAnsi"/>
                <w:sz w:val="18"/>
                <w:szCs w:val="18"/>
              </w:rPr>
              <w:t xml:space="preserve">March </w:t>
            </w:r>
            <w:r>
              <w:rPr>
                <w:rFonts w:cstheme="minorHAnsi"/>
                <w:sz w:val="18"/>
                <w:szCs w:val="18"/>
              </w:rPr>
              <w:t>1</w:t>
            </w:r>
            <w:r w:rsidRPr="005B6889">
              <w:rPr>
                <w:rFonts w:cstheme="minorHAnsi"/>
                <w:sz w:val="18"/>
                <w:szCs w:val="18"/>
              </w:rPr>
              <w:t xml:space="preserve"> </w:t>
            </w:r>
            <w:r w:rsidR="004D0478">
              <w:rPr>
                <w:rFonts w:cstheme="minorHAnsi"/>
                <w:sz w:val="18"/>
                <w:szCs w:val="18"/>
              </w:rPr>
              <w:t>Preparing for debates</w:t>
            </w:r>
          </w:p>
          <w:p w14:paraId="39F4EC19" w14:textId="467B60A8" w:rsidR="00CF008C" w:rsidRPr="005B6889" w:rsidRDefault="00CF008C" w:rsidP="00E45442">
            <w:pPr>
              <w:rPr>
                <w:rFonts w:cstheme="minorHAnsi"/>
                <w:sz w:val="18"/>
                <w:szCs w:val="18"/>
              </w:rPr>
            </w:pPr>
          </w:p>
        </w:tc>
        <w:tc>
          <w:tcPr>
            <w:tcW w:w="484" w:type="pct"/>
            <w:tcBorders>
              <w:top w:val="single" w:sz="4" w:space="0" w:color="auto"/>
              <w:bottom w:val="single" w:sz="4" w:space="0" w:color="auto"/>
            </w:tcBorders>
            <w:shd w:val="clear" w:color="auto" w:fill="D9D9D9" w:themeFill="background1" w:themeFillShade="D9"/>
            <w:tcMar>
              <w:top w:w="29" w:type="dxa"/>
              <w:left w:w="115" w:type="dxa"/>
              <w:bottom w:w="29" w:type="dxa"/>
              <w:right w:w="115" w:type="dxa"/>
            </w:tcMar>
          </w:tcPr>
          <w:p w14:paraId="04123DD9" w14:textId="77777777" w:rsidR="00CF008C" w:rsidRPr="005B6889" w:rsidRDefault="00CF008C" w:rsidP="00E45442">
            <w:pPr>
              <w:rPr>
                <w:rFonts w:cstheme="minorHAnsi"/>
                <w:sz w:val="18"/>
                <w:szCs w:val="18"/>
              </w:rPr>
            </w:pPr>
            <w:r w:rsidRPr="005B6889">
              <w:rPr>
                <w:rFonts w:cstheme="minorHAnsi"/>
                <w:sz w:val="18"/>
                <w:szCs w:val="18"/>
              </w:rPr>
              <w:t xml:space="preserve">March </w:t>
            </w:r>
            <w:r>
              <w:rPr>
                <w:rFonts w:cstheme="minorHAnsi"/>
                <w:sz w:val="18"/>
                <w:szCs w:val="18"/>
              </w:rPr>
              <w:t>2</w:t>
            </w:r>
            <w:r w:rsidRPr="005B6889">
              <w:rPr>
                <w:rFonts w:cstheme="minorHAnsi"/>
                <w:sz w:val="18"/>
                <w:szCs w:val="18"/>
              </w:rPr>
              <w:t xml:space="preserve"> </w:t>
            </w:r>
          </w:p>
        </w:tc>
        <w:tc>
          <w:tcPr>
            <w:tcW w:w="481" w:type="pct"/>
            <w:tcBorders>
              <w:bottom w:val="single" w:sz="4" w:space="0" w:color="auto"/>
            </w:tcBorders>
            <w:shd w:val="clear" w:color="auto" w:fill="D9D9D9" w:themeFill="background1" w:themeFillShade="D9"/>
          </w:tcPr>
          <w:p w14:paraId="5C480FD8" w14:textId="6ED2EE74" w:rsidR="00CF008C" w:rsidRPr="005B6889" w:rsidRDefault="00CF008C" w:rsidP="00E45442">
            <w:pPr>
              <w:rPr>
                <w:rFonts w:cstheme="minorHAnsi"/>
                <w:sz w:val="18"/>
                <w:szCs w:val="18"/>
              </w:rPr>
            </w:pPr>
            <w:r w:rsidRPr="005B6889">
              <w:rPr>
                <w:rFonts w:cstheme="minorHAnsi"/>
                <w:sz w:val="18"/>
                <w:szCs w:val="18"/>
              </w:rPr>
              <w:t xml:space="preserve">March </w:t>
            </w:r>
            <w:r>
              <w:rPr>
                <w:rFonts w:cstheme="minorHAnsi"/>
                <w:sz w:val="18"/>
                <w:szCs w:val="18"/>
              </w:rPr>
              <w:t>3</w:t>
            </w:r>
            <w:r w:rsidRPr="005B6889">
              <w:rPr>
                <w:rFonts w:cstheme="minorHAnsi"/>
                <w:sz w:val="18"/>
                <w:szCs w:val="18"/>
              </w:rPr>
              <w:t xml:space="preserve"> </w:t>
            </w:r>
          </w:p>
        </w:tc>
      </w:tr>
      <w:tr w:rsidR="0098762C" w:rsidRPr="005B6889" w14:paraId="651D0DBD" w14:textId="77777777" w:rsidTr="0098762C">
        <w:trPr>
          <w:trHeight w:val="753"/>
        </w:trPr>
        <w:tc>
          <w:tcPr>
            <w:tcW w:w="394" w:type="pct"/>
            <w:shd w:val="clear" w:color="auto" w:fill="E0E0E0"/>
          </w:tcPr>
          <w:p w14:paraId="0D7379B9" w14:textId="77777777" w:rsidR="00CF008C" w:rsidRPr="005B6889" w:rsidRDefault="00CF008C" w:rsidP="00E45442">
            <w:pPr>
              <w:rPr>
                <w:rFonts w:cstheme="minorHAnsi"/>
                <w:sz w:val="18"/>
                <w:szCs w:val="18"/>
              </w:rPr>
            </w:pPr>
            <w:r w:rsidRPr="005B6889">
              <w:rPr>
                <w:rFonts w:cstheme="minorHAnsi"/>
                <w:sz w:val="18"/>
                <w:szCs w:val="18"/>
              </w:rPr>
              <w:t>Week 10</w:t>
            </w:r>
          </w:p>
        </w:tc>
        <w:tc>
          <w:tcPr>
            <w:tcW w:w="1578" w:type="pct"/>
            <w:shd w:val="clear" w:color="auto" w:fill="auto"/>
            <w:tcMar>
              <w:top w:w="29" w:type="dxa"/>
              <w:left w:w="115" w:type="dxa"/>
              <w:bottom w:w="29" w:type="dxa"/>
              <w:right w:w="115" w:type="dxa"/>
            </w:tcMar>
          </w:tcPr>
          <w:p w14:paraId="2211644F" w14:textId="5B47ADF4" w:rsidR="00CF008C" w:rsidRPr="005B6889" w:rsidRDefault="00CF008C" w:rsidP="00C80D34">
            <w:pPr>
              <w:rPr>
                <w:rFonts w:cstheme="minorHAnsi"/>
                <w:sz w:val="18"/>
                <w:szCs w:val="18"/>
              </w:rPr>
            </w:pPr>
            <w:r w:rsidRPr="005B6889">
              <w:rPr>
                <w:rFonts w:cstheme="minorHAnsi"/>
                <w:sz w:val="18"/>
                <w:szCs w:val="18"/>
              </w:rPr>
              <w:t xml:space="preserve">March </w:t>
            </w:r>
            <w:r>
              <w:rPr>
                <w:rFonts w:cstheme="minorHAnsi"/>
                <w:sz w:val="18"/>
                <w:szCs w:val="18"/>
              </w:rPr>
              <w:t xml:space="preserve">6 service learning and debate </w:t>
            </w:r>
            <w:r w:rsidR="00C80D34">
              <w:rPr>
                <w:rFonts w:cstheme="minorHAnsi"/>
                <w:sz w:val="18"/>
                <w:szCs w:val="18"/>
              </w:rPr>
              <w:t>p</w:t>
            </w:r>
            <w:r w:rsidRPr="005B6889">
              <w:rPr>
                <w:rFonts w:cstheme="minorHAnsi"/>
                <w:sz w:val="18"/>
                <w:szCs w:val="18"/>
              </w:rPr>
              <w:t>resentations</w:t>
            </w:r>
          </w:p>
        </w:tc>
        <w:tc>
          <w:tcPr>
            <w:tcW w:w="484" w:type="pct"/>
            <w:tcBorders>
              <w:top w:val="single" w:sz="4" w:space="0" w:color="auto"/>
              <w:bottom w:val="single" w:sz="4" w:space="0" w:color="auto"/>
            </w:tcBorders>
            <w:shd w:val="clear" w:color="auto" w:fill="D9D9D9" w:themeFill="background1" w:themeFillShade="D9"/>
            <w:tcMar>
              <w:top w:w="29" w:type="dxa"/>
              <w:left w:w="115" w:type="dxa"/>
              <w:bottom w:w="29" w:type="dxa"/>
              <w:right w:w="115" w:type="dxa"/>
            </w:tcMar>
          </w:tcPr>
          <w:p w14:paraId="1041E3B9" w14:textId="77777777" w:rsidR="00CF008C" w:rsidRPr="005B6889" w:rsidRDefault="00CF008C" w:rsidP="00E45442">
            <w:pPr>
              <w:rPr>
                <w:rFonts w:cstheme="minorHAnsi"/>
                <w:sz w:val="18"/>
                <w:szCs w:val="18"/>
              </w:rPr>
            </w:pPr>
            <w:r w:rsidRPr="005B6889">
              <w:rPr>
                <w:rFonts w:cstheme="minorHAnsi"/>
                <w:sz w:val="18"/>
                <w:szCs w:val="18"/>
              </w:rPr>
              <w:t xml:space="preserve">March </w:t>
            </w:r>
            <w:r>
              <w:rPr>
                <w:rFonts w:cstheme="minorHAnsi"/>
                <w:sz w:val="18"/>
                <w:szCs w:val="18"/>
              </w:rPr>
              <w:t>7</w:t>
            </w:r>
            <w:r w:rsidRPr="005B6889">
              <w:rPr>
                <w:rFonts w:cstheme="minorHAnsi"/>
                <w:sz w:val="18"/>
                <w:szCs w:val="18"/>
              </w:rPr>
              <w:t xml:space="preserve"> </w:t>
            </w:r>
          </w:p>
        </w:tc>
        <w:tc>
          <w:tcPr>
            <w:tcW w:w="1579" w:type="pct"/>
            <w:tcBorders>
              <w:top w:val="single" w:sz="4" w:space="0" w:color="auto"/>
              <w:bottom w:val="single" w:sz="4" w:space="0" w:color="auto"/>
            </w:tcBorders>
            <w:shd w:val="clear" w:color="auto" w:fill="FFFFFF"/>
            <w:tcMar>
              <w:top w:w="29" w:type="dxa"/>
              <w:left w:w="115" w:type="dxa"/>
              <w:bottom w:w="29" w:type="dxa"/>
              <w:right w:w="115" w:type="dxa"/>
            </w:tcMar>
          </w:tcPr>
          <w:p w14:paraId="79FFA0AA" w14:textId="77777777" w:rsidR="00C80D34" w:rsidRDefault="00CF008C" w:rsidP="00E45442">
            <w:pPr>
              <w:rPr>
                <w:rFonts w:cstheme="minorHAnsi"/>
                <w:b/>
                <w:sz w:val="18"/>
                <w:szCs w:val="18"/>
              </w:rPr>
            </w:pPr>
            <w:r w:rsidRPr="005B6889">
              <w:rPr>
                <w:rFonts w:cstheme="minorHAnsi"/>
                <w:sz w:val="18"/>
                <w:szCs w:val="18"/>
              </w:rPr>
              <w:t xml:space="preserve">March </w:t>
            </w:r>
            <w:r>
              <w:rPr>
                <w:rFonts w:cstheme="minorHAnsi"/>
                <w:sz w:val="18"/>
                <w:szCs w:val="18"/>
              </w:rPr>
              <w:t>8</w:t>
            </w:r>
            <w:r w:rsidRPr="005B6889">
              <w:rPr>
                <w:rFonts w:cstheme="minorHAnsi"/>
                <w:sz w:val="18"/>
                <w:szCs w:val="18"/>
              </w:rPr>
              <w:t xml:space="preserve"> </w:t>
            </w:r>
            <w:r w:rsidR="004D0478" w:rsidRPr="005B6889">
              <w:rPr>
                <w:rFonts w:cstheme="minorHAnsi"/>
                <w:sz w:val="18"/>
                <w:szCs w:val="18"/>
              </w:rPr>
              <w:t>Presentations</w:t>
            </w:r>
            <w:r w:rsidR="004D0478">
              <w:rPr>
                <w:rFonts w:cstheme="minorHAnsi"/>
                <w:b/>
                <w:sz w:val="18"/>
                <w:szCs w:val="18"/>
              </w:rPr>
              <w:t xml:space="preserve"> </w:t>
            </w:r>
          </w:p>
          <w:p w14:paraId="4AC9EC73" w14:textId="5EC38F52" w:rsidR="00CF008C" w:rsidRPr="005B6889" w:rsidRDefault="004D0478" w:rsidP="00E45442">
            <w:pPr>
              <w:rPr>
                <w:rFonts w:cstheme="minorHAnsi"/>
                <w:sz w:val="18"/>
                <w:szCs w:val="18"/>
              </w:rPr>
            </w:pPr>
            <w:r>
              <w:rPr>
                <w:rFonts w:cstheme="minorHAnsi"/>
                <w:b/>
                <w:sz w:val="18"/>
                <w:szCs w:val="18"/>
              </w:rPr>
              <w:t>Portfolios due; conference sign ups</w:t>
            </w:r>
            <w:r w:rsidRPr="005B6889">
              <w:rPr>
                <w:rFonts w:cstheme="minorHAnsi"/>
                <w:sz w:val="18"/>
                <w:szCs w:val="18"/>
              </w:rPr>
              <w:t xml:space="preserve"> </w:t>
            </w:r>
          </w:p>
        </w:tc>
        <w:tc>
          <w:tcPr>
            <w:tcW w:w="484" w:type="pct"/>
            <w:tcBorders>
              <w:top w:val="single" w:sz="4" w:space="0" w:color="auto"/>
              <w:bottom w:val="single" w:sz="4" w:space="0" w:color="auto"/>
            </w:tcBorders>
            <w:shd w:val="clear" w:color="auto" w:fill="D9D9D9" w:themeFill="background1" w:themeFillShade="D9"/>
            <w:tcMar>
              <w:top w:w="29" w:type="dxa"/>
              <w:left w:w="115" w:type="dxa"/>
              <w:bottom w:w="29" w:type="dxa"/>
              <w:right w:w="115" w:type="dxa"/>
            </w:tcMar>
          </w:tcPr>
          <w:p w14:paraId="3F80D31E" w14:textId="77777777" w:rsidR="00CF008C" w:rsidRPr="005B6889" w:rsidRDefault="00CF008C" w:rsidP="00E45442">
            <w:pPr>
              <w:rPr>
                <w:rFonts w:cstheme="minorHAnsi"/>
                <w:b/>
                <w:sz w:val="18"/>
                <w:szCs w:val="18"/>
              </w:rPr>
            </w:pPr>
            <w:r w:rsidRPr="005B6889">
              <w:rPr>
                <w:rFonts w:cstheme="minorHAnsi"/>
                <w:sz w:val="18"/>
                <w:szCs w:val="18"/>
              </w:rPr>
              <w:t xml:space="preserve">March </w:t>
            </w:r>
            <w:r>
              <w:rPr>
                <w:rFonts w:cstheme="minorHAnsi"/>
                <w:sz w:val="18"/>
                <w:szCs w:val="18"/>
              </w:rPr>
              <w:t>9</w:t>
            </w:r>
            <w:r w:rsidRPr="005B6889">
              <w:rPr>
                <w:rFonts w:cstheme="minorHAnsi"/>
                <w:b/>
                <w:sz w:val="18"/>
                <w:szCs w:val="18"/>
              </w:rPr>
              <w:t xml:space="preserve"> </w:t>
            </w:r>
          </w:p>
        </w:tc>
        <w:tc>
          <w:tcPr>
            <w:tcW w:w="481" w:type="pct"/>
            <w:tcBorders>
              <w:top w:val="single" w:sz="4" w:space="0" w:color="auto"/>
              <w:bottom w:val="single" w:sz="4" w:space="0" w:color="auto"/>
            </w:tcBorders>
            <w:shd w:val="clear" w:color="auto" w:fill="D9D9D9" w:themeFill="background1" w:themeFillShade="D9"/>
          </w:tcPr>
          <w:p w14:paraId="4C2FE97C" w14:textId="77777777" w:rsidR="00CF008C" w:rsidRPr="00972128" w:rsidRDefault="00CF008C" w:rsidP="004D0478">
            <w:pPr>
              <w:rPr>
                <w:rFonts w:cstheme="minorHAnsi"/>
                <w:b/>
                <w:sz w:val="18"/>
                <w:szCs w:val="18"/>
              </w:rPr>
            </w:pPr>
            <w:r w:rsidRPr="005B6889">
              <w:rPr>
                <w:rFonts w:cstheme="minorHAnsi"/>
                <w:sz w:val="18"/>
                <w:szCs w:val="18"/>
              </w:rPr>
              <w:t xml:space="preserve">March </w:t>
            </w:r>
            <w:r>
              <w:rPr>
                <w:rFonts w:cstheme="minorHAnsi"/>
                <w:sz w:val="18"/>
                <w:szCs w:val="18"/>
              </w:rPr>
              <w:t>10</w:t>
            </w:r>
            <w:r w:rsidRPr="005B6889">
              <w:rPr>
                <w:rFonts w:cstheme="minorHAnsi"/>
                <w:b/>
                <w:sz w:val="18"/>
                <w:szCs w:val="18"/>
              </w:rPr>
              <w:t xml:space="preserve"> </w:t>
            </w:r>
          </w:p>
        </w:tc>
      </w:tr>
      <w:tr w:rsidR="009D61B5" w:rsidRPr="005B6889" w14:paraId="4A6AA3D4" w14:textId="77777777" w:rsidTr="009D61B5">
        <w:trPr>
          <w:trHeight w:val="456"/>
        </w:trPr>
        <w:tc>
          <w:tcPr>
            <w:tcW w:w="394" w:type="pct"/>
            <w:shd w:val="clear" w:color="auto" w:fill="D9D9D9" w:themeFill="background1" w:themeFillShade="D9"/>
          </w:tcPr>
          <w:p w14:paraId="2426D612" w14:textId="12884014" w:rsidR="00CF008C" w:rsidRPr="005B6889" w:rsidRDefault="002E64A4" w:rsidP="00E45442">
            <w:pPr>
              <w:rPr>
                <w:rFonts w:cstheme="minorHAnsi"/>
                <w:sz w:val="18"/>
                <w:szCs w:val="18"/>
              </w:rPr>
            </w:pPr>
            <w:r>
              <w:rPr>
                <w:rFonts w:cstheme="minorHAnsi"/>
                <w:sz w:val="18"/>
                <w:szCs w:val="18"/>
              </w:rPr>
              <w:t>Final</w:t>
            </w:r>
          </w:p>
        </w:tc>
        <w:tc>
          <w:tcPr>
            <w:tcW w:w="4606" w:type="pct"/>
            <w:gridSpan w:val="5"/>
            <w:tcBorders>
              <w:bottom w:val="single" w:sz="4" w:space="0" w:color="000000" w:themeColor="text1"/>
            </w:tcBorders>
            <w:shd w:val="clear" w:color="auto" w:fill="D9D9D9" w:themeFill="background1" w:themeFillShade="D9"/>
            <w:tcMar>
              <w:top w:w="29" w:type="dxa"/>
              <w:left w:w="115" w:type="dxa"/>
              <w:bottom w:w="29" w:type="dxa"/>
              <w:right w:w="115" w:type="dxa"/>
            </w:tcMar>
          </w:tcPr>
          <w:p w14:paraId="766CE3C3" w14:textId="2A5D7F5C" w:rsidR="00CF008C" w:rsidRPr="005B6889" w:rsidRDefault="00CF008C" w:rsidP="002E64A4">
            <w:pPr>
              <w:rPr>
                <w:rFonts w:cstheme="minorHAnsi"/>
                <w:sz w:val="18"/>
                <w:szCs w:val="18"/>
              </w:rPr>
            </w:pPr>
            <w:r w:rsidRPr="005B6889">
              <w:rPr>
                <w:rFonts w:cstheme="minorHAnsi"/>
                <w:sz w:val="18"/>
                <w:szCs w:val="18"/>
              </w:rPr>
              <w:t>March 1</w:t>
            </w:r>
            <w:r>
              <w:rPr>
                <w:rFonts w:cstheme="minorHAnsi"/>
                <w:sz w:val="18"/>
                <w:szCs w:val="18"/>
              </w:rPr>
              <w:t>3, 14, 15, 16, or 17</w:t>
            </w:r>
            <w:r w:rsidR="002E64A4">
              <w:rPr>
                <w:rFonts w:cstheme="minorHAnsi"/>
                <w:sz w:val="18"/>
                <w:szCs w:val="18"/>
              </w:rPr>
              <w:t xml:space="preserve">: </w:t>
            </w:r>
            <w:r>
              <w:rPr>
                <w:rFonts w:cstheme="minorHAnsi"/>
                <w:sz w:val="18"/>
                <w:szCs w:val="18"/>
              </w:rPr>
              <w:t>Meet with me for your ½ hour conference as your final. Bring your contract and labor checklist</w:t>
            </w:r>
            <w:r w:rsidR="002E64A4">
              <w:rPr>
                <w:rFonts w:cstheme="minorHAnsi"/>
                <w:sz w:val="18"/>
                <w:szCs w:val="18"/>
              </w:rPr>
              <w:t>.</w:t>
            </w:r>
            <w:r w:rsidRPr="005B6889">
              <w:rPr>
                <w:rFonts w:cstheme="minorHAnsi"/>
                <w:sz w:val="18"/>
                <w:szCs w:val="18"/>
              </w:rPr>
              <w:t xml:space="preserve"> </w:t>
            </w:r>
          </w:p>
        </w:tc>
      </w:tr>
    </w:tbl>
    <w:p w14:paraId="781BE849" w14:textId="77777777" w:rsidR="00CF008C" w:rsidRPr="00E16E22" w:rsidRDefault="00CF008C" w:rsidP="00CF008C">
      <w:pPr>
        <w:rPr>
          <w:rFonts w:ascii="Garamond" w:hAnsi="Garamond"/>
          <w:b/>
          <w:sz w:val="20"/>
        </w:rPr>
      </w:pPr>
      <w:r>
        <w:rPr>
          <w:rFonts w:ascii="Garamond" w:hAnsi="Garamond"/>
          <w:b/>
          <w:sz w:val="20"/>
        </w:rPr>
        <w:t>P</w:t>
      </w:r>
      <w:r w:rsidRPr="00E16E22">
        <w:rPr>
          <w:rFonts w:ascii="Garamond" w:hAnsi="Garamond"/>
          <w:b/>
          <w:sz w:val="20"/>
        </w:rPr>
        <w:t>rint it out and annotate</w:t>
      </w:r>
      <w:r>
        <w:rPr>
          <w:rFonts w:ascii="Garamond" w:hAnsi="Garamond"/>
          <w:b/>
          <w:sz w:val="20"/>
        </w:rPr>
        <w:t>—Talk to the Text-- (T4)</w:t>
      </w:r>
      <w:r w:rsidRPr="00E16E22">
        <w:rPr>
          <w:rFonts w:ascii="Garamond" w:hAnsi="Garamond"/>
          <w:b/>
          <w:sz w:val="20"/>
        </w:rPr>
        <w:t xml:space="preserve"> in the margins as preparation for writing the reading responses (RRs).</w:t>
      </w:r>
    </w:p>
    <w:p w14:paraId="6E4A196B" w14:textId="777D2094" w:rsidR="00CF008C" w:rsidRDefault="004E0F24" w:rsidP="004E0F24">
      <w:pPr>
        <w:spacing w:after="0"/>
        <w:rPr>
          <w:rFonts w:ascii="Garamond" w:eastAsiaTheme="minorEastAsia" w:hAnsi="Garamond"/>
          <w:color w:val="0563C1" w:themeColor="hyperlink"/>
          <w:sz w:val="20"/>
          <w:u w:val="single"/>
        </w:rPr>
      </w:pPr>
      <w:r>
        <w:rPr>
          <w:rFonts w:ascii="Garamond" w:eastAsiaTheme="minorEastAsia" w:hAnsi="Garamond"/>
          <w:sz w:val="20"/>
        </w:rPr>
        <w:lastRenderedPageBreak/>
        <w:t>Readings are in Canvas.</w:t>
      </w:r>
    </w:p>
    <w:p w14:paraId="2BBE17A2" w14:textId="77777777" w:rsidR="00CF008C" w:rsidRPr="00E16E22" w:rsidRDefault="00CF008C" w:rsidP="00CF008C">
      <w:pPr>
        <w:spacing w:after="0"/>
        <w:rPr>
          <w:rFonts w:ascii="Garamond" w:eastAsiaTheme="minorEastAsia" w:hAnsi="Garamond"/>
          <w:sz w:val="20"/>
        </w:rPr>
      </w:pPr>
    </w:p>
    <w:p w14:paraId="369D5BC6" w14:textId="77777777" w:rsidR="00CF008C" w:rsidRDefault="00CF008C" w:rsidP="00CF008C">
      <w:pPr>
        <w:rPr>
          <w:rFonts w:ascii="Garamond" w:hAnsi="Garamond" w:cs="Calibri"/>
          <w:b/>
          <w:sz w:val="20"/>
          <w:u w:val="single"/>
        </w:rPr>
      </w:pPr>
      <w:r w:rsidRPr="00E16E22">
        <w:rPr>
          <w:rFonts w:ascii="Garamond" w:hAnsi="Garamond" w:cs="Calibri"/>
          <w:b/>
          <w:sz w:val="20"/>
          <w:u w:val="single"/>
        </w:rPr>
        <w:t>How to respond to the readings. Use each of the following prompts ONCE for any RR in any order.</w:t>
      </w:r>
      <w:r>
        <w:rPr>
          <w:rFonts w:ascii="Garamond" w:hAnsi="Garamond" w:cs="Calibri"/>
          <w:b/>
          <w:sz w:val="20"/>
          <w:u w:val="single"/>
        </w:rPr>
        <w:t xml:space="preserve"> Do readings in order according to the due dates.</w:t>
      </w:r>
    </w:p>
    <w:p w14:paraId="4DD67E11" w14:textId="77777777" w:rsidR="00CF008C" w:rsidRPr="0095645C" w:rsidRDefault="00CF008C" w:rsidP="00CF008C">
      <w:pPr>
        <w:rPr>
          <w:rFonts w:ascii="Garamond" w:hAnsi="Garamond" w:cs="Calibri"/>
          <w:b/>
          <w:sz w:val="20"/>
          <w:u w:val="single"/>
        </w:rPr>
      </w:pPr>
      <w:r w:rsidRPr="00E16E22">
        <w:rPr>
          <w:rFonts w:ascii="Garamond" w:hAnsi="Garamond" w:cs="Calibri"/>
          <w:sz w:val="20"/>
          <w:szCs w:val="20"/>
        </w:rPr>
        <w:sym w:font="Wingdings" w:char="F06F"/>
      </w:r>
      <w:r w:rsidRPr="00E16E22">
        <w:rPr>
          <w:rFonts w:ascii="Garamond" w:hAnsi="Garamond" w:cs="Calibri"/>
          <w:sz w:val="20"/>
          <w:szCs w:val="20"/>
        </w:rPr>
        <w:t xml:space="preserve"> Prompt 1: Write a rhetorical précis of the reading following the four-sentence model exactly; Google “sample rhetorical précis” and see model from Oregon State Univ. This will be your shortest reading response, but the model’s first three sentences can be used in academic writing to introduce a source in your writing.  </w:t>
      </w:r>
    </w:p>
    <w:p w14:paraId="38AF226D" w14:textId="77777777" w:rsidR="00CF008C" w:rsidRPr="00E16E22" w:rsidRDefault="00CF008C" w:rsidP="00CF008C">
      <w:pPr>
        <w:rPr>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 2:  Do outside research on the author, the topic, or any source used in the essay with the intent to question or support the author’s authority, evidence, or logic. Cite your source. Include a work cited page.</w:t>
      </w:r>
    </w:p>
    <w:p w14:paraId="31C877AE" w14:textId="77777777" w:rsidR="00CF008C" w:rsidRPr="00E16E22" w:rsidRDefault="00CF008C" w:rsidP="00CF008C">
      <w:pPr>
        <w:rPr>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 3:  How do the specific i</w:t>
      </w:r>
      <w:r>
        <w:rPr>
          <w:rFonts w:ascii="Garamond" w:hAnsi="Garamond" w:cs="Calibri"/>
          <w:sz w:val="20"/>
          <w:szCs w:val="20"/>
        </w:rPr>
        <w:t>deas confirm or contradict your studies in another class, your own experience, or</w:t>
      </w:r>
      <w:r w:rsidRPr="00E16E22">
        <w:rPr>
          <w:rFonts w:ascii="Garamond" w:hAnsi="Garamond" w:cs="Calibri"/>
          <w:sz w:val="20"/>
          <w:szCs w:val="20"/>
        </w:rPr>
        <w:t xml:space="preserve"> the experience of someone you know. Be specific and remember to quote a golden line inspiring your reflection. Name changes okay.</w:t>
      </w:r>
    </w:p>
    <w:p w14:paraId="72A41E02" w14:textId="77777777" w:rsidR="00CF008C" w:rsidRPr="00E16E22" w:rsidRDefault="00CF008C" w:rsidP="00CF008C">
      <w:pPr>
        <w:rPr>
          <w:rStyle w:val="Hyperlink"/>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 4: Identify any </w:t>
      </w:r>
      <w:r w:rsidRPr="00E16E22">
        <w:rPr>
          <w:rFonts w:ascii="Garamond" w:hAnsi="Garamond" w:cs="Calibri"/>
          <w:b/>
          <w:sz w:val="20"/>
          <w:szCs w:val="20"/>
        </w:rPr>
        <w:t>hedge words</w:t>
      </w:r>
      <w:r w:rsidRPr="00E16E22">
        <w:rPr>
          <w:rFonts w:ascii="Garamond" w:hAnsi="Garamond" w:cs="Calibri"/>
          <w:sz w:val="20"/>
          <w:szCs w:val="20"/>
        </w:rPr>
        <w:t xml:space="preserve"> the author uses and explain how these qualifiers </w:t>
      </w:r>
      <w:r>
        <w:rPr>
          <w:rFonts w:ascii="Garamond" w:hAnsi="Garamond" w:cs="Calibri"/>
          <w:sz w:val="20"/>
          <w:szCs w:val="20"/>
        </w:rPr>
        <w:t xml:space="preserve">may </w:t>
      </w:r>
      <w:r w:rsidRPr="00E16E22">
        <w:rPr>
          <w:rFonts w:ascii="Garamond" w:hAnsi="Garamond" w:cs="Calibri"/>
          <w:sz w:val="20"/>
          <w:szCs w:val="20"/>
        </w:rPr>
        <w:t>affect</w:t>
      </w:r>
      <w:r>
        <w:rPr>
          <w:rFonts w:ascii="Garamond" w:hAnsi="Garamond" w:cs="Calibri"/>
          <w:sz w:val="20"/>
          <w:szCs w:val="20"/>
        </w:rPr>
        <w:t xml:space="preserve"> tone, meaning, or validity of</w:t>
      </w:r>
      <w:r w:rsidRPr="00E16E22">
        <w:rPr>
          <w:rFonts w:ascii="Garamond" w:hAnsi="Garamond" w:cs="Calibri"/>
          <w:sz w:val="20"/>
          <w:szCs w:val="20"/>
        </w:rPr>
        <w:t xml:space="preserve"> the argument. </w:t>
      </w:r>
      <w:r>
        <w:rPr>
          <w:rFonts w:ascii="Garamond" w:hAnsi="Garamond" w:cs="Calibri"/>
          <w:sz w:val="20"/>
          <w:szCs w:val="20"/>
        </w:rPr>
        <w:t xml:space="preserve">Is hedging good practice? </w:t>
      </w:r>
      <w:r w:rsidRPr="00E16E22">
        <w:rPr>
          <w:rFonts w:ascii="Garamond" w:hAnsi="Garamond" w:cs="Calibri"/>
          <w:sz w:val="20"/>
          <w:szCs w:val="20"/>
        </w:rPr>
        <w:t xml:space="preserve">For examples of hedge words, see  </w:t>
      </w:r>
      <w:hyperlink r:id="rId26" w:history="1">
        <w:r w:rsidRPr="00E16E22">
          <w:rPr>
            <w:rStyle w:val="Hyperlink"/>
            <w:rFonts w:ascii="Garamond" w:hAnsi="Garamond" w:cs="Calibri"/>
            <w:sz w:val="20"/>
            <w:szCs w:val="20"/>
          </w:rPr>
          <w:t>http://www.uefap.com/writing/feature/hedge.htm</w:t>
        </w:r>
      </w:hyperlink>
    </w:p>
    <w:p w14:paraId="1D201DBA" w14:textId="4D116A0B" w:rsidR="00CF008C" w:rsidRPr="00E16E22" w:rsidRDefault="00CF008C" w:rsidP="00CF008C">
      <w:pPr>
        <w:rPr>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 5: </w:t>
      </w:r>
      <w:r w:rsidR="00837832">
        <w:rPr>
          <w:rFonts w:ascii="Garamond" w:hAnsi="Garamond" w:cs="Calibri"/>
          <w:sz w:val="20"/>
          <w:szCs w:val="20"/>
        </w:rPr>
        <w:t>Read from the point of view of a writer looking to improve. Describe and explain (and cite) what the author is doing that you would like to do in your writing.</w:t>
      </w:r>
      <w:r w:rsidR="00682D2A">
        <w:rPr>
          <w:rFonts w:ascii="Garamond" w:hAnsi="Garamond" w:cs="Calibri"/>
          <w:sz w:val="20"/>
          <w:szCs w:val="20"/>
        </w:rPr>
        <w:t xml:space="preserve"> Explain why in terms of how you feel it will affect the readers.</w:t>
      </w:r>
    </w:p>
    <w:p w14:paraId="74212ABB" w14:textId="77777777" w:rsidR="00CF008C" w:rsidRPr="00E16E22" w:rsidRDefault="00CF008C" w:rsidP="00CF008C">
      <w:pPr>
        <w:rPr>
          <w:rFonts w:ascii="Garamond" w:eastAsia="Times New Roman"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Prompt 6: </w:t>
      </w:r>
      <w:r w:rsidRPr="00E16E22">
        <w:rPr>
          <w:rFonts w:ascii="Garamond" w:eastAsia="Times New Roman" w:hAnsi="Garamond" w:cs="Calibri"/>
          <w:sz w:val="20"/>
          <w:szCs w:val="20"/>
        </w:rPr>
        <w:t xml:space="preserve"> Read the essay, discuss it in class, and THEN write a response based on your discussion. Next, explain how our discussion helpe</w:t>
      </w:r>
      <w:r>
        <w:rPr>
          <w:rFonts w:ascii="Garamond" w:eastAsia="Times New Roman" w:hAnsi="Garamond" w:cs="Calibri"/>
          <w:sz w:val="20"/>
          <w:szCs w:val="20"/>
        </w:rPr>
        <w:t xml:space="preserve">d you understand the reading </w:t>
      </w:r>
      <w:r w:rsidRPr="00E16E22">
        <w:rPr>
          <w:rFonts w:ascii="Garamond" w:eastAsia="Times New Roman" w:hAnsi="Garamond" w:cs="Calibri"/>
          <w:sz w:val="20"/>
          <w:szCs w:val="20"/>
        </w:rPr>
        <w:t>in a new way. Put the response directly in your portfolio; it is not considered late.</w:t>
      </w:r>
    </w:p>
    <w:p w14:paraId="377130AF" w14:textId="77777777" w:rsidR="00CF008C" w:rsidRPr="00E16E22" w:rsidRDefault="00CF008C" w:rsidP="00CF008C">
      <w:pPr>
        <w:rPr>
          <w:rFonts w:ascii="Garamond" w:eastAsia="Times New Roman"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w:t>
      </w:r>
      <w:r w:rsidRPr="00E16E22">
        <w:rPr>
          <w:rFonts w:ascii="Garamond" w:eastAsia="Times New Roman" w:hAnsi="Garamond" w:cs="Calibri"/>
          <w:sz w:val="20"/>
          <w:szCs w:val="20"/>
        </w:rPr>
        <w:t xml:space="preserve"> Prompt 7: Look up another perspective on the same topic and explain what you find. Include a work cited for your outside source. How do your findings affect the way you think about the essay?</w:t>
      </w:r>
    </w:p>
    <w:p w14:paraId="0C658105" w14:textId="1FF9ACDD" w:rsidR="00CF008C" w:rsidRDefault="00CF008C" w:rsidP="00CF008C">
      <w:pPr>
        <w:rPr>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 8:  Analyze the author’s primary audience. To whom is the author is arguing? Analyze the author’s rhetorical choices and cite multiple examples from the text to back your analysis.</w:t>
      </w:r>
      <w:r w:rsidR="009F616C">
        <w:rPr>
          <w:rFonts w:ascii="Garamond" w:hAnsi="Garamond" w:cs="Calibri"/>
          <w:sz w:val="20"/>
          <w:szCs w:val="20"/>
        </w:rPr>
        <w:t xml:space="preserve"> How does this relate to the idea of discourse communities?</w:t>
      </w:r>
    </w:p>
    <w:p w14:paraId="55D25F2F" w14:textId="5467C633" w:rsidR="00C07077" w:rsidRDefault="00FB1D41" w:rsidP="00CF008C">
      <w:pPr>
        <w:rPr>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 </w:t>
      </w:r>
      <w:r w:rsidR="00C07077">
        <w:rPr>
          <w:rFonts w:ascii="Garamond" w:hAnsi="Garamond" w:cs="Calibri"/>
          <w:sz w:val="20"/>
          <w:szCs w:val="20"/>
        </w:rPr>
        <w:t>9: While reading an article, look for a</w:t>
      </w:r>
      <w:r w:rsidR="002F0672">
        <w:rPr>
          <w:rFonts w:ascii="Garamond" w:hAnsi="Garamond" w:cs="Calibri"/>
          <w:sz w:val="20"/>
          <w:szCs w:val="20"/>
        </w:rPr>
        <w:t xml:space="preserve">n allusion, </w:t>
      </w:r>
      <w:r w:rsidR="00C07077">
        <w:rPr>
          <w:rFonts w:ascii="Garamond" w:hAnsi="Garamond" w:cs="Calibri"/>
          <w:sz w:val="20"/>
          <w:szCs w:val="20"/>
        </w:rPr>
        <w:t xml:space="preserve">a reference to something </w:t>
      </w:r>
      <w:r w:rsidR="002F0672">
        <w:rPr>
          <w:rFonts w:ascii="Garamond" w:hAnsi="Garamond" w:cs="Calibri"/>
          <w:sz w:val="20"/>
          <w:szCs w:val="20"/>
        </w:rPr>
        <w:t xml:space="preserve">the author assumes you know but you really do not. </w:t>
      </w:r>
      <w:r w:rsidR="00C07077">
        <w:rPr>
          <w:rFonts w:ascii="Garamond" w:hAnsi="Garamond" w:cs="Calibri"/>
          <w:sz w:val="20"/>
          <w:szCs w:val="20"/>
        </w:rPr>
        <w:t>Look up the term and find out more about it. For example, you might be looking at a</w:t>
      </w:r>
      <w:r>
        <w:rPr>
          <w:rFonts w:ascii="Garamond" w:hAnsi="Garamond" w:cs="Calibri"/>
          <w:sz w:val="20"/>
          <w:szCs w:val="20"/>
        </w:rPr>
        <w:t xml:space="preserve"> reference to an</w:t>
      </w:r>
      <w:r w:rsidR="00C07077">
        <w:rPr>
          <w:rFonts w:ascii="Garamond" w:hAnsi="Garamond" w:cs="Calibri"/>
          <w:sz w:val="20"/>
          <w:szCs w:val="20"/>
        </w:rPr>
        <w:t xml:space="preserve"> historical</w:t>
      </w:r>
      <w:r>
        <w:rPr>
          <w:rFonts w:ascii="Garamond" w:hAnsi="Garamond" w:cs="Calibri"/>
          <w:sz w:val="20"/>
          <w:szCs w:val="20"/>
        </w:rPr>
        <w:t xml:space="preserve"> event or figure, a movie, or a wor</w:t>
      </w:r>
      <w:r w:rsidR="002F0672">
        <w:rPr>
          <w:rFonts w:ascii="Garamond" w:hAnsi="Garamond" w:cs="Calibri"/>
          <w:sz w:val="20"/>
          <w:szCs w:val="20"/>
        </w:rPr>
        <w:t>d</w:t>
      </w:r>
      <w:r>
        <w:rPr>
          <w:rFonts w:ascii="Garamond" w:hAnsi="Garamond" w:cs="Calibri"/>
          <w:sz w:val="20"/>
          <w:szCs w:val="20"/>
        </w:rPr>
        <w:t xml:space="preserve"> that ends in –ism. Explain what you find</w:t>
      </w:r>
      <w:r w:rsidR="0081157D">
        <w:rPr>
          <w:rFonts w:ascii="Garamond" w:hAnsi="Garamond" w:cs="Calibri"/>
          <w:sz w:val="20"/>
          <w:szCs w:val="20"/>
        </w:rPr>
        <w:t xml:space="preserve"> </w:t>
      </w:r>
      <w:r>
        <w:rPr>
          <w:rFonts w:ascii="Garamond" w:hAnsi="Garamond" w:cs="Calibri"/>
          <w:sz w:val="20"/>
          <w:szCs w:val="20"/>
        </w:rPr>
        <w:t>out and how it deepens your understanding or heightens your curiosity. Cite the source you look up.</w:t>
      </w:r>
      <w:r w:rsidR="00C07077">
        <w:rPr>
          <w:rFonts w:ascii="Garamond" w:hAnsi="Garamond" w:cs="Calibri"/>
          <w:sz w:val="20"/>
          <w:szCs w:val="20"/>
        </w:rPr>
        <w:t xml:space="preserve"> </w:t>
      </w:r>
    </w:p>
    <w:p w14:paraId="657B2193" w14:textId="2C2B85FE" w:rsidR="00FB1D41" w:rsidRPr="00E16E22" w:rsidRDefault="00FB1D41" w:rsidP="00CF008C">
      <w:pPr>
        <w:rPr>
          <w:rFonts w:ascii="Garamond" w:hAnsi="Garamond" w:cs="Calibri"/>
          <w:sz w:val="20"/>
          <w:szCs w:val="20"/>
        </w:rPr>
      </w:pPr>
      <w:r w:rsidRPr="00E16E22">
        <w:rPr>
          <w:rFonts w:ascii="Garamond" w:hAnsi="Garamond" w:cs="Calibri"/>
          <w:sz w:val="20"/>
          <w:szCs w:val="20"/>
        </w:rPr>
        <w:sym w:font="Wingdings" w:char="F06F"/>
      </w:r>
      <w:r w:rsidRPr="00E16E22">
        <w:rPr>
          <w:rFonts w:ascii="Garamond" w:hAnsi="Garamond" w:cs="Calibri"/>
          <w:sz w:val="20"/>
          <w:szCs w:val="20"/>
        </w:rPr>
        <w:t xml:space="preserve"> Prompt</w:t>
      </w:r>
      <w:r>
        <w:rPr>
          <w:rFonts w:ascii="Garamond" w:hAnsi="Garamond" w:cs="Calibri"/>
          <w:sz w:val="20"/>
          <w:szCs w:val="20"/>
        </w:rPr>
        <w:t xml:space="preserve"> 10: Freeform response. Elaborate on a golden line, repeat an earlier prompt, rant, or something creative. It should still connect to the reading.</w:t>
      </w:r>
      <w:r w:rsidR="009F616C">
        <w:rPr>
          <w:rFonts w:ascii="Garamond" w:hAnsi="Garamond" w:cs="Calibri"/>
          <w:sz w:val="20"/>
          <w:szCs w:val="20"/>
        </w:rPr>
        <w:t xml:space="preserve"> Could connect two or more readings to a common theme we are working on in the class</w:t>
      </w:r>
      <w:r w:rsidR="002F0672">
        <w:rPr>
          <w:rFonts w:ascii="Garamond" w:hAnsi="Garamond" w:cs="Calibri"/>
          <w:sz w:val="20"/>
          <w:szCs w:val="20"/>
        </w:rPr>
        <w:t xml:space="preserve"> or in your writing</w:t>
      </w:r>
      <w:r w:rsidR="009F616C">
        <w:rPr>
          <w:rFonts w:ascii="Garamond" w:hAnsi="Garamond" w:cs="Calibri"/>
          <w:sz w:val="20"/>
          <w:szCs w:val="20"/>
        </w:rPr>
        <w:t>.</w:t>
      </w:r>
    </w:p>
    <w:p w14:paraId="2D134F52" w14:textId="77777777" w:rsidR="00CF008C" w:rsidRPr="00F34C80" w:rsidRDefault="00CF008C" w:rsidP="00CF008C">
      <w:pPr>
        <w:rPr>
          <w:rFonts w:cs="Calibri"/>
          <w:b/>
          <w:sz w:val="20"/>
          <w:u w:val="single"/>
        </w:rPr>
      </w:pPr>
      <w:r w:rsidRPr="00F34C80">
        <w:rPr>
          <w:rFonts w:cs="Calibri"/>
          <w:b/>
          <w:sz w:val="20"/>
          <w:u w:val="single"/>
        </w:rPr>
        <w:t>Reading response checklist:</w:t>
      </w:r>
    </w:p>
    <w:p w14:paraId="58D6C099" w14:textId="77777777" w:rsidR="00CF008C" w:rsidRPr="00F34C80" w:rsidRDefault="00CF008C" w:rsidP="00CF008C">
      <w:pPr>
        <w:ind w:firstLine="720"/>
        <w:rPr>
          <w:rFonts w:cs="Calibri"/>
          <w:sz w:val="20"/>
        </w:rPr>
      </w:pPr>
      <w:r w:rsidRPr="00F34C80">
        <w:rPr>
          <w:rFonts w:cs="Calibri"/>
          <w:sz w:val="20"/>
        </w:rPr>
        <w:sym w:font="Wingdings" w:char="F06F"/>
      </w:r>
      <w:r w:rsidRPr="00F34C80">
        <w:rPr>
          <w:rFonts w:cs="Calibri"/>
          <w:sz w:val="20"/>
        </w:rPr>
        <w:t xml:space="preserve">MLA format including your original, creative title </w:t>
      </w:r>
    </w:p>
    <w:p w14:paraId="41A7962F" w14:textId="77777777" w:rsidR="00CF008C" w:rsidRPr="00F34C80" w:rsidRDefault="00CF008C" w:rsidP="00CF008C">
      <w:pPr>
        <w:ind w:firstLine="720"/>
        <w:rPr>
          <w:rFonts w:cs="Calibri"/>
          <w:sz w:val="20"/>
        </w:rPr>
      </w:pPr>
      <w:r w:rsidRPr="00F34C80">
        <w:rPr>
          <w:rFonts w:cs="Calibri"/>
          <w:sz w:val="20"/>
        </w:rPr>
        <w:sym w:font="Wingdings" w:char="F06F"/>
      </w:r>
      <w:r w:rsidRPr="00F34C80">
        <w:rPr>
          <w:rFonts w:cs="Calibri"/>
          <w:sz w:val="20"/>
        </w:rPr>
        <w:t>Provide prompt # and the wording of the question under your title</w:t>
      </w:r>
    </w:p>
    <w:p w14:paraId="5539526E" w14:textId="77777777" w:rsidR="00CF008C" w:rsidRPr="00F34C80" w:rsidRDefault="00CF008C" w:rsidP="00CF008C">
      <w:pPr>
        <w:ind w:firstLine="720"/>
        <w:rPr>
          <w:rFonts w:cs="Calibri"/>
          <w:sz w:val="20"/>
        </w:rPr>
      </w:pPr>
      <w:r w:rsidRPr="00F34C80">
        <w:rPr>
          <w:rFonts w:cs="Calibri"/>
          <w:sz w:val="20"/>
        </w:rPr>
        <w:sym w:font="Wingdings" w:char="F06F"/>
      </w:r>
      <w:r>
        <w:rPr>
          <w:rFonts w:cs="Calibri"/>
          <w:sz w:val="20"/>
        </w:rPr>
        <w:t>Introduces author and his or her credential, “Title of Articles in Quotes,”</w:t>
      </w:r>
      <w:r w:rsidRPr="00F34C80">
        <w:rPr>
          <w:rFonts w:cs="Calibri"/>
          <w:sz w:val="20"/>
        </w:rPr>
        <w:t xml:space="preserve"> and</w:t>
      </w:r>
      <w:r>
        <w:rPr>
          <w:rFonts w:cs="Calibri"/>
          <w:sz w:val="20"/>
        </w:rPr>
        <w:t xml:space="preserve"> a brief summary of the</w:t>
      </w:r>
      <w:r w:rsidRPr="00F34C80">
        <w:rPr>
          <w:rFonts w:cs="Calibri"/>
          <w:sz w:val="20"/>
        </w:rPr>
        <w:t xml:space="preserve"> thesis </w:t>
      </w:r>
    </w:p>
    <w:p w14:paraId="131C1922" w14:textId="77777777" w:rsidR="00CF008C" w:rsidRPr="00F34C80" w:rsidRDefault="00CF008C" w:rsidP="00CF008C">
      <w:pPr>
        <w:ind w:firstLine="720"/>
        <w:rPr>
          <w:rFonts w:cs="Calibri"/>
          <w:sz w:val="20"/>
        </w:rPr>
      </w:pPr>
      <w:r w:rsidRPr="00F34C80">
        <w:rPr>
          <w:rFonts w:cs="Calibri"/>
          <w:sz w:val="20"/>
        </w:rPr>
        <w:sym w:font="Wingdings" w:char="F06F"/>
      </w:r>
      <w:r w:rsidRPr="00F34C80">
        <w:rPr>
          <w:rFonts w:cs="Calibri"/>
          <w:sz w:val="20"/>
        </w:rPr>
        <w:t>Cites direct quotes and paraphrases using signal phrases; correct MLA citation for direct &amp; indirect sources</w:t>
      </w:r>
    </w:p>
    <w:p w14:paraId="37FCF8A8" w14:textId="77777777" w:rsidR="00CF008C" w:rsidRPr="00F34C80" w:rsidRDefault="00CF008C" w:rsidP="00CF008C">
      <w:pPr>
        <w:ind w:firstLine="720"/>
        <w:rPr>
          <w:rFonts w:cs="Calibri"/>
          <w:sz w:val="20"/>
        </w:rPr>
      </w:pPr>
      <w:r w:rsidRPr="00F34C80">
        <w:rPr>
          <w:rFonts w:cs="Calibri"/>
          <w:sz w:val="20"/>
        </w:rPr>
        <w:sym w:font="Wingdings" w:char="F06F"/>
      </w:r>
      <w:r w:rsidRPr="00F34C80">
        <w:rPr>
          <w:rFonts w:cs="Calibri"/>
          <w:sz w:val="20"/>
        </w:rPr>
        <w:t xml:space="preserve">Provides in-depth analysis and deep thinking with strong examples to support your thesis </w:t>
      </w:r>
      <w:r>
        <w:rPr>
          <w:rFonts w:cs="Calibri"/>
          <w:sz w:val="20"/>
        </w:rPr>
        <w:t>(at least 1 page long)</w:t>
      </w:r>
    </w:p>
    <w:p w14:paraId="574A58C9" w14:textId="77777777" w:rsidR="00593F0D" w:rsidRPr="000C2B71" w:rsidRDefault="00593F0D" w:rsidP="00593F0D">
      <w:pPr>
        <w:rPr>
          <w:rFonts w:cs="Calibri"/>
          <w:sz w:val="20"/>
        </w:rPr>
      </w:pPr>
      <w:r>
        <w:rPr>
          <w:rFonts w:cs="Calibri"/>
          <w:b/>
          <w:sz w:val="20"/>
        </w:rPr>
        <w:t xml:space="preserve">MLA Format: </w:t>
      </w:r>
      <w:r w:rsidRPr="000C2B71">
        <w:rPr>
          <w:rFonts w:cs="Calibri"/>
          <w:sz w:val="20"/>
        </w:rPr>
        <w:t>There are many YouTube videos describing how to use Word to set up MLA format. They may offer slight variations but show how to use the tools in Word. For continuity, use the model in the Hacker textbook at the end of the MLA section.  The top of each page, unless noted, should look like this:</w:t>
      </w:r>
    </w:p>
    <w:p w14:paraId="5A3CFC8C" w14:textId="77777777" w:rsidR="00593F0D" w:rsidRPr="000C2B71" w:rsidRDefault="00593F0D" w:rsidP="00593F0D">
      <w:pPr>
        <w:rPr>
          <w:rFonts w:cs="Calibri"/>
          <w:sz w:val="20"/>
        </w:rPr>
      </w:pPr>
      <w:r w:rsidRPr="000C2B71">
        <w:rPr>
          <w:rFonts w:cs="Calibri"/>
          <w:sz w:val="20"/>
        </w:rPr>
        <w:lastRenderedPageBreak/>
        <w:tab/>
      </w:r>
      <w:r w:rsidRPr="000C2B71">
        <w:rPr>
          <w:rFonts w:cs="Calibri"/>
          <w:sz w:val="20"/>
        </w:rPr>
        <w:tab/>
      </w:r>
      <w:r w:rsidRPr="000C2B71">
        <w:rPr>
          <w:rFonts w:cs="Calibri"/>
          <w:sz w:val="20"/>
        </w:rPr>
        <w:tab/>
      </w:r>
      <w:r w:rsidRPr="000C2B71">
        <w:rPr>
          <w:rFonts w:cs="Calibri"/>
          <w:sz w:val="20"/>
        </w:rPr>
        <w:tab/>
      </w:r>
      <w:r w:rsidRPr="000C2B71">
        <w:rPr>
          <w:rFonts w:cs="Calibri"/>
          <w:sz w:val="20"/>
        </w:rPr>
        <w:tab/>
      </w:r>
      <w:r w:rsidRPr="000C2B71">
        <w:rPr>
          <w:rFonts w:cs="Calibri"/>
          <w:sz w:val="20"/>
        </w:rPr>
        <w:tab/>
      </w:r>
      <w:r w:rsidRPr="000C2B71">
        <w:rPr>
          <w:rFonts w:cs="Calibri"/>
          <w:sz w:val="20"/>
        </w:rPr>
        <w:tab/>
      </w:r>
      <w:r w:rsidRPr="000C2B71">
        <w:rPr>
          <w:rFonts w:cs="Calibri"/>
          <w:sz w:val="20"/>
        </w:rPr>
        <w:tab/>
        <w:t>Lastname 1 (see how to “insert page number”)</w:t>
      </w:r>
    </w:p>
    <w:p w14:paraId="70B1656B" w14:textId="77777777" w:rsidR="00593F0D" w:rsidRPr="000C2B71" w:rsidRDefault="00593F0D" w:rsidP="00593F0D">
      <w:pPr>
        <w:rPr>
          <w:rFonts w:cs="Calibri"/>
          <w:sz w:val="20"/>
        </w:rPr>
      </w:pPr>
      <w:r w:rsidRPr="000C2B71">
        <w:rPr>
          <w:rFonts w:cs="Calibri"/>
          <w:sz w:val="20"/>
        </w:rPr>
        <w:t xml:space="preserve">Your first and last name </w:t>
      </w:r>
    </w:p>
    <w:p w14:paraId="608C9C8D" w14:textId="77777777" w:rsidR="00593F0D" w:rsidRPr="000C2B71" w:rsidRDefault="00593F0D" w:rsidP="00593F0D">
      <w:pPr>
        <w:rPr>
          <w:rFonts w:cs="Calibri"/>
          <w:sz w:val="20"/>
        </w:rPr>
      </w:pPr>
      <w:r w:rsidRPr="000C2B71">
        <w:rPr>
          <w:rFonts w:cs="Calibri"/>
          <w:sz w:val="20"/>
        </w:rPr>
        <w:t xml:space="preserve"> Professor Jacob Martens (spell professor’s name correctly)</w:t>
      </w:r>
      <w:r>
        <w:rPr>
          <w:rFonts w:cs="Calibri"/>
          <w:sz w:val="20"/>
        </w:rPr>
        <w:tab/>
      </w:r>
      <w:r w:rsidRPr="000C2B71">
        <w:rPr>
          <w:rFonts w:cs="Calibri"/>
          <w:b/>
          <w:sz w:val="20"/>
        </w:rPr>
        <w:t xml:space="preserve">     }all should be double spaced, 1 inch margins, 12 point font</w:t>
      </w:r>
    </w:p>
    <w:p w14:paraId="0D5EAF9B" w14:textId="77777777" w:rsidR="00593F0D" w:rsidRPr="000C2B71" w:rsidRDefault="00593F0D" w:rsidP="00593F0D">
      <w:pPr>
        <w:rPr>
          <w:rFonts w:cs="Calibri"/>
          <w:sz w:val="20"/>
        </w:rPr>
      </w:pPr>
      <w:r w:rsidRPr="000C2B71">
        <w:rPr>
          <w:rFonts w:cs="Calibri"/>
          <w:sz w:val="20"/>
        </w:rPr>
        <w:t>Name of Class (TWRT 121)</w:t>
      </w:r>
    </w:p>
    <w:p w14:paraId="048393BF" w14:textId="77777777" w:rsidR="00593F0D" w:rsidRPr="000C2B71" w:rsidRDefault="00593F0D" w:rsidP="00593F0D">
      <w:pPr>
        <w:rPr>
          <w:rFonts w:cs="Calibri"/>
          <w:sz w:val="20"/>
        </w:rPr>
      </w:pPr>
      <w:r w:rsidRPr="000C2B71">
        <w:rPr>
          <w:rFonts w:cs="Calibri"/>
          <w:sz w:val="20"/>
        </w:rPr>
        <w:t>Day Month Year  (3 Jan 2017)</w:t>
      </w:r>
    </w:p>
    <w:p w14:paraId="46C7AFF9" w14:textId="77777777" w:rsidR="00593F0D" w:rsidRDefault="00593F0D" w:rsidP="00593F0D">
      <w:pPr>
        <w:jc w:val="center"/>
        <w:rPr>
          <w:rFonts w:cs="Calibri"/>
          <w:sz w:val="20"/>
        </w:rPr>
      </w:pPr>
      <w:r w:rsidRPr="000C2B71">
        <w:rPr>
          <w:rFonts w:cs="Calibri"/>
          <w:sz w:val="20"/>
        </w:rPr>
        <w:t>Title Centered</w:t>
      </w:r>
    </w:p>
    <w:p w14:paraId="5D458AA1" w14:textId="77777777" w:rsidR="00837832" w:rsidRDefault="00837832" w:rsidP="00CF008C">
      <w:pPr>
        <w:rPr>
          <w:rFonts w:cs="Calibri"/>
          <w:b/>
          <w:sz w:val="20"/>
        </w:rPr>
      </w:pPr>
    </w:p>
    <w:p w14:paraId="09B8969B" w14:textId="77777777" w:rsidR="00E26FA4" w:rsidRDefault="00E26FA4" w:rsidP="00CF008C">
      <w:pPr>
        <w:rPr>
          <w:rFonts w:cs="Calibri"/>
          <w:b/>
          <w:sz w:val="20"/>
        </w:rPr>
      </w:pPr>
    </w:p>
    <w:p w14:paraId="0976741B" w14:textId="77777777" w:rsidR="00E26FA4" w:rsidRDefault="00E26FA4" w:rsidP="00CF008C">
      <w:pPr>
        <w:rPr>
          <w:rFonts w:cs="Calibri"/>
          <w:b/>
          <w:sz w:val="20"/>
        </w:rPr>
      </w:pPr>
    </w:p>
    <w:p w14:paraId="75B6B606" w14:textId="77777777" w:rsidR="00593F0D" w:rsidRDefault="00593F0D" w:rsidP="00CF008C">
      <w:pPr>
        <w:rPr>
          <w:rFonts w:cs="Calibri"/>
          <w:b/>
          <w:sz w:val="20"/>
        </w:rPr>
      </w:pPr>
    </w:p>
    <w:p w14:paraId="7EDC0D8F" w14:textId="103782C6" w:rsidR="00CF008C" w:rsidRPr="0062147B" w:rsidRDefault="0062147B" w:rsidP="00816B83">
      <w:pPr>
        <w:jc w:val="center"/>
        <w:rPr>
          <w:rFonts w:ascii="Garamond" w:hAnsi="Garamond" w:cs="Calibri"/>
          <w:b/>
          <w:sz w:val="20"/>
        </w:rPr>
      </w:pPr>
      <w:r w:rsidRPr="0062147B">
        <w:rPr>
          <w:rFonts w:ascii="Garamond" w:hAnsi="Garamond" w:cs="Calibri"/>
          <w:b/>
          <w:sz w:val="20"/>
        </w:rPr>
        <w:t xml:space="preserve">Eleven </w:t>
      </w:r>
      <w:r w:rsidR="00CF008C" w:rsidRPr="0062147B">
        <w:rPr>
          <w:rFonts w:ascii="Garamond" w:hAnsi="Garamond" w:cs="Calibri"/>
          <w:b/>
          <w:sz w:val="20"/>
        </w:rPr>
        <w:t>Writing Exercises (WE’s)</w:t>
      </w:r>
      <w:r w:rsidR="006E3163" w:rsidRPr="0062147B">
        <w:rPr>
          <w:rFonts w:ascii="Garamond" w:hAnsi="Garamond" w:cs="Calibri"/>
          <w:b/>
          <w:sz w:val="20"/>
        </w:rPr>
        <w:t xml:space="preserve"> (also in MLA format)</w:t>
      </w:r>
      <w:r w:rsidR="00CF008C" w:rsidRPr="0062147B">
        <w:rPr>
          <w:rFonts w:ascii="Garamond" w:hAnsi="Garamond" w:cs="Calibri"/>
          <w:b/>
          <w:sz w:val="20"/>
        </w:rPr>
        <w:t>:</w:t>
      </w:r>
    </w:p>
    <w:p w14:paraId="7DDCCA18" w14:textId="331FD344" w:rsidR="00FC5EEC" w:rsidRPr="0062147B" w:rsidRDefault="00CF008C" w:rsidP="00CF008C">
      <w:pPr>
        <w:rPr>
          <w:rFonts w:ascii="Garamond" w:hAnsi="Garamond" w:cs="Calibri"/>
          <w:sz w:val="20"/>
        </w:rPr>
      </w:pPr>
      <w:r w:rsidRPr="0062147B">
        <w:rPr>
          <w:rFonts w:ascii="Garamond" w:hAnsi="Garamond" w:cs="Calibri"/>
          <w:b/>
          <w:sz w:val="20"/>
        </w:rPr>
        <w:t xml:space="preserve">WE 1. </w:t>
      </w:r>
      <w:r w:rsidR="00FC5EEC" w:rsidRPr="0062147B">
        <w:rPr>
          <w:rFonts w:ascii="Garamond" w:hAnsi="Garamond" w:cs="Calibri"/>
          <w:b/>
          <w:sz w:val="20"/>
        </w:rPr>
        <w:t xml:space="preserve">Writing.  </w:t>
      </w:r>
      <w:r w:rsidR="00FC5EEC" w:rsidRPr="0062147B">
        <w:rPr>
          <w:rFonts w:ascii="Garamond" w:hAnsi="Garamond" w:cs="Calibri"/>
          <w:sz w:val="20"/>
        </w:rPr>
        <w:t>Write me a story about a time writing was important for you. This does not need to be writing for school, but it could be. Your choice. Be prepared to share your writing with 2-3 people. About 1 page in MLA format. Consider this a way for me to see a sample of your current writing style and get to know a little about you.</w:t>
      </w:r>
      <w:r w:rsidR="00B1786A">
        <w:rPr>
          <w:rFonts w:ascii="Garamond" w:hAnsi="Garamond" w:cs="Calibri"/>
          <w:sz w:val="20"/>
        </w:rPr>
        <w:t>POST IN CANVAS</w:t>
      </w:r>
    </w:p>
    <w:p w14:paraId="41F4B9CA" w14:textId="691A41EF" w:rsidR="00003A4F" w:rsidRPr="0062147B" w:rsidRDefault="00003A4F" w:rsidP="00073850">
      <w:pPr>
        <w:spacing w:after="0"/>
        <w:rPr>
          <w:rFonts w:ascii="Garamond" w:eastAsiaTheme="minorEastAsia" w:hAnsi="Garamond"/>
          <w:sz w:val="20"/>
        </w:rPr>
      </w:pPr>
      <w:r w:rsidRPr="0062147B">
        <w:rPr>
          <w:rFonts w:ascii="Garamond" w:hAnsi="Garamond" w:cs="Calibri"/>
          <w:b/>
          <w:sz w:val="20"/>
        </w:rPr>
        <w:t xml:space="preserve">WE 2: </w:t>
      </w:r>
      <w:r w:rsidR="00CF008C" w:rsidRPr="0062147B">
        <w:rPr>
          <w:rFonts w:ascii="Garamond" w:hAnsi="Garamond" w:cs="Calibri"/>
          <w:b/>
          <w:sz w:val="20"/>
        </w:rPr>
        <w:t xml:space="preserve">Place. </w:t>
      </w:r>
      <w:r w:rsidR="00FC5EEC" w:rsidRPr="00F902EF">
        <w:rPr>
          <w:rFonts w:ascii="Garamond" w:hAnsi="Garamond" w:cs="Calibri"/>
          <w:sz w:val="20"/>
        </w:rPr>
        <w:t>Print out, read, and annotate Peter Elbow’</w:t>
      </w:r>
      <w:r w:rsidR="0048068B" w:rsidRPr="00F902EF">
        <w:rPr>
          <w:rFonts w:ascii="Garamond" w:hAnsi="Garamond" w:cs="Calibri"/>
          <w:sz w:val="20"/>
        </w:rPr>
        <w:t>s</w:t>
      </w:r>
      <w:r w:rsidR="00FC5EEC" w:rsidRPr="00F902EF">
        <w:rPr>
          <w:rFonts w:ascii="Garamond" w:hAnsi="Garamond" w:cs="Calibri"/>
          <w:sz w:val="20"/>
        </w:rPr>
        <w:t xml:space="preserve"> </w:t>
      </w:r>
      <w:hyperlink r:id="rId27" w:history="1">
        <w:r w:rsidR="00FC5EEC" w:rsidRPr="00F902EF">
          <w:rPr>
            <w:rStyle w:val="Hyperlink"/>
            <w:rFonts w:ascii="Garamond" w:eastAsiaTheme="minorEastAsia" w:hAnsi="Garamond"/>
            <w:sz w:val="20"/>
          </w:rPr>
          <w:t>http://faculty.buffalostate.edu/wahlstrl/eng309/Freewriting.pdf</w:t>
        </w:r>
      </w:hyperlink>
      <w:r w:rsidR="00FC5EEC" w:rsidRPr="00F902EF">
        <w:rPr>
          <w:rFonts w:ascii="Garamond" w:eastAsiaTheme="minorEastAsia" w:hAnsi="Garamond"/>
          <w:sz w:val="20"/>
        </w:rPr>
        <w:t xml:space="preserve"> </w:t>
      </w:r>
      <w:r w:rsidR="00FC5EEC" w:rsidRPr="00F902EF">
        <w:rPr>
          <w:rFonts w:ascii="Garamond" w:hAnsi="Garamond" w:cs="Calibri"/>
          <w:sz w:val="20"/>
        </w:rPr>
        <w:t>Next, freewrite</w:t>
      </w:r>
      <w:r w:rsidR="0062147B" w:rsidRPr="00F902EF">
        <w:rPr>
          <w:rFonts w:ascii="Garamond" w:hAnsi="Garamond" w:cs="Calibri"/>
          <w:sz w:val="20"/>
        </w:rPr>
        <w:t xml:space="preserve"> for at least ten minutes</w:t>
      </w:r>
      <w:r w:rsidR="00FC5EEC" w:rsidRPr="00F902EF">
        <w:rPr>
          <w:rFonts w:ascii="Garamond" w:hAnsi="Garamond" w:cs="Calibri"/>
          <w:sz w:val="20"/>
        </w:rPr>
        <w:t xml:space="preserve">, </w:t>
      </w:r>
      <w:r w:rsidR="0062147B" w:rsidRPr="00F902EF">
        <w:rPr>
          <w:rFonts w:ascii="Garamond" w:hAnsi="Garamond" w:cs="Calibri"/>
          <w:sz w:val="20"/>
        </w:rPr>
        <w:t>d</w:t>
      </w:r>
      <w:r w:rsidR="00FC5EEC" w:rsidRPr="00F902EF">
        <w:rPr>
          <w:rFonts w:ascii="Garamond" w:hAnsi="Garamond" w:cs="Calibri"/>
          <w:sz w:val="20"/>
        </w:rPr>
        <w:t>escribin</w:t>
      </w:r>
      <w:r w:rsidR="00FC5EEC" w:rsidRPr="0062147B">
        <w:rPr>
          <w:rFonts w:ascii="Garamond" w:hAnsi="Garamond" w:cs="Calibri"/>
          <w:sz w:val="20"/>
        </w:rPr>
        <w:t>g</w:t>
      </w:r>
      <w:r w:rsidR="00CF008C" w:rsidRPr="0062147B">
        <w:rPr>
          <w:rFonts w:ascii="Garamond" w:hAnsi="Garamond" w:cs="Calibri"/>
          <w:sz w:val="20"/>
        </w:rPr>
        <w:t xml:space="preserve"> a favorite location </w:t>
      </w:r>
      <w:r w:rsidR="0048068B">
        <w:rPr>
          <w:rFonts w:ascii="Garamond" w:hAnsi="Garamond" w:cs="Calibri"/>
          <w:sz w:val="20"/>
          <w:u w:val="single"/>
        </w:rPr>
        <w:t xml:space="preserve">without naming </w:t>
      </w:r>
      <w:r w:rsidR="00CF008C" w:rsidRPr="0048068B">
        <w:rPr>
          <w:rFonts w:ascii="Garamond" w:hAnsi="Garamond" w:cs="Calibri"/>
          <w:sz w:val="20"/>
          <w:u w:val="single"/>
        </w:rPr>
        <w:t>that location</w:t>
      </w:r>
      <w:r w:rsidR="00CF008C" w:rsidRPr="0062147B">
        <w:rPr>
          <w:rFonts w:ascii="Garamond" w:hAnsi="Garamond" w:cs="Calibri"/>
          <w:sz w:val="20"/>
        </w:rPr>
        <w:t>. See if readers can figure out where you are based on your descriptions. Write in a way that makes the reader feel as if they are there</w:t>
      </w:r>
      <w:r w:rsidR="0062147B" w:rsidRPr="0062147B">
        <w:rPr>
          <w:rFonts w:ascii="Garamond" w:hAnsi="Garamond" w:cs="Calibri"/>
          <w:sz w:val="20"/>
        </w:rPr>
        <w:t xml:space="preserve"> noticing the sights, sounds, smells, tastes, and touches you are sensing</w:t>
      </w:r>
      <w:r w:rsidR="00CF008C" w:rsidRPr="0062147B">
        <w:rPr>
          <w:rFonts w:ascii="Garamond" w:hAnsi="Garamond" w:cs="Calibri"/>
          <w:sz w:val="20"/>
        </w:rPr>
        <w:t>!</w:t>
      </w:r>
      <w:r w:rsidR="00FC5EEC" w:rsidRPr="0062147B">
        <w:rPr>
          <w:rFonts w:ascii="Garamond" w:hAnsi="Garamond" w:cs="Calibri"/>
          <w:sz w:val="20"/>
        </w:rPr>
        <w:t xml:space="preserve"> Only edit and revise AFTER you have truly freewritten as Elbow describes. Although not required, I would suggest going to the place to do your writing, if possible. You might also try writing by hand compared to typing—whichever is faster f</w:t>
      </w:r>
      <w:r w:rsidR="0048068B">
        <w:rPr>
          <w:rFonts w:ascii="Garamond" w:hAnsi="Garamond" w:cs="Calibri"/>
          <w:sz w:val="20"/>
        </w:rPr>
        <w:t>or keeping up with your noticing</w:t>
      </w:r>
      <w:r w:rsidR="00FC5EEC" w:rsidRPr="0062147B">
        <w:rPr>
          <w:rFonts w:ascii="Garamond" w:hAnsi="Garamond" w:cs="Calibri"/>
          <w:sz w:val="20"/>
        </w:rPr>
        <w:t>.</w:t>
      </w:r>
      <w:r w:rsidR="00CF008C" w:rsidRPr="0062147B">
        <w:rPr>
          <w:rFonts w:ascii="Garamond" w:hAnsi="Garamond" w:cs="Calibri"/>
          <w:sz w:val="20"/>
        </w:rPr>
        <w:t xml:space="preserve"> Bring your writing </w:t>
      </w:r>
      <w:r w:rsidRPr="0062147B">
        <w:rPr>
          <w:rFonts w:ascii="Garamond" w:hAnsi="Garamond" w:cs="Calibri"/>
          <w:sz w:val="20"/>
        </w:rPr>
        <w:t>(typed</w:t>
      </w:r>
      <w:r w:rsidR="0062147B" w:rsidRPr="0062147B">
        <w:rPr>
          <w:rFonts w:ascii="Garamond" w:hAnsi="Garamond" w:cs="Calibri"/>
          <w:sz w:val="20"/>
        </w:rPr>
        <w:t>, revised, and edited</w:t>
      </w:r>
      <w:r w:rsidRPr="0062147B">
        <w:rPr>
          <w:rFonts w:ascii="Garamond" w:hAnsi="Garamond" w:cs="Calibri"/>
          <w:sz w:val="20"/>
        </w:rPr>
        <w:t xml:space="preserve">) </w:t>
      </w:r>
      <w:r w:rsidR="0062147B" w:rsidRPr="0062147B">
        <w:rPr>
          <w:rFonts w:ascii="Garamond" w:hAnsi="Garamond" w:cs="Calibri"/>
          <w:sz w:val="20"/>
        </w:rPr>
        <w:t xml:space="preserve">to class </w:t>
      </w:r>
      <w:r w:rsidR="00CF008C" w:rsidRPr="0062147B">
        <w:rPr>
          <w:rFonts w:ascii="Garamond" w:hAnsi="Garamond" w:cs="Calibri"/>
          <w:sz w:val="20"/>
        </w:rPr>
        <w:t>to share.</w:t>
      </w:r>
      <w:r w:rsidR="00FC5EEC" w:rsidRPr="0062147B">
        <w:rPr>
          <w:rFonts w:ascii="Garamond" w:eastAsiaTheme="minorEastAsia" w:hAnsi="Garamond"/>
          <w:sz w:val="20"/>
        </w:rPr>
        <w:t xml:space="preserve"> </w:t>
      </w:r>
    </w:p>
    <w:p w14:paraId="117A6E3D" w14:textId="77777777" w:rsidR="00073850" w:rsidRPr="0062147B" w:rsidRDefault="00073850" w:rsidP="00073850">
      <w:pPr>
        <w:spacing w:after="0"/>
        <w:rPr>
          <w:rFonts w:ascii="Garamond" w:eastAsiaTheme="minorEastAsia" w:hAnsi="Garamond"/>
          <w:sz w:val="20"/>
        </w:rPr>
      </w:pPr>
    </w:p>
    <w:p w14:paraId="64884BD4" w14:textId="16711E34" w:rsidR="00003A4F" w:rsidRPr="0062147B" w:rsidRDefault="00003A4F" w:rsidP="00CF008C">
      <w:pPr>
        <w:rPr>
          <w:rFonts w:ascii="Garamond" w:hAnsi="Garamond" w:cs="Calibri"/>
          <w:sz w:val="20"/>
        </w:rPr>
      </w:pPr>
      <w:r w:rsidRPr="0062147B">
        <w:rPr>
          <w:rFonts w:ascii="Garamond" w:hAnsi="Garamond" w:cs="Calibri"/>
          <w:b/>
          <w:sz w:val="20"/>
        </w:rPr>
        <w:t>WE 3</w:t>
      </w:r>
      <w:r w:rsidR="00073850" w:rsidRPr="0062147B">
        <w:rPr>
          <w:rFonts w:ascii="Garamond" w:hAnsi="Garamond" w:cs="Calibri"/>
          <w:b/>
          <w:sz w:val="20"/>
        </w:rPr>
        <w:t>:</w:t>
      </w:r>
      <w:r w:rsidRPr="0062147B">
        <w:rPr>
          <w:rFonts w:ascii="Garamond" w:hAnsi="Garamond" w:cs="Calibri"/>
          <w:b/>
          <w:sz w:val="20"/>
        </w:rPr>
        <w:t xml:space="preserve"> Discourse Community Map</w:t>
      </w:r>
      <w:r w:rsidR="00073850" w:rsidRPr="0062147B">
        <w:rPr>
          <w:rFonts w:ascii="Garamond" w:hAnsi="Garamond" w:cs="Calibri"/>
          <w:b/>
          <w:sz w:val="20"/>
        </w:rPr>
        <w:t>.</w:t>
      </w:r>
      <w:r w:rsidR="00073850" w:rsidRPr="0062147B">
        <w:rPr>
          <w:rFonts w:ascii="Garamond" w:hAnsi="Garamond" w:cs="Calibri"/>
          <w:sz w:val="20"/>
        </w:rPr>
        <w:t xml:space="preserve"> Create a map of the different discourse communities you regularly move between and the </w:t>
      </w:r>
      <w:r w:rsidR="0048068B">
        <w:rPr>
          <w:rFonts w:ascii="Garamond" w:hAnsi="Garamond" w:cs="Calibri"/>
          <w:sz w:val="20"/>
        </w:rPr>
        <w:t xml:space="preserve">communication </w:t>
      </w:r>
      <w:r w:rsidR="00073850" w:rsidRPr="0062147B">
        <w:rPr>
          <w:rFonts w:ascii="Garamond" w:hAnsi="Garamond" w:cs="Calibri"/>
          <w:sz w:val="20"/>
        </w:rPr>
        <w:t>c</w:t>
      </w:r>
      <w:r w:rsidR="0048068B">
        <w:rPr>
          <w:rFonts w:ascii="Garamond" w:hAnsi="Garamond" w:cs="Calibri"/>
          <w:sz w:val="20"/>
        </w:rPr>
        <w:t>hallenges you face in your transi</w:t>
      </w:r>
      <w:r w:rsidR="00073850" w:rsidRPr="0062147B">
        <w:rPr>
          <w:rFonts w:ascii="Garamond" w:hAnsi="Garamond" w:cs="Calibri"/>
          <w:sz w:val="20"/>
        </w:rPr>
        <w:t>tion</w:t>
      </w:r>
      <w:r w:rsidR="0048068B">
        <w:rPr>
          <w:rFonts w:ascii="Garamond" w:hAnsi="Garamond" w:cs="Calibri"/>
          <w:sz w:val="20"/>
        </w:rPr>
        <w:t>s</w:t>
      </w:r>
      <w:r w:rsidR="00073850" w:rsidRPr="0062147B">
        <w:rPr>
          <w:rFonts w:ascii="Garamond" w:hAnsi="Garamond" w:cs="Calibri"/>
          <w:sz w:val="20"/>
        </w:rPr>
        <w:t xml:space="preserve">. </w:t>
      </w:r>
      <w:r w:rsidR="0048068B">
        <w:rPr>
          <w:rFonts w:ascii="Garamond" w:hAnsi="Garamond" w:cs="Calibri"/>
          <w:sz w:val="20"/>
        </w:rPr>
        <w:t>Use handout from class</w:t>
      </w:r>
      <w:r w:rsidR="00073850" w:rsidRPr="0062147B">
        <w:rPr>
          <w:rFonts w:ascii="Garamond" w:hAnsi="Garamond" w:cs="Calibri"/>
          <w:sz w:val="20"/>
        </w:rPr>
        <w:t>.</w:t>
      </w:r>
      <w:r w:rsidR="0062147B" w:rsidRPr="0062147B">
        <w:rPr>
          <w:rFonts w:ascii="Garamond" w:hAnsi="Garamond" w:cs="Calibri"/>
          <w:sz w:val="20"/>
        </w:rPr>
        <w:t xml:space="preserve"> Bring your completed map to class to share.</w:t>
      </w:r>
    </w:p>
    <w:p w14:paraId="5B1B03F2" w14:textId="0ABEE895" w:rsidR="00073850" w:rsidRPr="0062147B" w:rsidRDefault="00073850" w:rsidP="00CF008C">
      <w:pPr>
        <w:rPr>
          <w:rFonts w:ascii="Garamond" w:hAnsi="Garamond" w:cs="Calibri"/>
          <w:sz w:val="20"/>
        </w:rPr>
      </w:pPr>
      <w:r w:rsidRPr="0062147B">
        <w:rPr>
          <w:rFonts w:ascii="Garamond" w:hAnsi="Garamond" w:cs="Calibri"/>
          <w:b/>
          <w:sz w:val="20"/>
        </w:rPr>
        <w:t xml:space="preserve">WE 4: Celebrity. </w:t>
      </w:r>
      <w:r w:rsidRPr="0062147B">
        <w:rPr>
          <w:rFonts w:ascii="Garamond" w:hAnsi="Garamond" w:cs="Calibri"/>
          <w:sz w:val="20"/>
        </w:rPr>
        <w:t>Without using names, acts, or works that give away the</w:t>
      </w:r>
      <w:r w:rsidR="0048068B">
        <w:rPr>
          <w:rFonts w:ascii="Garamond" w:hAnsi="Garamond" w:cs="Calibri"/>
          <w:sz w:val="20"/>
        </w:rPr>
        <w:t>ir</w:t>
      </w:r>
      <w:r w:rsidRPr="0062147B">
        <w:rPr>
          <w:rFonts w:ascii="Garamond" w:hAnsi="Garamond" w:cs="Calibri"/>
          <w:sz w:val="20"/>
        </w:rPr>
        <w:t xml:space="preserve"> identity</w:t>
      </w:r>
      <w:r w:rsidR="0048068B">
        <w:rPr>
          <w:rFonts w:ascii="Garamond" w:hAnsi="Garamond" w:cs="Calibri"/>
          <w:sz w:val="20"/>
        </w:rPr>
        <w:t>,</w:t>
      </w:r>
      <w:r w:rsidRPr="0062147B">
        <w:rPr>
          <w:rFonts w:ascii="Garamond" w:hAnsi="Garamond" w:cs="Calibri"/>
          <w:sz w:val="20"/>
        </w:rPr>
        <w:t xml:space="preserve"> describe a famous </w:t>
      </w:r>
      <w:r w:rsidR="0048068B">
        <w:rPr>
          <w:rFonts w:ascii="Garamond" w:hAnsi="Garamond" w:cs="Calibri"/>
          <w:sz w:val="20"/>
        </w:rPr>
        <w:t xml:space="preserve">person </w:t>
      </w:r>
      <w:r w:rsidRPr="0062147B">
        <w:rPr>
          <w:rFonts w:ascii="Garamond" w:hAnsi="Garamond" w:cs="Calibri"/>
          <w:sz w:val="20"/>
        </w:rPr>
        <w:t>in such detail that readers can picture</w:t>
      </w:r>
      <w:r w:rsidR="0048068B">
        <w:rPr>
          <w:rFonts w:ascii="Garamond" w:hAnsi="Garamond" w:cs="Calibri"/>
          <w:sz w:val="20"/>
        </w:rPr>
        <w:t xml:space="preserve"> and name</w:t>
      </w:r>
      <w:r w:rsidRPr="0062147B">
        <w:rPr>
          <w:rFonts w:ascii="Garamond" w:hAnsi="Garamond" w:cs="Calibri"/>
          <w:sz w:val="20"/>
        </w:rPr>
        <w:t xml:space="preserve"> this person. Use an image of the p</w:t>
      </w:r>
      <w:r w:rsidR="0048068B">
        <w:rPr>
          <w:rFonts w:ascii="Garamond" w:hAnsi="Garamond" w:cs="Calibri"/>
          <w:sz w:val="20"/>
        </w:rPr>
        <w:t>erson as a reference;</w:t>
      </w:r>
      <w:r w:rsidRPr="0062147B">
        <w:rPr>
          <w:rFonts w:ascii="Garamond" w:hAnsi="Garamond" w:cs="Calibri"/>
          <w:sz w:val="20"/>
        </w:rPr>
        <w:t xml:space="preserve"> bring your writing</w:t>
      </w:r>
      <w:r w:rsidR="0048068B">
        <w:rPr>
          <w:rFonts w:ascii="Garamond" w:hAnsi="Garamond" w:cs="Calibri"/>
          <w:sz w:val="20"/>
        </w:rPr>
        <w:t xml:space="preserve"> and image to class </w:t>
      </w:r>
      <w:r w:rsidRPr="0062147B">
        <w:rPr>
          <w:rFonts w:ascii="Garamond" w:hAnsi="Garamond" w:cs="Calibri"/>
          <w:sz w:val="20"/>
        </w:rPr>
        <w:t>to share</w:t>
      </w:r>
      <w:r w:rsidR="0048068B">
        <w:rPr>
          <w:rFonts w:ascii="Garamond" w:hAnsi="Garamond" w:cs="Calibri"/>
          <w:sz w:val="20"/>
        </w:rPr>
        <w:t>, but keep them separate</w:t>
      </w:r>
      <w:r w:rsidRPr="0062147B">
        <w:rPr>
          <w:rFonts w:ascii="Garamond" w:hAnsi="Garamond" w:cs="Calibri"/>
          <w:sz w:val="20"/>
        </w:rPr>
        <w:t>. Remember to NOT give away the person’s name or identifying acts (though gestures would be great) anywhere in your writing. Consider working a similar description of a not-so-famous person into your personal narrative.</w:t>
      </w:r>
    </w:p>
    <w:p w14:paraId="7092B3D8" w14:textId="22ACE85D" w:rsidR="00982DD8" w:rsidRPr="0062147B" w:rsidRDefault="00D349BA" w:rsidP="00CF008C">
      <w:pPr>
        <w:rPr>
          <w:rFonts w:ascii="Garamond" w:hAnsi="Garamond" w:cs="Calibri"/>
          <w:sz w:val="20"/>
        </w:rPr>
      </w:pPr>
      <w:r w:rsidRPr="0062147B">
        <w:rPr>
          <w:rFonts w:ascii="Garamond" w:hAnsi="Garamond" w:cs="Calibri"/>
          <w:b/>
          <w:sz w:val="20"/>
        </w:rPr>
        <w:t xml:space="preserve">WE 5: Remakes. </w:t>
      </w:r>
      <w:r w:rsidR="0045620A" w:rsidRPr="0062147B">
        <w:rPr>
          <w:rFonts w:ascii="Garamond" w:hAnsi="Garamond" w:cs="Calibri"/>
          <w:sz w:val="20"/>
        </w:rPr>
        <w:t>As a freewrite for paper 2</w:t>
      </w:r>
      <w:r w:rsidR="00982DD8" w:rsidRPr="0062147B">
        <w:rPr>
          <w:rFonts w:ascii="Garamond" w:hAnsi="Garamond" w:cs="Calibri"/>
          <w:sz w:val="20"/>
        </w:rPr>
        <w:t xml:space="preserve">, consider movies that you found particularly entertaining that were considered remakes. This could be a remake of a fairy tale, a book, or of another movie. What comes to mind, and what movies or stories do you think you would want to write about and why? Write about at least two different possibilities, and rank </w:t>
      </w:r>
      <w:r w:rsidR="0097271C">
        <w:rPr>
          <w:rFonts w:ascii="Garamond" w:hAnsi="Garamond" w:cs="Calibri"/>
          <w:sz w:val="20"/>
        </w:rPr>
        <w:t>one as your top choice</w:t>
      </w:r>
      <w:r w:rsidR="00982DD8" w:rsidRPr="0062147B">
        <w:rPr>
          <w:rFonts w:ascii="Garamond" w:hAnsi="Garamond" w:cs="Calibri"/>
          <w:sz w:val="20"/>
        </w:rPr>
        <w:t>. Bring your writing to class to share. Please read paper 2 assignment carefully before writing this brainstorm.</w:t>
      </w:r>
    </w:p>
    <w:p w14:paraId="661A73CF" w14:textId="5F11CCEB" w:rsidR="00982DD8" w:rsidRPr="0062147B" w:rsidRDefault="00982DD8" w:rsidP="00CF008C">
      <w:pPr>
        <w:rPr>
          <w:rFonts w:ascii="Garamond" w:hAnsi="Garamond" w:cs="Calibri"/>
          <w:sz w:val="20"/>
        </w:rPr>
      </w:pPr>
      <w:r w:rsidRPr="0062147B">
        <w:rPr>
          <w:rFonts w:ascii="Garamond" w:hAnsi="Garamond" w:cs="Calibri"/>
          <w:b/>
          <w:sz w:val="20"/>
        </w:rPr>
        <w:t xml:space="preserve">WE 6: Murder. </w:t>
      </w:r>
      <w:r w:rsidRPr="0062147B">
        <w:rPr>
          <w:rFonts w:ascii="Garamond" w:hAnsi="Garamond" w:cs="Calibri"/>
          <w:sz w:val="20"/>
        </w:rPr>
        <w:t>Given only a few facts of a crime scene, write a police report, a coroner’s report, and an eulogy for the murder victim. You’ll need to go to Canvas to get the facts and post your three reports. Upon posting, it will unlock a related reading that you will then need to print out, read, annotate, and bring to class. Print out your</w:t>
      </w:r>
      <w:r w:rsidR="007A5035">
        <w:rPr>
          <w:rFonts w:ascii="Garamond" w:hAnsi="Garamond" w:cs="Calibri"/>
          <w:sz w:val="20"/>
        </w:rPr>
        <w:t xml:space="preserve"> article and</w:t>
      </w:r>
      <w:r w:rsidRPr="0062147B">
        <w:rPr>
          <w:rFonts w:ascii="Garamond" w:hAnsi="Garamond" w:cs="Calibri"/>
          <w:sz w:val="20"/>
        </w:rPr>
        <w:t xml:space="preserve"> three reports and bring to</w:t>
      </w:r>
      <w:r w:rsidR="007A5035">
        <w:rPr>
          <w:rFonts w:ascii="Garamond" w:hAnsi="Garamond" w:cs="Calibri"/>
          <w:sz w:val="20"/>
        </w:rPr>
        <w:t xml:space="preserve"> class</w:t>
      </w:r>
      <w:r w:rsidRPr="0062147B">
        <w:rPr>
          <w:rFonts w:ascii="Garamond" w:hAnsi="Garamond" w:cs="Calibri"/>
          <w:sz w:val="20"/>
        </w:rPr>
        <w:t>.</w:t>
      </w:r>
    </w:p>
    <w:p w14:paraId="48DF43BC" w14:textId="44C9B370" w:rsidR="003C4306" w:rsidRPr="0062147B" w:rsidRDefault="003C4306" w:rsidP="00CF008C">
      <w:pPr>
        <w:rPr>
          <w:rFonts w:ascii="Garamond" w:hAnsi="Garamond" w:cs="Calibri"/>
          <w:sz w:val="20"/>
        </w:rPr>
      </w:pPr>
      <w:r w:rsidRPr="0062147B">
        <w:rPr>
          <w:rFonts w:ascii="Garamond" w:hAnsi="Garamond" w:cs="Calibri"/>
          <w:b/>
          <w:sz w:val="20"/>
        </w:rPr>
        <w:t xml:space="preserve">WE 7: Monster. </w:t>
      </w:r>
      <w:r w:rsidRPr="0062147B">
        <w:rPr>
          <w:rFonts w:ascii="Garamond" w:hAnsi="Garamond" w:cs="Calibri"/>
          <w:sz w:val="20"/>
        </w:rPr>
        <w:t>Draw, doodle, or sketch a monster. Consider using color. This does not need to be particularly complicated or take more than a few minutes. Next, type a description of your monster in so much detail that your readers should be able to draw your monster based on your written description. Bring both the drawing of the monster and the typed and printed to paper to class. Keep your monster drawing hidden. We’re going to trade descriptions and attempt to re-draw the monsters based on your writing.</w:t>
      </w:r>
    </w:p>
    <w:p w14:paraId="554AE04B" w14:textId="536FB1F9" w:rsidR="00CF008C" w:rsidRPr="0062147B" w:rsidRDefault="003C4306" w:rsidP="00CF008C">
      <w:pPr>
        <w:rPr>
          <w:rFonts w:ascii="Garamond" w:hAnsi="Garamond" w:cs="Calibri"/>
          <w:sz w:val="20"/>
        </w:rPr>
      </w:pPr>
      <w:r w:rsidRPr="0062147B">
        <w:rPr>
          <w:rFonts w:ascii="Garamond" w:hAnsi="Garamond" w:cs="Calibri"/>
          <w:b/>
          <w:sz w:val="20"/>
        </w:rPr>
        <w:lastRenderedPageBreak/>
        <w:t>WE 8:</w:t>
      </w:r>
      <w:r w:rsidR="00CF008C" w:rsidRPr="0062147B">
        <w:rPr>
          <w:rFonts w:ascii="Garamond" w:hAnsi="Garamond" w:cs="Calibri"/>
          <w:b/>
          <w:sz w:val="20"/>
        </w:rPr>
        <w:t xml:space="preserve"> Letter to the editor. </w:t>
      </w:r>
      <w:r w:rsidR="00CF008C" w:rsidRPr="0062147B">
        <w:rPr>
          <w:rFonts w:ascii="Garamond" w:hAnsi="Garamond" w:cs="Calibri"/>
          <w:sz w:val="20"/>
        </w:rPr>
        <w:t>Find an “editorial” or “opinion” piece of interest to you in a local or national newspaper. Print out the article, annotate it, and then write a “letter to the editor” elaborating upon or arguing against the opinion of the writer. Be prepared to share both the article an</w:t>
      </w:r>
      <w:r w:rsidRPr="0062147B">
        <w:rPr>
          <w:rFonts w:ascii="Garamond" w:hAnsi="Garamond" w:cs="Calibri"/>
          <w:sz w:val="20"/>
        </w:rPr>
        <w:t>d your response with your peers, in this case, in an online forum. Part of the idea here is to generate ideas for paper 3.</w:t>
      </w:r>
    </w:p>
    <w:p w14:paraId="348B8EFD" w14:textId="54EA8741" w:rsidR="00CF008C" w:rsidRPr="0062147B" w:rsidRDefault="003C4306" w:rsidP="00CF008C">
      <w:pPr>
        <w:rPr>
          <w:rFonts w:ascii="Garamond" w:hAnsi="Garamond" w:cs="Calibri"/>
          <w:sz w:val="20"/>
        </w:rPr>
      </w:pPr>
      <w:r w:rsidRPr="0062147B">
        <w:rPr>
          <w:rFonts w:ascii="Garamond" w:hAnsi="Garamond" w:cs="Calibri"/>
          <w:b/>
          <w:sz w:val="20"/>
        </w:rPr>
        <w:t>WE 9:</w:t>
      </w:r>
      <w:r w:rsidR="00CF008C" w:rsidRPr="0062147B">
        <w:rPr>
          <w:rFonts w:ascii="Garamond" w:hAnsi="Garamond" w:cs="Calibri"/>
          <w:b/>
          <w:sz w:val="20"/>
        </w:rPr>
        <w:t xml:space="preserve"> Proposal. </w:t>
      </w:r>
      <w:r w:rsidR="00CF008C" w:rsidRPr="0062147B">
        <w:rPr>
          <w:rFonts w:ascii="Garamond" w:hAnsi="Garamond" w:cs="Calibri"/>
          <w:sz w:val="20"/>
        </w:rPr>
        <w:t xml:space="preserve">Write a proposal </w:t>
      </w:r>
      <w:r w:rsidR="00D96791" w:rsidRPr="0062147B">
        <w:rPr>
          <w:rFonts w:ascii="Garamond" w:hAnsi="Garamond" w:cs="Calibri"/>
          <w:sz w:val="20"/>
        </w:rPr>
        <w:t xml:space="preserve">for paper 3 </w:t>
      </w:r>
      <w:r w:rsidR="00CF008C" w:rsidRPr="0062147B">
        <w:rPr>
          <w:rFonts w:ascii="Garamond" w:hAnsi="Garamond" w:cs="Calibri"/>
          <w:sz w:val="20"/>
        </w:rPr>
        <w:t>to address a research question of inte</w:t>
      </w:r>
      <w:r w:rsidR="00D96791" w:rsidRPr="0062147B">
        <w:rPr>
          <w:rFonts w:ascii="Garamond" w:hAnsi="Garamond" w:cs="Calibri"/>
          <w:sz w:val="20"/>
        </w:rPr>
        <w:t>rest to you</w:t>
      </w:r>
      <w:r w:rsidR="00CF008C" w:rsidRPr="0062147B">
        <w:rPr>
          <w:rFonts w:ascii="Garamond" w:hAnsi="Garamond" w:cs="Calibri"/>
          <w:sz w:val="20"/>
        </w:rPr>
        <w:t>. Include ideas for your service learning and the resulting work’s audience and how your writing will give back to the community. More info to come.</w:t>
      </w:r>
    </w:p>
    <w:p w14:paraId="68F94F68" w14:textId="6DFA3DE0" w:rsidR="00CF008C" w:rsidRPr="0062147B" w:rsidRDefault="0062147B" w:rsidP="00CF008C">
      <w:pPr>
        <w:rPr>
          <w:rFonts w:ascii="Garamond" w:hAnsi="Garamond" w:cs="Calibri"/>
          <w:sz w:val="20"/>
        </w:rPr>
      </w:pPr>
      <w:r w:rsidRPr="0062147B">
        <w:rPr>
          <w:rFonts w:ascii="Garamond" w:hAnsi="Garamond" w:cs="Calibri"/>
          <w:b/>
          <w:sz w:val="20"/>
        </w:rPr>
        <w:t>WE 10</w:t>
      </w:r>
      <w:r w:rsidR="00CF008C" w:rsidRPr="0062147B">
        <w:rPr>
          <w:rFonts w:ascii="Garamond" w:hAnsi="Garamond" w:cs="Calibri"/>
          <w:b/>
          <w:sz w:val="20"/>
        </w:rPr>
        <w:t xml:space="preserve">. Annotated Bibliography.  </w:t>
      </w:r>
      <w:r w:rsidR="00CF008C" w:rsidRPr="0062147B">
        <w:rPr>
          <w:rFonts w:ascii="Garamond" w:hAnsi="Garamond" w:cs="Calibri"/>
          <w:sz w:val="20"/>
        </w:rPr>
        <w:t xml:space="preserve">Find and describe three sources about your research paper topic. At least two of these sources should be </w:t>
      </w:r>
      <w:r w:rsidR="007A5035">
        <w:rPr>
          <w:rFonts w:ascii="Garamond" w:hAnsi="Garamond" w:cs="Calibri"/>
          <w:sz w:val="20"/>
        </w:rPr>
        <w:t xml:space="preserve">by </w:t>
      </w:r>
      <w:r w:rsidR="00CF008C" w:rsidRPr="0062147B">
        <w:rPr>
          <w:rFonts w:ascii="Garamond" w:hAnsi="Garamond" w:cs="Calibri"/>
          <w:sz w:val="20"/>
        </w:rPr>
        <w:t>experts in their field. See directions for more</w:t>
      </w:r>
      <w:r w:rsidR="007A5035">
        <w:rPr>
          <w:rFonts w:ascii="Garamond" w:hAnsi="Garamond" w:cs="Calibri"/>
          <w:sz w:val="20"/>
        </w:rPr>
        <w:t xml:space="preserve"> information about what goes into the annotations. Bring to class</w:t>
      </w:r>
      <w:r w:rsidR="00CF008C" w:rsidRPr="0062147B">
        <w:rPr>
          <w:rFonts w:ascii="Garamond" w:hAnsi="Garamond" w:cs="Calibri"/>
          <w:sz w:val="20"/>
        </w:rPr>
        <w:t>.</w:t>
      </w:r>
    </w:p>
    <w:p w14:paraId="1525F2D7" w14:textId="38BEF130" w:rsidR="00F43B85" w:rsidRDefault="0062147B" w:rsidP="00926567">
      <w:pPr>
        <w:spacing w:after="0"/>
        <w:rPr>
          <w:rFonts w:ascii="Garamond" w:eastAsiaTheme="minorEastAsia" w:hAnsi="Garamond"/>
          <w:sz w:val="20"/>
        </w:rPr>
      </w:pPr>
      <w:r w:rsidRPr="0062147B">
        <w:rPr>
          <w:rFonts w:ascii="Garamond" w:eastAsiaTheme="minorEastAsia" w:hAnsi="Garamond"/>
          <w:b/>
          <w:sz w:val="20"/>
        </w:rPr>
        <w:t>WE 11:  AWPU Sources</w:t>
      </w:r>
      <w:r>
        <w:rPr>
          <w:rFonts w:ascii="Garamond" w:eastAsiaTheme="minorEastAsia" w:hAnsi="Garamond"/>
          <w:b/>
          <w:sz w:val="20"/>
        </w:rPr>
        <w:t>.</w:t>
      </w:r>
      <w:r>
        <w:rPr>
          <w:rFonts w:ascii="Garamond" w:eastAsiaTheme="minorEastAsia" w:hAnsi="Garamond"/>
          <w:sz w:val="20"/>
        </w:rPr>
        <w:t xml:space="preserve"> Print out, read and annotate “</w:t>
      </w:r>
      <w:r w:rsidR="00F43B85">
        <w:rPr>
          <w:rFonts w:ascii="Garamond" w:eastAsiaTheme="minorEastAsia" w:hAnsi="Garamond"/>
          <w:sz w:val="20"/>
        </w:rPr>
        <w:t>Annoying Ways People Use Sources</w:t>
      </w:r>
      <w:r>
        <w:rPr>
          <w:rFonts w:ascii="Garamond" w:eastAsiaTheme="minorEastAsia" w:hAnsi="Garamond"/>
          <w:sz w:val="20"/>
        </w:rPr>
        <w:t>”</w:t>
      </w:r>
      <w:r w:rsidR="00F43B85">
        <w:rPr>
          <w:rFonts w:ascii="Garamond" w:eastAsiaTheme="minorEastAsia" w:hAnsi="Garamond"/>
          <w:sz w:val="20"/>
        </w:rPr>
        <w:t xml:space="preserve"> </w:t>
      </w:r>
      <w:hyperlink r:id="rId28" w:history="1">
        <w:r w:rsidR="00F43B85" w:rsidRPr="00FE2E9E">
          <w:rPr>
            <w:rStyle w:val="Hyperlink"/>
            <w:rFonts w:ascii="Garamond" w:eastAsiaTheme="minorEastAsia" w:hAnsi="Garamond"/>
            <w:sz w:val="20"/>
          </w:rPr>
          <w:t>http://writingspaces.org/sites/default/files/stedman--annoying-ways.pdf</w:t>
        </w:r>
      </w:hyperlink>
      <w:r>
        <w:rPr>
          <w:rFonts w:ascii="Garamond" w:eastAsiaTheme="minorEastAsia" w:hAnsi="Garamond"/>
          <w:sz w:val="20"/>
        </w:rPr>
        <w:t>. Next, consider your incorporation of sources throughout the term in RRs, paper 2, and now in your draft of paper 3. What kinds of source incorporation errors have you been making, and what will you do to improve? Write a reflection on your source incorporations over the term as it relates to the reading.  Bring to class both your writing and the article, and be prepared to share.</w:t>
      </w:r>
    </w:p>
    <w:p w14:paraId="48EF4B8E" w14:textId="77777777" w:rsidR="007A5035" w:rsidRPr="00926567" w:rsidRDefault="007A5035" w:rsidP="00926567">
      <w:pPr>
        <w:spacing w:after="0"/>
        <w:rPr>
          <w:rFonts w:ascii="Garamond" w:eastAsiaTheme="minorEastAsia" w:hAnsi="Garamond"/>
          <w:sz w:val="20"/>
        </w:rPr>
      </w:pPr>
    </w:p>
    <w:p w14:paraId="7DE07C7F" w14:textId="77777777" w:rsidR="00CF008C" w:rsidRPr="000C2B71" w:rsidRDefault="00CF008C" w:rsidP="00CF008C">
      <w:pPr>
        <w:jc w:val="center"/>
        <w:rPr>
          <w:rFonts w:cs="Calibri"/>
          <w:sz w:val="20"/>
        </w:rPr>
      </w:pPr>
      <w:r w:rsidRPr="00E960E8">
        <w:rPr>
          <w:b/>
          <w:sz w:val="24"/>
        </w:rPr>
        <w:t>Grade Contract</w:t>
      </w:r>
    </w:p>
    <w:p w14:paraId="28150B6D" w14:textId="77777777" w:rsidR="00CF008C" w:rsidRPr="00F34C80" w:rsidRDefault="00CF008C" w:rsidP="00CF008C">
      <w:pPr>
        <w:rPr>
          <w:sz w:val="20"/>
        </w:rPr>
      </w:pPr>
      <w:r w:rsidRPr="00F34C80">
        <w:rPr>
          <w:sz w:val="20"/>
        </w:rPr>
        <w:t xml:space="preserve">Please read carefully and decide what grade you </w:t>
      </w:r>
      <w:r>
        <w:rPr>
          <w:sz w:val="20"/>
        </w:rPr>
        <w:t>are aiming</w:t>
      </w:r>
      <w:r w:rsidRPr="00F34C80">
        <w:rPr>
          <w:sz w:val="20"/>
        </w:rPr>
        <w:t xml:space="preserve"> to earn</w:t>
      </w:r>
      <w:r>
        <w:rPr>
          <w:sz w:val="20"/>
        </w:rPr>
        <w:t xml:space="preserve"> this term</w:t>
      </w:r>
      <w:r w:rsidRPr="00F34C80">
        <w:rPr>
          <w:sz w:val="20"/>
        </w:rPr>
        <w:t>.</w:t>
      </w:r>
      <w:r>
        <w:rPr>
          <w:sz w:val="20"/>
        </w:rPr>
        <w:t xml:space="preserve"> DO NOT LOSE this page or the next.</w:t>
      </w:r>
    </w:p>
    <w:tbl>
      <w:tblPr>
        <w:tblStyle w:val="TableGrid"/>
        <w:tblW w:w="5000" w:type="pct"/>
        <w:tblLook w:val="04A0" w:firstRow="1" w:lastRow="0" w:firstColumn="1" w:lastColumn="0" w:noHBand="0" w:noVBand="1"/>
      </w:tblPr>
      <w:tblGrid>
        <w:gridCol w:w="10440"/>
      </w:tblGrid>
      <w:tr w:rsidR="00CF008C" w:rsidRPr="00F34C80" w14:paraId="7B938731" w14:textId="77777777" w:rsidTr="00E45442">
        <w:trPr>
          <w:trHeight w:val="314"/>
        </w:trPr>
        <w:tc>
          <w:tcPr>
            <w:tcW w:w="5000" w:type="pct"/>
          </w:tcPr>
          <w:p w14:paraId="4A640EAB" w14:textId="77777777" w:rsidR="00CF008C" w:rsidRPr="00B810E6" w:rsidRDefault="00CF008C" w:rsidP="00E45442">
            <w:pPr>
              <w:rPr>
                <w:b/>
                <w:sz w:val="20"/>
              </w:rPr>
            </w:pPr>
            <w:r w:rsidRPr="00B810E6">
              <w:rPr>
                <w:b/>
                <w:sz w:val="20"/>
              </w:rPr>
              <w:t xml:space="preserve">What do I need to do to earn an A grade?   </w:t>
            </w:r>
            <w:r>
              <w:rPr>
                <w:b/>
                <w:sz w:val="20"/>
              </w:rPr>
              <w:t>(4.0)</w:t>
            </w:r>
          </w:p>
        </w:tc>
      </w:tr>
      <w:tr w:rsidR="00CF008C" w:rsidRPr="00F34C80" w14:paraId="366B738E" w14:textId="77777777" w:rsidTr="00E45442">
        <w:trPr>
          <w:trHeight w:val="953"/>
        </w:trPr>
        <w:tc>
          <w:tcPr>
            <w:tcW w:w="5000" w:type="pct"/>
          </w:tcPr>
          <w:p w14:paraId="65B6512B" w14:textId="77777777" w:rsidR="00CF008C" w:rsidRPr="00B86574" w:rsidRDefault="00CF008C" w:rsidP="00E45442">
            <w:pPr>
              <w:rPr>
                <w:sz w:val="20"/>
              </w:rPr>
            </w:pPr>
            <w:r w:rsidRPr="00B86574">
              <w:rPr>
                <w:sz w:val="20"/>
              </w:rPr>
              <w:t>1.</w:t>
            </w:r>
            <w:r>
              <w:rPr>
                <w:sz w:val="20"/>
              </w:rPr>
              <w:t xml:space="preserve"> Meet or exceed</w:t>
            </w:r>
            <w:r w:rsidRPr="00B86574">
              <w:rPr>
                <w:sz w:val="20"/>
              </w:rPr>
              <w:t xml:space="preserve"> all basic requirements</w:t>
            </w:r>
            <w:r>
              <w:rPr>
                <w:sz w:val="20"/>
              </w:rPr>
              <w:t xml:space="preserve"> of all assignments and submit on time</w:t>
            </w:r>
            <w:r w:rsidRPr="00B86574">
              <w:rPr>
                <w:sz w:val="20"/>
              </w:rPr>
              <w:t xml:space="preserve"> </w:t>
            </w:r>
            <w:r>
              <w:rPr>
                <w:sz w:val="20"/>
              </w:rPr>
              <w:t>with no more than 2 late works.</w:t>
            </w:r>
          </w:p>
          <w:p w14:paraId="1E54CDE4" w14:textId="77777777" w:rsidR="00CF008C" w:rsidRPr="00573151" w:rsidRDefault="00CF008C" w:rsidP="00E45442">
            <w:r>
              <w:t xml:space="preserve">2. </w:t>
            </w:r>
            <w:r w:rsidRPr="00F34C80">
              <w:rPr>
                <w:sz w:val="20"/>
              </w:rPr>
              <w:t>Contribute to class</w:t>
            </w:r>
            <w:r>
              <w:rPr>
                <w:sz w:val="20"/>
              </w:rPr>
              <w:t xml:space="preserve"> activity </w:t>
            </w:r>
            <w:r w:rsidRPr="00F34C80">
              <w:rPr>
                <w:sz w:val="20"/>
              </w:rPr>
              <w:t>daily, usually voluntarily,</w:t>
            </w:r>
            <w:r>
              <w:rPr>
                <w:sz w:val="20"/>
              </w:rPr>
              <w:t xml:space="preserve"> and</w:t>
            </w:r>
            <w:r w:rsidRPr="00F34C80">
              <w:rPr>
                <w:sz w:val="20"/>
              </w:rPr>
              <w:t xml:space="preserve"> when appropriate.</w:t>
            </w:r>
            <w:r>
              <w:rPr>
                <w:sz w:val="20"/>
              </w:rPr>
              <w:t xml:space="preserve"> No more than 2 absences.</w:t>
            </w:r>
          </w:p>
        </w:tc>
      </w:tr>
      <w:tr w:rsidR="00CF008C" w:rsidRPr="00F34C80" w14:paraId="5E749FE5" w14:textId="77777777" w:rsidTr="00E45442">
        <w:trPr>
          <w:trHeight w:val="287"/>
        </w:trPr>
        <w:tc>
          <w:tcPr>
            <w:tcW w:w="5000" w:type="pct"/>
          </w:tcPr>
          <w:p w14:paraId="533CCC40" w14:textId="77777777" w:rsidR="00CF008C" w:rsidRPr="00B810E6" w:rsidRDefault="00CF008C" w:rsidP="00E45442">
            <w:pPr>
              <w:rPr>
                <w:b/>
                <w:sz w:val="20"/>
              </w:rPr>
            </w:pPr>
            <w:r w:rsidRPr="00B810E6">
              <w:rPr>
                <w:b/>
                <w:sz w:val="20"/>
              </w:rPr>
              <w:t xml:space="preserve">What do I need to do to earn a B grade? </w:t>
            </w:r>
            <w:r>
              <w:rPr>
                <w:b/>
                <w:sz w:val="20"/>
              </w:rPr>
              <w:t>(3.0)</w:t>
            </w:r>
          </w:p>
        </w:tc>
      </w:tr>
      <w:tr w:rsidR="00CF008C" w:rsidRPr="00F34C80" w14:paraId="567597F1" w14:textId="77777777" w:rsidTr="00E45442">
        <w:tc>
          <w:tcPr>
            <w:tcW w:w="5000" w:type="pct"/>
          </w:tcPr>
          <w:p w14:paraId="3B26FC91" w14:textId="75C33289" w:rsidR="00CF008C" w:rsidRPr="009261DD" w:rsidRDefault="00CF008C" w:rsidP="00E45442">
            <w:pPr>
              <w:rPr>
                <w:sz w:val="20"/>
              </w:rPr>
            </w:pPr>
            <w:r w:rsidRPr="009261DD">
              <w:rPr>
                <w:sz w:val="20"/>
              </w:rPr>
              <w:t xml:space="preserve">1. Meet all basic requirements of all assignments and submit on time with no more than </w:t>
            </w:r>
            <w:r w:rsidR="000D2572">
              <w:rPr>
                <w:sz w:val="20"/>
              </w:rPr>
              <w:t>4</w:t>
            </w:r>
            <w:r w:rsidRPr="009261DD">
              <w:rPr>
                <w:sz w:val="20"/>
              </w:rPr>
              <w:t xml:space="preserve"> late works</w:t>
            </w:r>
            <w:r>
              <w:rPr>
                <w:sz w:val="20"/>
              </w:rPr>
              <w:t>.</w:t>
            </w:r>
          </w:p>
          <w:p w14:paraId="61B4217D" w14:textId="5FB506B8" w:rsidR="00CF008C" w:rsidRPr="009261DD" w:rsidRDefault="00CF008C" w:rsidP="006C123E">
            <w:r>
              <w:t>2</w:t>
            </w:r>
            <w:r w:rsidRPr="009261DD">
              <w:t xml:space="preserve">. Contribute to class </w:t>
            </w:r>
            <w:r>
              <w:t>activity</w:t>
            </w:r>
            <w:r w:rsidRPr="009261DD">
              <w:t xml:space="preserve"> when prompted or voluntarily. No more than </w:t>
            </w:r>
            <w:r w:rsidR="006C123E">
              <w:t>3</w:t>
            </w:r>
            <w:r w:rsidRPr="009261DD">
              <w:t xml:space="preserve"> absences.</w:t>
            </w:r>
          </w:p>
        </w:tc>
      </w:tr>
      <w:tr w:rsidR="00CF008C" w:rsidRPr="00F34C80" w14:paraId="1FC510D1" w14:textId="77777777" w:rsidTr="00E45442">
        <w:tc>
          <w:tcPr>
            <w:tcW w:w="5000" w:type="pct"/>
          </w:tcPr>
          <w:p w14:paraId="7852E917" w14:textId="50CD0CD2" w:rsidR="00CF008C" w:rsidRPr="00B810E6" w:rsidRDefault="00CF008C" w:rsidP="000D2572">
            <w:pPr>
              <w:rPr>
                <w:b/>
                <w:sz w:val="20"/>
              </w:rPr>
            </w:pPr>
            <w:r w:rsidRPr="00B810E6">
              <w:rPr>
                <w:b/>
                <w:sz w:val="20"/>
              </w:rPr>
              <w:t xml:space="preserve">What do I need to do to earn a C grade?  </w:t>
            </w:r>
            <w:r>
              <w:rPr>
                <w:b/>
                <w:sz w:val="20"/>
              </w:rPr>
              <w:t xml:space="preserve">Note that a C (2.0) in this class is a prerequisite for many </w:t>
            </w:r>
            <w:r w:rsidR="000D2572">
              <w:rPr>
                <w:b/>
                <w:sz w:val="20"/>
              </w:rPr>
              <w:t xml:space="preserve">other </w:t>
            </w:r>
            <w:r>
              <w:rPr>
                <w:b/>
                <w:sz w:val="20"/>
              </w:rPr>
              <w:t>classes.</w:t>
            </w:r>
          </w:p>
        </w:tc>
      </w:tr>
      <w:tr w:rsidR="00CF008C" w:rsidRPr="00F34C80" w14:paraId="53BDA109" w14:textId="77777777" w:rsidTr="00E45442">
        <w:tc>
          <w:tcPr>
            <w:tcW w:w="5000" w:type="pct"/>
          </w:tcPr>
          <w:p w14:paraId="6622E655" w14:textId="77777777" w:rsidR="00CF008C" w:rsidRPr="00F34C80" w:rsidRDefault="00CF008C" w:rsidP="00E45442">
            <w:pPr>
              <w:rPr>
                <w:sz w:val="20"/>
              </w:rPr>
            </w:pPr>
            <w:r w:rsidRPr="00F34C80">
              <w:rPr>
                <w:sz w:val="20"/>
              </w:rPr>
              <w:t xml:space="preserve">1. </w:t>
            </w:r>
            <w:r>
              <w:rPr>
                <w:sz w:val="20"/>
              </w:rPr>
              <w:t>Meet all basic requirements of most assignments and submit on time with no more than 4 late works and 2 incomplete or missing assignments. Missing/incomplete portfolios and major papers are not acceptable and result in a less than 2.0.</w:t>
            </w:r>
          </w:p>
          <w:p w14:paraId="63EB44DC" w14:textId="0BC9E35C" w:rsidR="00CF008C" w:rsidRPr="00F34C80" w:rsidRDefault="00CF008C" w:rsidP="004A29B0">
            <w:pPr>
              <w:rPr>
                <w:sz w:val="20"/>
              </w:rPr>
            </w:pPr>
            <w:r>
              <w:rPr>
                <w:sz w:val="20"/>
              </w:rPr>
              <w:t>2</w:t>
            </w:r>
            <w:r w:rsidRPr="00F34C80">
              <w:rPr>
                <w:sz w:val="20"/>
              </w:rPr>
              <w:t xml:space="preserve">. Contribute to class </w:t>
            </w:r>
            <w:r>
              <w:rPr>
                <w:sz w:val="20"/>
              </w:rPr>
              <w:t>activity</w:t>
            </w:r>
            <w:r w:rsidRPr="00F34C80">
              <w:rPr>
                <w:sz w:val="20"/>
              </w:rPr>
              <w:t xml:space="preserve"> </w:t>
            </w:r>
            <w:r>
              <w:rPr>
                <w:sz w:val="20"/>
              </w:rPr>
              <w:t>when prompted</w:t>
            </w:r>
            <w:r w:rsidRPr="00F34C80">
              <w:rPr>
                <w:sz w:val="20"/>
              </w:rPr>
              <w:t>.</w:t>
            </w:r>
            <w:r>
              <w:rPr>
                <w:sz w:val="20"/>
              </w:rPr>
              <w:t xml:space="preserve"> No more than </w:t>
            </w:r>
            <w:r w:rsidR="004A29B0">
              <w:rPr>
                <w:sz w:val="20"/>
              </w:rPr>
              <w:t>4</w:t>
            </w:r>
            <w:r>
              <w:rPr>
                <w:sz w:val="20"/>
              </w:rPr>
              <w:t xml:space="preserve"> absences.</w:t>
            </w:r>
          </w:p>
        </w:tc>
      </w:tr>
      <w:tr w:rsidR="00CF008C" w:rsidRPr="00F34C80" w14:paraId="68FF1A2E" w14:textId="77777777" w:rsidTr="00E45442">
        <w:tc>
          <w:tcPr>
            <w:tcW w:w="5000" w:type="pct"/>
          </w:tcPr>
          <w:p w14:paraId="2CD7AC70" w14:textId="77777777" w:rsidR="00CF008C" w:rsidRPr="00F34C80" w:rsidRDefault="00CF008C" w:rsidP="00E45442">
            <w:pPr>
              <w:rPr>
                <w:sz w:val="20"/>
              </w:rPr>
            </w:pPr>
            <w:r>
              <w:rPr>
                <w:sz w:val="20"/>
              </w:rPr>
              <w:t>How could I get a +/- grade (</w:t>
            </w:r>
            <w:r w:rsidRPr="00F34C80">
              <w:rPr>
                <w:sz w:val="20"/>
              </w:rPr>
              <w:t>such as a</w:t>
            </w:r>
            <w:r>
              <w:rPr>
                <w:sz w:val="20"/>
              </w:rPr>
              <w:t>n A-, B+, C-</w:t>
            </w:r>
            <w:r w:rsidRPr="00F34C80">
              <w:rPr>
                <w:sz w:val="20"/>
              </w:rPr>
              <w:t xml:space="preserve"> etc) </w:t>
            </w:r>
          </w:p>
        </w:tc>
      </w:tr>
      <w:tr w:rsidR="00CF008C" w:rsidRPr="00F34C80" w14:paraId="39D3C083" w14:textId="77777777" w:rsidTr="00E45442">
        <w:tc>
          <w:tcPr>
            <w:tcW w:w="5000" w:type="pct"/>
          </w:tcPr>
          <w:p w14:paraId="1D9C3A38" w14:textId="77777777" w:rsidR="00CF008C" w:rsidRDefault="00CF008C" w:rsidP="00E45442">
            <w:pPr>
              <w:rPr>
                <w:sz w:val="20"/>
              </w:rPr>
            </w:pPr>
            <w:r w:rsidRPr="006B09E3">
              <w:rPr>
                <w:sz w:val="20"/>
              </w:rPr>
              <w:t>1.</w:t>
            </w:r>
            <w:r>
              <w:rPr>
                <w:sz w:val="20"/>
              </w:rPr>
              <w:t xml:space="preserve"> Attend all classes for a “plus” grade.  The university does not offer A+, however.</w:t>
            </w:r>
          </w:p>
          <w:p w14:paraId="0D723237" w14:textId="77777777" w:rsidR="00CF008C" w:rsidRDefault="00CF008C" w:rsidP="00E45442">
            <w:pPr>
              <w:rPr>
                <w:sz w:val="20"/>
              </w:rPr>
            </w:pPr>
            <w:r>
              <w:rPr>
                <w:sz w:val="20"/>
              </w:rPr>
              <w:t>2. For a “minus” grade, have one additional allowance, such as one more late assignment, an extra absence, an extra incomplete assignment, or excessive (regular) tardiness.</w:t>
            </w:r>
          </w:p>
          <w:p w14:paraId="70FD2079" w14:textId="77777777" w:rsidR="00CF008C" w:rsidRPr="00F34C80" w:rsidRDefault="00CF008C" w:rsidP="00E45442">
            <w:pPr>
              <w:rPr>
                <w:sz w:val="20"/>
              </w:rPr>
            </w:pPr>
            <w:r>
              <w:rPr>
                <w:sz w:val="20"/>
              </w:rPr>
              <w:t xml:space="preserve">3. For a “plus” grade, meet the requirements for A, B, or C, but have one less absence, late assignment, or incomplete than stated in the contract. </w:t>
            </w:r>
          </w:p>
        </w:tc>
      </w:tr>
    </w:tbl>
    <w:p w14:paraId="0B8D337D" w14:textId="77777777" w:rsidR="00CF008C" w:rsidRDefault="00CF008C" w:rsidP="00CF008C">
      <w:pPr>
        <w:spacing w:after="0"/>
        <w:rPr>
          <w:sz w:val="20"/>
        </w:rPr>
      </w:pPr>
    </w:p>
    <w:p w14:paraId="42FD0A57"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A=4.0 all labor and participation described in contract for A grade</w:t>
      </w:r>
    </w:p>
    <w:p w14:paraId="008293D6"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A-=3.7 one extra allowance from contract (less participation, additional late work)</w:t>
      </w:r>
    </w:p>
    <w:p w14:paraId="2C6E1F42"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lastRenderedPageBreak/>
        <w:t>B+=3.3 one less allowance from contract (better participation, less late works)</w:t>
      </w:r>
    </w:p>
    <w:p w14:paraId="17B1E865"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B=3.0 all labor and participation described in contract for B grade</w:t>
      </w:r>
    </w:p>
    <w:p w14:paraId="1F2D1943"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B-=2.7</w:t>
      </w:r>
      <w:r w:rsidRPr="00697373">
        <w:rPr>
          <w:rFonts w:ascii="Garamond" w:hAnsi="Garamond" w:cstheme="minorHAnsi"/>
          <w:b/>
          <w:sz w:val="24"/>
          <w:szCs w:val="24"/>
        </w:rPr>
        <w:t xml:space="preserve"> </w:t>
      </w:r>
      <w:r>
        <w:rPr>
          <w:rFonts w:ascii="Garamond" w:hAnsi="Garamond" w:cstheme="minorHAnsi"/>
          <w:b/>
          <w:sz w:val="24"/>
          <w:szCs w:val="24"/>
        </w:rPr>
        <w:t>one extra allowance from contract</w:t>
      </w:r>
    </w:p>
    <w:p w14:paraId="202EE1C4"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C+=2.3 one less allowance for C grade</w:t>
      </w:r>
    </w:p>
    <w:p w14:paraId="4197E3CC"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C=2.0 all labor and participation described in contract for C grade</w:t>
      </w:r>
    </w:p>
    <w:p w14:paraId="7B0AE528"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C-=1.7</w:t>
      </w:r>
      <w:r w:rsidRPr="00697373">
        <w:rPr>
          <w:rFonts w:ascii="Garamond" w:hAnsi="Garamond" w:cstheme="minorHAnsi"/>
          <w:b/>
          <w:sz w:val="24"/>
          <w:szCs w:val="24"/>
        </w:rPr>
        <w:t xml:space="preserve"> </w:t>
      </w:r>
      <w:r>
        <w:rPr>
          <w:rFonts w:ascii="Garamond" w:hAnsi="Garamond" w:cstheme="minorHAnsi"/>
          <w:b/>
          <w:sz w:val="24"/>
          <w:szCs w:val="24"/>
        </w:rPr>
        <w:t>one extra allowance from contract for C grade</w:t>
      </w:r>
    </w:p>
    <w:p w14:paraId="6C06222B"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D+=1.3 two extra allowances from contract for C grade</w:t>
      </w:r>
    </w:p>
    <w:p w14:paraId="4259C887"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D=1.0 three extra allowances from contract for C grade</w:t>
      </w:r>
    </w:p>
    <w:p w14:paraId="096EB518"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D-=.7 four extra allowances from contract for C grade</w:t>
      </w:r>
    </w:p>
    <w:p w14:paraId="77260938" w14:textId="77777777" w:rsidR="00CF008C" w:rsidRDefault="00CF008C" w:rsidP="00CF008C">
      <w:pPr>
        <w:spacing w:after="0"/>
        <w:rPr>
          <w:rFonts w:ascii="Garamond" w:hAnsi="Garamond" w:cstheme="minorHAnsi"/>
          <w:b/>
          <w:sz w:val="24"/>
          <w:szCs w:val="24"/>
        </w:rPr>
      </w:pPr>
      <w:r>
        <w:rPr>
          <w:rFonts w:ascii="Garamond" w:hAnsi="Garamond" w:cstheme="minorHAnsi"/>
          <w:b/>
          <w:sz w:val="24"/>
          <w:szCs w:val="24"/>
        </w:rPr>
        <w:t>E=0.0 five extra allowances from contract for C grade</w:t>
      </w:r>
    </w:p>
    <w:p w14:paraId="19E8D67D" w14:textId="77777777" w:rsidR="00D0059E" w:rsidRDefault="00D0059E" w:rsidP="00CF008C">
      <w:pPr>
        <w:rPr>
          <w:b/>
          <w:sz w:val="20"/>
        </w:rPr>
      </w:pPr>
    </w:p>
    <w:p w14:paraId="147945D7" w14:textId="77777777" w:rsidR="00D0059E" w:rsidRDefault="00D0059E" w:rsidP="00CF008C">
      <w:pPr>
        <w:rPr>
          <w:b/>
          <w:sz w:val="20"/>
        </w:rPr>
      </w:pPr>
    </w:p>
    <w:p w14:paraId="093CAFB2" w14:textId="3A51FE38" w:rsidR="00CF008C" w:rsidRDefault="00CF008C" w:rsidP="00CF008C">
      <w:pPr>
        <w:rPr>
          <w:b/>
          <w:sz w:val="20"/>
          <w:szCs w:val="20"/>
        </w:rPr>
      </w:pPr>
      <w:r w:rsidRPr="00F33F0F">
        <w:rPr>
          <w:b/>
          <w:sz w:val="20"/>
        </w:rPr>
        <w:t>Checklist of all basic requirements.</w:t>
      </w:r>
      <w:r>
        <w:rPr>
          <w:sz w:val="20"/>
        </w:rPr>
        <w:t xml:space="preserve"> This page will be reviewed at your final conference. The following page must be completed as you go. Keep track of how you are doing by marking the answers that best describes the labor required to meet the terms of the grade contract above</w:t>
      </w:r>
      <w:r w:rsidRPr="00F15357">
        <w:rPr>
          <w:sz w:val="20"/>
          <w:szCs w:val="20"/>
        </w:rPr>
        <w:t xml:space="preserve">. </w:t>
      </w:r>
      <w:r>
        <w:rPr>
          <w:b/>
          <w:sz w:val="20"/>
          <w:szCs w:val="20"/>
        </w:rPr>
        <w:t xml:space="preserve">Bring </w:t>
      </w:r>
      <w:r w:rsidR="004A29B0">
        <w:rPr>
          <w:b/>
          <w:sz w:val="20"/>
          <w:szCs w:val="20"/>
        </w:rPr>
        <w:t>the last t</w:t>
      </w:r>
      <w:r w:rsidR="006D2910">
        <w:rPr>
          <w:b/>
          <w:sz w:val="20"/>
          <w:szCs w:val="20"/>
        </w:rPr>
        <w:t>hree</w:t>
      </w:r>
      <w:r w:rsidR="004A29B0">
        <w:rPr>
          <w:b/>
          <w:sz w:val="20"/>
          <w:szCs w:val="20"/>
        </w:rPr>
        <w:t xml:space="preserve"> pages</w:t>
      </w:r>
      <w:r>
        <w:rPr>
          <w:b/>
          <w:sz w:val="20"/>
          <w:szCs w:val="20"/>
        </w:rPr>
        <w:t xml:space="preserve"> of the syllabus to the</w:t>
      </w:r>
      <w:r w:rsidRPr="00F15357">
        <w:rPr>
          <w:b/>
          <w:sz w:val="20"/>
          <w:szCs w:val="20"/>
        </w:rPr>
        <w:t xml:space="preserve"> final</w:t>
      </w:r>
      <w:r>
        <w:rPr>
          <w:b/>
          <w:sz w:val="20"/>
          <w:szCs w:val="20"/>
        </w:rPr>
        <w:t>, a conference with me in BHS 105.</w:t>
      </w:r>
    </w:p>
    <w:p w14:paraId="769270D9" w14:textId="6B00321C" w:rsidR="006D2910" w:rsidRPr="00F15357" w:rsidRDefault="006D2910" w:rsidP="006D2910">
      <w:pPr>
        <w:jc w:val="center"/>
        <w:rPr>
          <w:sz w:val="20"/>
          <w:szCs w:val="20"/>
        </w:rPr>
      </w:pPr>
      <w:r>
        <w:rPr>
          <w:b/>
          <w:sz w:val="20"/>
          <w:szCs w:val="20"/>
        </w:rPr>
        <w:t>Reading Responses</w:t>
      </w:r>
    </w:p>
    <w:p w14:paraId="0FCB8993" w14:textId="7C7EC443" w:rsidR="0081157D" w:rsidRDefault="0081157D" w:rsidP="00CF008C">
      <w:pPr>
        <w:pStyle w:val="ListParagraph"/>
        <w:numPr>
          <w:ilvl w:val="0"/>
          <w:numId w:val="6"/>
        </w:numPr>
        <w:spacing w:line="480" w:lineRule="auto"/>
        <w:ind w:left="360"/>
        <w:rPr>
          <w:sz w:val="20"/>
        </w:rPr>
      </w:pPr>
      <w:r>
        <w:rPr>
          <w:sz w:val="20"/>
        </w:rPr>
        <w:t xml:space="preserve">RR 1 Book </w:t>
      </w:r>
      <w:r w:rsidRPr="001B667B">
        <w:rPr>
          <w:sz w:val="20"/>
        </w:rPr>
        <w:t xml:space="preserve">prompt#__ Printed  </w:t>
      </w:r>
      <w:r>
        <w:rPr>
          <w:sz w:val="20"/>
        </w:rPr>
        <w:t>T4</w:t>
      </w:r>
      <w:r w:rsidRPr="001B667B">
        <w:rPr>
          <w:sz w:val="20"/>
        </w:rPr>
        <w:t xml:space="preserve">  Complete/Incomplete Brought to class ( posted online if absent)  On-time Late Missing</w:t>
      </w:r>
    </w:p>
    <w:p w14:paraId="02BD10FF" w14:textId="62AEFFA7" w:rsidR="0081157D" w:rsidRDefault="0081157D" w:rsidP="00CF008C">
      <w:pPr>
        <w:pStyle w:val="ListParagraph"/>
        <w:numPr>
          <w:ilvl w:val="0"/>
          <w:numId w:val="6"/>
        </w:numPr>
        <w:spacing w:line="480" w:lineRule="auto"/>
        <w:ind w:left="360"/>
        <w:rPr>
          <w:sz w:val="20"/>
        </w:rPr>
      </w:pPr>
      <w:r>
        <w:rPr>
          <w:sz w:val="20"/>
        </w:rPr>
        <w:t xml:space="preserve">RR 2 Habits </w:t>
      </w:r>
      <w:r w:rsidRPr="001B667B">
        <w:rPr>
          <w:sz w:val="20"/>
        </w:rPr>
        <w:t xml:space="preserve">prompt#__ Printed  </w:t>
      </w:r>
      <w:r>
        <w:rPr>
          <w:sz w:val="20"/>
        </w:rPr>
        <w:t>T4</w:t>
      </w:r>
      <w:r w:rsidRPr="001B667B">
        <w:rPr>
          <w:sz w:val="20"/>
        </w:rPr>
        <w:t xml:space="preserve">  Complete/Incomplete Brought to class ( posted online if absent)  On-time Late Missing</w:t>
      </w:r>
    </w:p>
    <w:p w14:paraId="782CE700" w14:textId="57FDCD55" w:rsidR="00CF008C" w:rsidRPr="001B667B" w:rsidRDefault="00CF008C" w:rsidP="00CF008C">
      <w:pPr>
        <w:pStyle w:val="ListParagraph"/>
        <w:numPr>
          <w:ilvl w:val="0"/>
          <w:numId w:val="6"/>
        </w:numPr>
        <w:spacing w:line="480" w:lineRule="auto"/>
        <w:ind w:left="360"/>
        <w:rPr>
          <w:sz w:val="20"/>
        </w:rPr>
      </w:pPr>
      <w:r w:rsidRPr="001B667B">
        <w:rPr>
          <w:sz w:val="20"/>
        </w:rPr>
        <w:t xml:space="preserve">RR </w:t>
      </w:r>
      <w:r w:rsidR="0081157D">
        <w:rPr>
          <w:sz w:val="20"/>
        </w:rPr>
        <w:t>3</w:t>
      </w:r>
      <w:r w:rsidRPr="001B667B">
        <w:rPr>
          <w:sz w:val="20"/>
        </w:rPr>
        <w:t xml:space="preserve"> </w:t>
      </w:r>
      <w:r w:rsidR="007A5035">
        <w:rPr>
          <w:sz w:val="20"/>
        </w:rPr>
        <w:t>IGMUS</w:t>
      </w:r>
      <w:r w:rsidR="0081157D" w:rsidRPr="001B667B">
        <w:rPr>
          <w:sz w:val="20"/>
        </w:rPr>
        <w:t xml:space="preserve"> </w:t>
      </w:r>
      <w:r w:rsidRPr="001B667B">
        <w:rPr>
          <w:sz w:val="20"/>
        </w:rPr>
        <w:t xml:space="preserve">prompt#__ Printed  </w:t>
      </w:r>
      <w:r>
        <w:rPr>
          <w:sz w:val="20"/>
        </w:rPr>
        <w:t>T4</w:t>
      </w:r>
      <w:r w:rsidR="007A5035">
        <w:rPr>
          <w:sz w:val="20"/>
        </w:rPr>
        <w:t xml:space="preserve"> </w:t>
      </w:r>
      <w:r w:rsidRPr="001B667B">
        <w:rPr>
          <w:sz w:val="20"/>
        </w:rPr>
        <w:t>Complete/Incomplete Brought to class ( posted online if absent)  On-time Late Missing</w:t>
      </w:r>
    </w:p>
    <w:p w14:paraId="65FFDDDD" w14:textId="7B7EB7A8" w:rsidR="00C45FAE" w:rsidRDefault="00CF008C" w:rsidP="00CF008C">
      <w:pPr>
        <w:pStyle w:val="ListParagraph"/>
        <w:numPr>
          <w:ilvl w:val="0"/>
          <w:numId w:val="6"/>
        </w:numPr>
        <w:spacing w:line="480" w:lineRule="auto"/>
        <w:ind w:left="360"/>
        <w:rPr>
          <w:sz w:val="20"/>
        </w:rPr>
      </w:pPr>
      <w:r w:rsidRPr="001B667B">
        <w:rPr>
          <w:sz w:val="20"/>
        </w:rPr>
        <w:t>RR</w:t>
      </w:r>
      <w:r w:rsidR="0081157D">
        <w:rPr>
          <w:sz w:val="20"/>
        </w:rPr>
        <w:t xml:space="preserve"> 4</w:t>
      </w:r>
      <w:r w:rsidRPr="001B667B">
        <w:rPr>
          <w:sz w:val="20"/>
        </w:rPr>
        <w:t xml:space="preserve"> </w:t>
      </w:r>
      <w:r w:rsidR="00C45FAE">
        <w:rPr>
          <w:sz w:val="20"/>
        </w:rPr>
        <w:t>Three</w:t>
      </w:r>
      <w:r w:rsidR="007A5035">
        <w:rPr>
          <w:sz w:val="20"/>
        </w:rPr>
        <w:t xml:space="preserve"> </w:t>
      </w:r>
      <w:r w:rsidR="007A5035" w:rsidRPr="001B667B">
        <w:rPr>
          <w:sz w:val="20"/>
        </w:rPr>
        <w:t xml:space="preserve">prompt#__ Printed  </w:t>
      </w:r>
      <w:r w:rsidR="007A5035">
        <w:rPr>
          <w:sz w:val="20"/>
        </w:rPr>
        <w:t xml:space="preserve">T4 </w:t>
      </w:r>
      <w:r w:rsidR="007A5035" w:rsidRPr="001B667B">
        <w:rPr>
          <w:sz w:val="20"/>
        </w:rPr>
        <w:t>Complete/Incomplete Brought to class ( posted online if absent)  On-time Late Missing</w:t>
      </w:r>
    </w:p>
    <w:p w14:paraId="6DA6D2B3" w14:textId="5E5864D6" w:rsidR="00CF008C" w:rsidRPr="001B667B" w:rsidRDefault="00C45FAE" w:rsidP="00CF008C">
      <w:pPr>
        <w:pStyle w:val="ListParagraph"/>
        <w:numPr>
          <w:ilvl w:val="0"/>
          <w:numId w:val="6"/>
        </w:numPr>
        <w:spacing w:line="480" w:lineRule="auto"/>
        <w:ind w:left="360"/>
        <w:rPr>
          <w:sz w:val="20"/>
        </w:rPr>
      </w:pPr>
      <w:r>
        <w:rPr>
          <w:sz w:val="20"/>
        </w:rPr>
        <w:t xml:space="preserve">RR 5 </w:t>
      </w:r>
      <w:r w:rsidR="007A5035">
        <w:rPr>
          <w:sz w:val="20"/>
        </w:rPr>
        <w:t xml:space="preserve">Red </w:t>
      </w:r>
      <w:r w:rsidR="00CF008C" w:rsidRPr="001B667B">
        <w:rPr>
          <w:sz w:val="20"/>
        </w:rPr>
        <w:t xml:space="preserve">prompt#__ Printed  </w:t>
      </w:r>
      <w:r w:rsidR="00CF008C">
        <w:rPr>
          <w:sz w:val="20"/>
        </w:rPr>
        <w:t>T4</w:t>
      </w:r>
      <w:r w:rsidR="00CF008C" w:rsidRPr="001B667B">
        <w:rPr>
          <w:sz w:val="20"/>
        </w:rPr>
        <w:t xml:space="preserve">  Complete/</w:t>
      </w:r>
      <w:r w:rsidR="00CF008C">
        <w:rPr>
          <w:sz w:val="20"/>
        </w:rPr>
        <w:t>Incomplete Brought to class (</w:t>
      </w:r>
      <w:r w:rsidR="00CF008C" w:rsidRPr="001B667B">
        <w:rPr>
          <w:sz w:val="20"/>
        </w:rPr>
        <w:t>posted online if absent)  On-time Late Missing</w:t>
      </w:r>
    </w:p>
    <w:p w14:paraId="33EE05DA" w14:textId="1A25FF8C" w:rsidR="00CF008C" w:rsidRPr="009F616C" w:rsidRDefault="00CF008C" w:rsidP="009F616C">
      <w:pPr>
        <w:pStyle w:val="ListParagraph"/>
        <w:numPr>
          <w:ilvl w:val="0"/>
          <w:numId w:val="6"/>
        </w:numPr>
        <w:spacing w:line="480" w:lineRule="auto"/>
        <w:ind w:left="360"/>
        <w:rPr>
          <w:sz w:val="20"/>
        </w:rPr>
      </w:pPr>
      <w:r w:rsidRPr="001B667B">
        <w:rPr>
          <w:sz w:val="20"/>
        </w:rPr>
        <w:t xml:space="preserve">RR </w:t>
      </w:r>
      <w:r w:rsidR="00C45FAE">
        <w:rPr>
          <w:sz w:val="20"/>
        </w:rPr>
        <w:t xml:space="preserve">6 </w:t>
      </w:r>
      <w:r w:rsidR="007A5035">
        <w:rPr>
          <w:sz w:val="20"/>
        </w:rPr>
        <w:t>Google</w:t>
      </w:r>
      <w:r w:rsidR="007A5035" w:rsidRPr="001B667B">
        <w:rPr>
          <w:sz w:val="20"/>
        </w:rPr>
        <w:t xml:space="preserve"> </w:t>
      </w:r>
      <w:r w:rsidR="009F616C" w:rsidRPr="001B667B">
        <w:rPr>
          <w:sz w:val="20"/>
        </w:rPr>
        <w:t xml:space="preserve">prompt#__ Printed  </w:t>
      </w:r>
      <w:r w:rsidR="009F616C">
        <w:rPr>
          <w:sz w:val="20"/>
        </w:rPr>
        <w:t>T4</w:t>
      </w:r>
      <w:r w:rsidR="009F616C" w:rsidRPr="001B667B">
        <w:rPr>
          <w:sz w:val="20"/>
        </w:rPr>
        <w:t xml:space="preserve">  Complete/</w:t>
      </w:r>
      <w:r w:rsidR="009F616C">
        <w:rPr>
          <w:sz w:val="20"/>
        </w:rPr>
        <w:t>Incomplete Brought to class (</w:t>
      </w:r>
      <w:r w:rsidR="009F616C" w:rsidRPr="001B667B">
        <w:rPr>
          <w:sz w:val="20"/>
        </w:rPr>
        <w:t>posted online if absent)  On-time Late Missing</w:t>
      </w:r>
    </w:p>
    <w:p w14:paraId="4D635A88" w14:textId="3EC96CFC" w:rsidR="00CF008C" w:rsidRPr="001B667B" w:rsidRDefault="00CF008C" w:rsidP="00CF008C">
      <w:pPr>
        <w:pStyle w:val="ListParagraph"/>
        <w:numPr>
          <w:ilvl w:val="0"/>
          <w:numId w:val="6"/>
        </w:numPr>
        <w:spacing w:line="480" w:lineRule="auto"/>
        <w:ind w:left="360"/>
        <w:rPr>
          <w:sz w:val="20"/>
        </w:rPr>
      </w:pPr>
      <w:r w:rsidRPr="001B667B">
        <w:rPr>
          <w:sz w:val="20"/>
        </w:rPr>
        <w:t xml:space="preserve">RR </w:t>
      </w:r>
      <w:r w:rsidR="009F616C">
        <w:rPr>
          <w:sz w:val="20"/>
        </w:rPr>
        <w:t>7</w:t>
      </w:r>
      <w:r w:rsidR="007A5035">
        <w:rPr>
          <w:sz w:val="20"/>
        </w:rPr>
        <w:t xml:space="preserve"> </w:t>
      </w:r>
      <w:r>
        <w:rPr>
          <w:sz w:val="20"/>
        </w:rPr>
        <w:t xml:space="preserve">Family </w:t>
      </w:r>
      <w:r w:rsidRPr="001B667B">
        <w:rPr>
          <w:sz w:val="20"/>
        </w:rPr>
        <w:t xml:space="preserve">prompt#__ Printed  </w:t>
      </w:r>
      <w:r>
        <w:rPr>
          <w:sz w:val="20"/>
        </w:rPr>
        <w:t>T4</w:t>
      </w:r>
      <w:r w:rsidRPr="001B667B">
        <w:rPr>
          <w:sz w:val="20"/>
        </w:rPr>
        <w:t xml:space="preserve">  Complete/Incomplete Brought t</w:t>
      </w:r>
      <w:r>
        <w:rPr>
          <w:sz w:val="20"/>
        </w:rPr>
        <w:t>o class (</w:t>
      </w:r>
      <w:r w:rsidRPr="001B667B">
        <w:rPr>
          <w:sz w:val="20"/>
        </w:rPr>
        <w:t>posted online if absent)  On-time Late Missing</w:t>
      </w:r>
    </w:p>
    <w:p w14:paraId="258F9062" w14:textId="69608B74" w:rsidR="00CF008C" w:rsidRPr="001B667B" w:rsidRDefault="00CF008C" w:rsidP="00CF008C">
      <w:pPr>
        <w:pStyle w:val="ListParagraph"/>
        <w:numPr>
          <w:ilvl w:val="0"/>
          <w:numId w:val="6"/>
        </w:numPr>
        <w:spacing w:line="480" w:lineRule="auto"/>
        <w:ind w:left="360"/>
        <w:rPr>
          <w:sz w:val="20"/>
        </w:rPr>
      </w:pPr>
      <w:r w:rsidRPr="001B667B">
        <w:rPr>
          <w:sz w:val="20"/>
        </w:rPr>
        <w:t xml:space="preserve">RR </w:t>
      </w:r>
      <w:r w:rsidR="0081157D">
        <w:rPr>
          <w:sz w:val="20"/>
        </w:rPr>
        <w:t>8</w:t>
      </w:r>
      <w:r w:rsidRPr="001B667B">
        <w:rPr>
          <w:sz w:val="20"/>
        </w:rPr>
        <w:t xml:space="preserve"> </w:t>
      </w:r>
      <w:r>
        <w:rPr>
          <w:sz w:val="20"/>
        </w:rPr>
        <w:t xml:space="preserve">FBook </w:t>
      </w:r>
      <w:r w:rsidRPr="001B667B">
        <w:rPr>
          <w:sz w:val="20"/>
        </w:rPr>
        <w:t xml:space="preserve">prompt#__ Printed  </w:t>
      </w:r>
      <w:r>
        <w:rPr>
          <w:sz w:val="20"/>
        </w:rPr>
        <w:t>T4</w:t>
      </w:r>
      <w:r w:rsidRPr="001B667B">
        <w:rPr>
          <w:sz w:val="20"/>
        </w:rPr>
        <w:t xml:space="preserve">  Complete/</w:t>
      </w:r>
      <w:r>
        <w:rPr>
          <w:sz w:val="20"/>
        </w:rPr>
        <w:t>Incomplete Brought to class (</w:t>
      </w:r>
      <w:r w:rsidRPr="001B667B">
        <w:rPr>
          <w:sz w:val="20"/>
        </w:rPr>
        <w:t>posted online if absent)  On-time Late Missing</w:t>
      </w:r>
    </w:p>
    <w:p w14:paraId="0FA2BE05" w14:textId="2B534133" w:rsidR="00CF008C" w:rsidRPr="001B667B" w:rsidRDefault="00CF008C" w:rsidP="00CF008C">
      <w:pPr>
        <w:pStyle w:val="ListParagraph"/>
        <w:numPr>
          <w:ilvl w:val="0"/>
          <w:numId w:val="6"/>
        </w:numPr>
        <w:spacing w:line="480" w:lineRule="auto"/>
        <w:ind w:left="360"/>
        <w:rPr>
          <w:sz w:val="20"/>
        </w:rPr>
      </w:pPr>
      <w:r w:rsidRPr="001B667B">
        <w:rPr>
          <w:sz w:val="20"/>
        </w:rPr>
        <w:t xml:space="preserve">RR </w:t>
      </w:r>
      <w:r w:rsidR="0081157D">
        <w:rPr>
          <w:sz w:val="20"/>
        </w:rPr>
        <w:t>9</w:t>
      </w:r>
      <w:r w:rsidRPr="001B667B">
        <w:rPr>
          <w:sz w:val="20"/>
        </w:rPr>
        <w:t xml:space="preserve"> </w:t>
      </w:r>
      <w:r>
        <w:rPr>
          <w:sz w:val="20"/>
        </w:rPr>
        <w:t>eReading prompt#__ Printed T4</w:t>
      </w:r>
      <w:r w:rsidRPr="001B667B">
        <w:rPr>
          <w:sz w:val="20"/>
        </w:rPr>
        <w:t xml:space="preserve">  Complete/</w:t>
      </w:r>
      <w:r>
        <w:rPr>
          <w:sz w:val="20"/>
        </w:rPr>
        <w:t>Incomplete Brought to class (</w:t>
      </w:r>
      <w:r w:rsidRPr="001B667B">
        <w:rPr>
          <w:sz w:val="20"/>
        </w:rPr>
        <w:t xml:space="preserve">posted </w:t>
      </w:r>
      <w:r>
        <w:rPr>
          <w:sz w:val="20"/>
        </w:rPr>
        <w:t xml:space="preserve">online if absent) On-time Late </w:t>
      </w:r>
      <w:r w:rsidRPr="001B667B">
        <w:rPr>
          <w:sz w:val="20"/>
        </w:rPr>
        <w:t>Missing</w:t>
      </w:r>
    </w:p>
    <w:p w14:paraId="7160850E" w14:textId="15C1B846" w:rsidR="00CF008C" w:rsidRDefault="00CF008C" w:rsidP="00CF008C">
      <w:pPr>
        <w:pStyle w:val="ListParagraph"/>
        <w:numPr>
          <w:ilvl w:val="0"/>
          <w:numId w:val="6"/>
        </w:numPr>
        <w:spacing w:line="480" w:lineRule="auto"/>
        <w:ind w:left="360"/>
        <w:rPr>
          <w:sz w:val="20"/>
        </w:rPr>
      </w:pPr>
      <w:r w:rsidRPr="001B667B">
        <w:rPr>
          <w:sz w:val="20"/>
        </w:rPr>
        <w:t xml:space="preserve">RR </w:t>
      </w:r>
      <w:r w:rsidR="0081157D">
        <w:rPr>
          <w:sz w:val="20"/>
        </w:rPr>
        <w:t>10</w:t>
      </w:r>
      <w:r w:rsidRPr="001B667B">
        <w:rPr>
          <w:sz w:val="20"/>
        </w:rPr>
        <w:t xml:space="preserve"> </w:t>
      </w:r>
      <w:r w:rsidR="007A5035">
        <w:rPr>
          <w:sz w:val="20"/>
        </w:rPr>
        <w:t>Parents</w:t>
      </w:r>
      <w:r>
        <w:rPr>
          <w:sz w:val="20"/>
        </w:rPr>
        <w:t xml:space="preserve"> </w:t>
      </w:r>
      <w:r w:rsidRPr="001B667B">
        <w:rPr>
          <w:sz w:val="20"/>
        </w:rPr>
        <w:t xml:space="preserve">prompt#__ Printed  </w:t>
      </w:r>
      <w:r>
        <w:rPr>
          <w:sz w:val="20"/>
        </w:rPr>
        <w:t>T4</w:t>
      </w:r>
      <w:r w:rsidRPr="001B667B">
        <w:rPr>
          <w:sz w:val="20"/>
        </w:rPr>
        <w:t xml:space="preserve">  Complete/</w:t>
      </w:r>
      <w:r>
        <w:rPr>
          <w:sz w:val="20"/>
        </w:rPr>
        <w:t>Incomplete Brought to class (</w:t>
      </w:r>
      <w:r w:rsidRPr="001B667B">
        <w:rPr>
          <w:sz w:val="20"/>
        </w:rPr>
        <w:t>posted online if absent) On-time Late Missing</w:t>
      </w:r>
    </w:p>
    <w:p w14:paraId="5E9802FD" w14:textId="018F50FD" w:rsidR="0030727C" w:rsidRPr="006D2910" w:rsidRDefault="006D2910" w:rsidP="006D2910">
      <w:pPr>
        <w:pStyle w:val="ListParagraph"/>
        <w:spacing w:line="480" w:lineRule="auto"/>
        <w:ind w:left="360"/>
        <w:jc w:val="center"/>
        <w:rPr>
          <w:b/>
          <w:sz w:val="20"/>
        </w:rPr>
      </w:pPr>
      <w:r w:rsidRPr="006D2910">
        <w:rPr>
          <w:b/>
          <w:sz w:val="20"/>
        </w:rPr>
        <w:t>Written Exercises</w:t>
      </w:r>
    </w:p>
    <w:p w14:paraId="43C7259A" w14:textId="7E03BC78" w:rsidR="007A5035" w:rsidRDefault="00CF008C" w:rsidP="00CF008C">
      <w:pPr>
        <w:pStyle w:val="ListParagraph"/>
        <w:numPr>
          <w:ilvl w:val="0"/>
          <w:numId w:val="6"/>
        </w:numPr>
        <w:spacing w:line="480" w:lineRule="auto"/>
        <w:ind w:left="360"/>
        <w:rPr>
          <w:sz w:val="20"/>
        </w:rPr>
      </w:pPr>
      <w:r w:rsidRPr="001B667B">
        <w:rPr>
          <w:sz w:val="20"/>
        </w:rPr>
        <w:t xml:space="preserve">WE 1 </w:t>
      </w:r>
      <w:r w:rsidR="007A5035">
        <w:rPr>
          <w:sz w:val="20"/>
        </w:rPr>
        <w:t xml:space="preserve">Writing </w:t>
      </w:r>
      <w:r w:rsidR="007A5035" w:rsidRPr="001B667B">
        <w:rPr>
          <w:sz w:val="20"/>
        </w:rPr>
        <w:t xml:space="preserve">Complete/Incomplete  </w:t>
      </w:r>
      <w:r w:rsidR="00156E9A">
        <w:rPr>
          <w:sz w:val="20"/>
        </w:rPr>
        <w:t>Posted online before class  Peer reviewed in class</w:t>
      </w:r>
      <w:r w:rsidR="007A5035" w:rsidRPr="001B667B">
        <w:rPr>
          <w:sz w:val="20"/>
        </w:rPr>
        <w:t xml:space="preserve">  on time   late   missing</w:t>
      </w:r>
    </w:p>
    <w:p w14:paraId="1EDD4F9E" w14:textId="0B2C9313" w:rsidR="00CF008C" w:rsidRPr="001B667B" w:rsidRDefault="007A5035" w:rsidP="00CF008C">
      <w:pPr>
        <w:pStyle w:val="ListParagraph"/>
        <w:numPr>
          <w:ilvl w:val="0"/>
          <w:numId w:val="6"/>
        </w:numPr>
        <w:spacing w:line="480" w:lineRule="auto"/>
        <w:ind w:left="360"/>
        <w:rPr>
          <w:sz w:val="20"/>
        </w:rPr>
      </w:pPr>
      <w:r>
        <w:rPr>
          <w:sz w:val="20"/>
        </w:rPr>
        <w:t xml:space="preserve">WE 2 </w:t>
      </w:r>
      <w:r w:rsidR="00CF008C" w:rsidRPr="001B667B">
        <w:rPr>
          <w:sz w:val="20"/>
        </w:rPr>
        <w:t xml:space="preserve">Place: </w:t>
      </w:r>
      <w:r w:rsidR="000D1F01">
        <w:rPr>
          <w:sz w:val="20"/>
        </w:rPr>
        <w:t xml:space="preserve">Printed T4 </w:t>
      </w:r>
      <w:r w:rsidR="00CF008C" w:rsidRPr="001B667B">
        <w:rPr>
          <w:sz w:val="20"/>
        </w:rPr>
        <w:t>Complete/Incomplete  Brought to class(or posted online if absent)  on time   late   missing</w:t>
      </w:r>
    </w:p>
    <w:p w14:paraId="2B4418AC" w14:textId="0AD3F8A5" w:rsidR="00CF008C" w:rsidRPr="001B667B" w:rsidRDefault="00CF008C" w:rsidP="00CF008C">
      <w:pPr>
        <w:pStyle w:val="ListParagraph"/>
        <w:numPr>
          <w:ilvl w:val="0"/>
          <w:numId w:val="6"/>
        </w:numPr>
        <w:spacing w:line="480" w:lineRule="auto"/>
        <w:ind w:left="360"/>
        <w:rPr>
          <w:sz w:val="20"/>
        </w:rPr>
      </w:pPr>
      <w:r w:rsidRPr="001B667B">
        <w:rPr>
          <w:sz w:val="20"/>
        </w:rPr>
        <w:t xml:space="preserve">WE </w:t>
      </w:r>
      <w:r w:rsidR="007A5035">
        <w:rPr>
          <w:sz w:val="20"/>
        </w:rPr>
        <w:t>3</w:t>
      </w:r>
      <w:r w:rsidRPr="001B667B">
        <w:rPr>
          <w:sz w:val="20"/>
        </w:rPr>
        <w:t xml:space="preserve"> </w:t>
      </w:r>
      <w:r w:rsidR="007A5035">
        <w:rPr>
          <w:sz w:val="20"/>
        </w:rPr>
        <w:t xml:space="preserve">Discourse </w:t>
      </w:r>
      <w:r w:rsidR="007A5035" w:rsidRPr="001B667B">
        <w:rPr>
          <w:sz w:val="20"/>
        </w:rPr>
        <w:t>Complete/Incomplete  Brought to class (or posted online if absent)     On-time Late Missing</w:t>
      </w:r>
    </w:p>
    <w:p w14:paraId="770AFD94" w14:textId="7E870392" w:rsidR="007A5035" w:rsidRDefault="00CF008C" w:rsidP="007A5035">
      <w:pPr>
        <w:pStyle w:val="ListParagraph"/>
        <w:numPr>
          <w:ilvl w:val="0"/>
          <w:numId w:val="6"/>
        </w:numPr>
        <w:spacing w:line="480" w:lineRule="auto"/>
        <w:ind w:left="360"/>
        <w:rPr>
          <w:sz w:val="20"/>
        </w:rPr>
      </w:pPr>
      <w:r w:rsidRPr="001B667B">
        <w:rPr>
          <w:sz w:val="20"/>
        </w:rPr>
        <w:t>WE</w:t>
      </w:r>
      <w:r w:rsidR="007A5035">
        <w:rPr>
          <w:sz w:val="20"/>
        </w:rPr>
        <w:t xml:space="preserve"> 4 </w:t>
      </w:r>
      <w:r w:rsidR="007A5035" w:rsidRPr="00894688">
        <w:rPr>
          <w:sz w:val="20"/>
        </w:rPr>
        <w:t>Celebrity: Compl</w:t>
      </w:r>
      <w:r w:rsidR="007A5035">
        <w:rPr>
          <w:sz w:val="20"/>
        </w:rPr>
        <w:t>ete/Incomplete Brought to class</w:t>
      </w:r>
      <w:r w:rsidR="007A5035" w:rsidRPr="001B667B">
        <w:rPr>
          <w:sz w:val="20"/>
        </w:rPr>
        <w:t xml:space="preserve">(or posted online if absent)   </w:t>
      </w:r>
      <w:r w:rsidR="007A5035" w:rsidRPr="00894688">
        <w:rPr>
          <w:sz w:val="20"/>
        </w:rPr>
        <w:t xml:space="preserve"> </w:t>
      </w:r>
      <w:r w:rsidR="007A5035" w:rsidRPr="001B667B">
        <w:rPr>
          <w:sz w:val="20"/>
        </w:rPr>
        <w:t>On-time Late Missing</w:t>
      </w:r>
      <w:r w:rsidR="007A5035" w:rsidRPr="00894688">
        <w:rPr>
          <w:sz w:val="20"/>
        </w:rPr>
        <w:t xml:space="preserve"> </w:t>
      </w:r>
    </w:p>
    <w:p w14:paraId="3403B35E" w14:textId="77777777" w:rsidR="007A5035" w:rsidRDefault="007A5035" w:rsidP="00CF008C">
      <w:pPr>
        <w:pStyle w:val="ListParagraph"/>
        <w:numPr>
          <w:ilvl w:val="0"/>
          <w:numId w:val="6"/>
        </w:numPr>
        <w:spacing w:line="480" w:lineRule="auto"/>
        <w:ind w:left="360"/>
        <w:rPr>
          <w:sz w:val="20"/>
        </w:rPr>
      </w:pPr>
      <w:r>
        <w:rPr>
          <w:sz w:val="20"/>
        </w:rPr>
        <w:t xml:space="preserve">WE 5 Remakes: </w:t>
      </w:r>
      <w:r w:rsidRPr="001B667B">
        <w:rPr>
          <w:sz w:val="20"/>
        </w:rPr>
        <w:t>Complete/Incomplete  Brought to class  (or posted online if absent)</w:t>
      </w:r>
      <w:r>
        <w:rPr>
          <w:sz w:val="20"/>
        </w:rPr>
        <w:t xml:space="preserve"> </w:t>
      </w:r>
      <w:r w:rsidRPr="001B667B">
        <w:rPr>
          <w:sz w:val="20"/>
        </w:rPr>
        <w:t xml:space="preserve">On-time Late Missing </w:t>
      </w:r>
    </w:p>
    <w:p w14:paraId="6E7341C4" w14:textId="1B3D8DF7" w:rsidR="00CF008C" w:rsidRPr="001B667B" w:rsidRDefault="007A5035" w:rsidP="00CF008C">
      <w:pPr>
        <w:pStyle w:val="ListParagraph"/>
        <w:numPr>
          <w:ilvl w:val="0"/>
          <w:numId w:val="6"/>
        </w:numPr>
        <w:spacing w:line="480" w:lineRule="auto"/>
        <w:ind w:left="360"/>
        <w:rPr>
          <w:sz w:val="20"/>
        </w:rPr>
      </w:pPr>
      <w:r>
        <w:rPr>
          <w:sz w:val="20"/>
        </w:rPr>
        <w:t>WE 6</w:t>
      </w:r>
      <w:r w:rsidR="0030727C">
        <w:rPr>
          <w:sz w:val="20"/>
        </w:rPr>
        <w:t xml:space="preserve"> Murder Printed T4 </w:t>
      </w:r>
      <w:r w:rsidR="00CF008C" w:rsidRPr="001B667B">
        <w:rPr>
          <w:sz w:val="20"/>
        </w:rPr>
        <w:t>Complete/</w:t>
      </w:r>
      <w:r w:rsidR="0030727C">
        <w:rPr>
          <w:sz w:val="20"/>
        </w:rPr>
        <w:t>Incomplete  Brought to class (AND posted online for unlock</w:t>
      </w:r>
      <w:r w:rsidR="00CF008C" w:rsidRPr="001B667B">
        <w:rPr>
          <w:sz w:val="20"/>
        </w:rPr>
        <w:t>)     On-time Late Missing</w:t>
      </w:r>
    </w:p>
    <w:p w14:paraId="12BCAC08" w14:textId="6705588B" w:rsidR="00CF008C" w:rsidRPr="0030727C" w:rsidRDefault="00CF008C" w:rsidP="0030727C">
      <w:pPr>
        <w:pStyle w:val="ListParagraph"/>
        <w:numPr>
          <w:ilvl w:val="0"/>
          <w:numId w:val="6"/>
        </w:numPr>
        <w:spacing w:line="480" w:lineRule="auto"/>
        <w:ind w:left="360"/>
        <w:rPr>
          <w:sz w:val="20"/>
        </w:rPr>
      </w:pPr>
      <w:r w:rsidRPr="0030727C">
        <w:rPr>
          <w:sz w:val="20"/>
        </w:rPr>
        <w:lastRenderedPageBreak/>
        <w:t xml:space="preserve">WE </w:t>
      </w:r>
      <w:r w:rsidR="0030727C" w:rsidRPr="0030727C">
        <w:rPr>
          <w:sz w:val="20"/>
        </w:rPr>
        <w:t>7</w:t>
      </w:r>
      <w:r w:rsidRPr="0030727C">
        <w:rPr>
          <w:sz w:val="20"/>
        </w:rPr>
        <w:t xml:space="preserve"> Monster: Complete/Incomplete  Brought to class (or posted online if absent)     On-time Late Missing </w:t>
      </w:r>
    </w:p>
    <w:p w14:paraId="6E5BF453" w14:textId="77777777" w:rsidR="0030727C" w:rsidRDefault="00CF008C" w:rsidP="0030727C">
      <w:pPr>
        <w:pStyle w:val="ListParagraph"/>
        <w:numPr>
          <w:ilvl w:val="0"/>
          <w:numId w:val="6"/>
        </w:numPr>
        <w:spacing w:line="480" w:lineRule="auto"/>
        <w:ind w:left="360"/>
        <w:rPr>
          <w:sz w:val="20"/>
        </w:rPr>
      </w:pPr>
      <w:r>
        <w:rPr>
          <w:sz w:val="20"/>
        </w:rPr>
        <w:t>W</w:t>
      </w:r>
      <w:r w:rsidR="0030727C">
        <w:rPr>
          <w:sz w:val="20"/>
        </w:rPr>
        <w:t>E 8</w:t>
      </w:r>
      <w:r>
        <w:rPr>
          <w:sz w:val="20"/>
        </w:rPr>
        <w:t xml:space="preserve"> </w:t>
      </w:r>
      <w:r w:rsidR="0030727C">
        <w:rPr>
          <w:sz w:val="20"/>
        </w:rPr>
        <w:t>Editorial</w:t>
      </w:r>
      <w:r w:rsidR="007A5035" w:rsidRPr="0030727C">
        <w:rPr>
          <w:sz w:val="20"/>
        </w:rPr>
        <w:t>: Printed T4 Complete</w:t>
      </w:r>
      <w:r w:rsidR="0030727C">
        <w:rPr>
          <w:sz w:val="20"/>
        </w:rPr>
        <w:t xml:space="preserve">/Incomplete  </w:t>
      </w:r>
      <w:r w:rsidR="0030727C" w:rsidRPr="0030727C">
        <w:rPr>
          <w:b/>
          <w:sz w:val="20"/>
        </w:rPr>
        <w:t>posted online</w:t>
      </w:r>
      <w:r w:rsidR="007A5035" w:rsidRPr="0030727C">
        <w:rPr>
          <w:sz w:val="20"/>
        </w:rPr>
        <w:t xml:space="preserve">   On-time Late Missing </w:t>
      </w:r>
    </w:p>
    <w:p w14:paraId="4CEA746D" w14:textId="4A43F8CD" w:rsidR="0030727C" w:rsidRDefault="0030727C" w:rsidP="0030727C">
      <w:pPr>
        <w:pStyle w:val="ListParagraph"/>
        <w:numPr>
          <w:ilvl w:val="0"/>
          <w:numId w:val="6"/>
        </w:numPr>
        <w:spacing w:line="480" w:lineRule="auto"/>
        <w:ind w:left="360"/>
        <w:rPr>
          <w:sz w:val="20"/>
        </w:rPr>
      </w:pPr>
      <w:r>
        <w:rPr>
          <w:sz w:val="20"/>
        </w:rPr>
        <w:t xml:space="preserve">WE 9 Proposal </w:t>
      </w:r>
      <w:r w:rsidRPr="001B667B">
        <w:rPr>
          <w:sz w:val="20"/>
        </w:rPr>
        <w:t>Complete/Incomplete  Brought to class  (or posted online if absent)</w:t>
      </w:r>
      <w:r>
        <w:rPr>
          <w:sz w:val="20"/>
        </w:rPr>
        <w:t xml:space="preserve"> </w:t>
      </w:r>
      <w:r w:rsidRPr="001B667B">
        <w:rPr>
          <w:sz w:val="20"/>
        </w:rPr>
        <w:t>On-time Late Missing</w:t>
      </w:r>
    </w:p>
    <w:p w14:paraId="2697D751" w14:textId="77777777" w:rsidR="0030727C" w:rsidRDefault="0030727C" w:rsidP="0030727C">
      <w:pPr>
        <w:pStyle w:val="ListParagraph"/>
        <w:numPr>
          <w:ilvl w:val="0"/>
          <w:numId w:val="6"/>
        </w:numPr>
        <w:spacing w:line="480" w:lineRule="auto"/>
        <w:ind w:left="360"/>
        <w:rPr>
          <w:sz w:val="20"/>
        </w:rPr>
      </w:pPr>
      <w:r>
        <w:rPr>
          <w:sz w:val="20"/>
        </w:rPr>
        <w:t xml:space="preserve">WE 10 Annotated Bibliography: </w:t>
      </w:r>
      <w:r w:rsidRPr="001B667B">
        <w:rPr>
          <w:sz w:val="20"/>
        </w:rPr>
        <w:t>Complete/Incomplete  Brought to class  (or posted online if absent)</w:t>
      </w:r>
      <w:r>
        <w:rPr>
          <w:sz w:val="20"/>
        </w:rPr>
        <w:t xml:space="preserve"> </w:t>
      </w:r>
      <w:r w:rsidRPr="001B667B">
        <w:rPr>
          <w:sz w:val="20"/>
        </w:rPr>
        <w:t>On-time Late Missing</w:t>
      </w:r>
      <w:r w:rsidRPr="0030727C">
        <w:rPr>
          <w:sz w:val="20"/>
        </w:rPr>
        <w:t xml:space="preserve"> </w:t>
      </w:r>
    </w:p>
    <w:p w14:paraId="16F65426" w14:textId="3D220EA1" w:rsidR="0030727C" w:rsidRDefault="0030727C" w:rsidP="0030727C">
      <w:pPr>
        <w:pStyle w:val="ListParagraph"/>
        <w:numPr>
          <w:ilvl w:val="0"/>
          <w:numId w:val="6"/>
        </w:numPr>
        <w:spacing w:line="480" w:lineRule="auto"/>
        <w:ind w:left="360"/>
        <w:rPr>
          <w:sz w:val="20"/>
        </w:rPr>
      </w:pPr>
      <w:r>
        <w:rPr>
          <w:sz w:val="20"/>
        </w:rPr>
        <w:t xml:space="preserve">WE 11 AWPU Sources: Printed T4 </w:t>
      </w:r>
      <w:r w:rsidRPr="001B667B">
        <w:rPr>
          <w:sz w:val="20"/>
        </w:rPr>
        <w:t>Complete/Incomplete  Brought to class  (or posted online if absent)</w:t>
      </w:r>
      <w:r>
        <w:rPr>
          <w:sz w:val="20"/>
        </w:rPr>
        <w:t xml:space="preserve"> </w:t>
      </w:r>
      <w:r w:rsidRPr="001B667B">
        <w:rPr>
          <w:sz w:val="20"/>
        </w:rPr>
        <w:t>On-time Late Missing</w:t>
      </w:r>
    </w:p>
    <w:p w14:paraId="08B78F36" w14:textId="7222B447" w:rsidR="0030727C" w:rsidRPr="006D2910" w:rsidRDefault="006D2910" w:rsidP="006D2910">
      <w:pPr>
        <w:pStyle w:val="ListParagraph"/>
        <w:spacing w:line="480" w:lineRule="auto"/>
        <w:ind w:left="360"/>
        <w:jc w:val="center"/>
        <w:rPr>
          <w:b/>
          <w:sz w:val="20"/>
        </w:rPr>
      </w:pPr>
      <w:r w:rsidRPr="006D2910">
        <w:rPr>
          <w:b/>
          <w:sz w:val="20"/>
        </w:rPr>
        <w:t>Paper 1</w:t>
      </w:r>
    </w:p>
    <w:p w14:paraId="517B5348" w14:textId="77777777" w:rsidR="00CF008C" w:rsidRPr="00894688" w:rsidRDefault="00CF008C" w:rsidP="00CF008C">
      <w:pPr>
        <w:pStyle w:val="ListParagraph"/>
        <w:numPr>
          <w:ilvl w:val="0"/>
          <w:numId w:val="6"/>
        </w:numPr>
        <w:spacing w:line="480" w:lineRule="auto"/>
        <w:ind w:left="360"/>
        <w:rPr>
          <w:sz w:val="20"/>
        </w:rPr>
      </w:pPr>
      <w:r w:rsidRPr="00894688">
        <w:rPr>
          <w:sz w:val="20"/>
        </w:rPr>
        <w:t>Draft1:</w:t>
      </w:r>
      <w:r>
        <w:rPr>
          <w:sz w:val="20"/>
        </w:rPr>
        <w:t xml:space="preserve"> Comp/Contrast Views: </w:t>
      </w:r>
      <w:r w:rsidRPr="00894688">
        <w:rPr>
          <w:sz w:val="20"/>
        </w:rPr>
        <w:t xml:space="preserve">Complete/Incomplete  Brought </w:t>
      </w:r>
      <w:r w:rsidRPr="00894688">
        <w:rPr>
          <w:b/>
          <w:sz w:val="20"/>
        </w:rPr>
        <w:t>two copies</w:t>
      </w:r>
      <w:r w:rsidRPr="00894688">
        <w:rPr>
          <w:sz w:val="20"/>
        </w:rPr>
        <w:t xml:space="preserve"> to class and posted online   </w:t>
      </w:r>
      <w:r w:rsidRPr="001B667B">
        <w:rPr>
          <w:sz w:val="20"/>
        </w:rPr>
        <w:t>On-time Late Missing</w:t>
      </w:r>
    </w:p>
    <w:p w14:paraId="0336E11A" w14:textId="551DDF6A" w:rsidR="00CF008C" w:rsidRPr="001B667B" w:rsidRDefault="00CF008C" w:rsidP="00CF008C">
      <w:pPr>
        <w:pStyle w:val="ListParagraph"/>
        <w:numPr>
          <w:ilvl w:val="0"/>
          <w:numId w:val="6"/>
        </w:numPr>
        <w:spacing w:line="480" w:lineRule="auto"/>
        <w:ind w:left="360"/>
        <w:rPr>
          <w:sz w:val="20"/>
        </w:rPr>
      </w:pPr>
      <w:r w:rsidRPr="001B667B">
        <w:rPr>
          <w:sz w:val="20"/>
        </w:rPr>
        <w:t xml:space="preserve">2 Peer Review Letters: Complete/Incomplete  </w:t>
      </w:r>
      <w:r w:rsidR="00195962">
        <w:rPr>
          <w:sz w:val="20"/>
        </w:rPr>
        <w:t>emailed to authors and CC’d professor</w:t>
      </w:r>
      <w:r w:rsidRPr="001B667B">
        <w:rPr>
          <w:sz w:val="20"/>
        </w:rPr>
        <w:t xml:space="preserve"> On-time Late Missing</w:t>
      </w:r>
    </w:p>
    <w:p w14:paraId="6B666428" w14:textId="77777777" w:rsidR="00CF008C" w:rsidRPr="001B667B" w:rsidRDefault="00CF008C" w:rsidP="00CF008C">
      <w:pPr>
        <w:pStyle w:val="ListParagraph"/>
        <w:numPr>
          <w:ilvl w:val="0"/>
          <w:numId w:val="6"/>
        </w:numPr>
        <w:spacing w:line="480" w:lineRule="auto"/>
        <w:ind w:left="360"/>
        <w:rPr>
          <w:sz w:val="20"/>
        </w:rPr>
      </w:pPr>
      <w:r w:rsidRPr="001B667B">
        <w:rPr>
          <w:sz w:val="20"/>
        </w:rPr>
        <w:t>Final draft</w:t>
      </w:r>
      <w:r>
        <w:rPr>
          <w:sz w:val="20"/>
        </w:rPr>
        <w:t xml:space="preserve"> 1</w:t>
      </w:r>
      <w:r w:rsidRPr="001B667B">
        <w:rPr>
          <w:sz w:val="20"/>
        </w:rPr>
        <w:t>: Complete/Incomplete</w:t>
      </w:r>
      <w:r w:rsidRPr="001B667B">
        <w:rPr>
          <w:sz w:val="20"/>
        </w:rPr>
        <w:tab/>
        <w:t>Revised  Posted to Canvas On-time Late Missing</w:t>
      </w:r>
    </w:p>
    <w:p w14:paraId="521D37D6" w14:textId="77777777" w:rsidR="00CF008C" w:rsidRPr="001B667B" w:rsidRDefault="00CF008C" w:rsidP="00CF008C">
      <w:pPr>
        <w:pStyle w:val="ListParagraph"/>
        <w:numPr>
          <w:ilvl w:val="0"/>
          <w:numId w:val="6"/>
        </w:numPr>
        <w:spacing w:line="480" w:lineRule="auto"/>
        <w:ind w:left="360"/>
        <w:rPr>
          <w:sz w:val="20"/>
        </w:rPr>
      </w:pPr>
      <w:r w:rsidRPr="001B667B">
        <w:rPr>
          <w:sz w:val="20"/>
        </w:rPr>
        <w:t xml:space="preserve">Labor Log: Complete/Incomplete </w:t>
      </w:r>
      <w:r w:rsidRPr="001B667B">
        <w:rPr>
          <w:sz w:val="20"/>
        </w:rPr>
        <w:tab/>
        <w:t xml:space="preserve"> Posted to Canvas on time with final draft</w:t>
      </w:r>
      <w:r w:rsidRPr="001B667B">
        <w:rPr>
          <w:sz w:val="20"/>
        </w:rPr>
        <w:tab/>
        <w:t xml:space="preserve">   On-time Late Missing</w:t>
      </w:r>
    </w:p>
    <w:p w14:paraId="45F3ED79" w14:textId="77777777" w:rsidR="00CF008C" w:rsidRDefault="00CF008C" w:rsidP="00CF008C">
      <w:pPr>
        <w:pStyle w:val="ListParagraph"/>
        <w:numPr>
          <w:ilvl w:val="0"/>
          <w:numId w:val="6"/>
        </w:numPr>
        <w:spacing w:line="480" w:lineRule="auto"/>
        <w:ind w:left="360"/>
        <w:rPr>
          <w:sz w:val="20"/>
        </w:rPr>
      </w:pPr>
      <w:r w:rsidRPr="001B667B">
        <w:rPr>
          <w:sz w:val="20"/>
        </w:rPr>
        <w:t xml:space="preserve">Reflection: Complete/Incomplete </w:t>
      </w:r>
      <w:r w:rsidRPr="001B667B">
        <w:rPr>
          <w:sz w:val="20"/>
        </w:rPr>
        <w:tab/>
        <w:t xml:space="preserve"> Posted to Canvas on time with final draft</w:t>
      </w:r>
      <w:r w:rsidRPr="001B667B">
        <w:rPr>
          <w:sz w:val="20"/>
        </w:rPr>
        <w:tab/>
        <w:t xml:space="preserve">   On-time Late Missing</w:t>
      </w:r>
    </w:p>
    <w:p w14:paraId="386AF4BE" w14:textId="77777777" w:rsidR="006D2910" w:rsidRDefault="006D2910" w:rsidP="006D2910">
      <w:pPr>
        <w:pStyle w:val="ListParagraph"/>
        <w:spacing w:line="480" w:lineRule="auto"/>
        <w:ind w:left="360"/>
        <w:rPr>
          <w:sz w:val="20"/>
        </w:rPr>
      </w:pPr>
    </w:p>
    <w:p w14:paraId="2582998A" w14:textId="11FF379E" w:rsidR="0026768C" w:rsidRPr="006D2910" w:rsidRDefault="006D2910" w:rsidP="006D2910">
      <w:pPr>
        <w:pStyle w:val="ListParagraph"/>
        <w:spacing w:line="480" w:lineRule="auto"/>
        <w:ind w:left="360"/>
        <w:jc w:val="center"/>
        <w:rPr>
          <w:b/>
          <w:sz w:val="20"/>
        </w:rPr>
      </w:pPr>
      <w:r w:rsidRPr="006D2910">
        <w:rPr>
          <w:b/>
          <w:sz w:val="20"/>
        </w:rPr>
        <w:t>Paper 2</w:t>
      </w:r>
    </w:p>
    <w:p w14:paraId="39EA27E7" w14:textId="77777777" w:rsidR="00CF008C" w:rsidRDefault="00CF008C" w:rsidP="00CF008C">
      <w:pPr>
        <w:pStyle w:val="ListParagraph"/>
        <w:numPr>
          <w:ilvl w:val="0"/>
          <w:numId w:val="6"/>
        </w:numPr>
        <w:spacing w:line="480" w:lineRule="auto"/>
        <w:ind w:left="360"/>
        <w:rPr>
          <w:sz w:val="20"/>
        </w:rPr>
      </w:pPr>
      <w:r>
        <w:rPr>
          <w:sz w:val="20"/>
        </w:rPr>
        <w:t xml:space="preserve">Outline 2: </w:t>
      </w:r>
      <w:r w:rsidRPr="00894688">
        <w:rPr>
          <w:sz w:val="20"/>
        </w:rPr>
        <w:t>Compl</w:t>
      </w:r>
      <w:r>
        <w:rPr>
          <w:sz w:val="20"/>
        </w:rPr>
        <w:t xml:space="preserve">ete/Incomplete Brought to class </w:t>
      </w:r>
      <w:r w:rsidRPr="001B667B">
        <w:rPr>
          <w:sz w:val="20"/>
        </w:rPr>
        <w:t xml:space="preserve">(or posted online if absent)   </w:t>
      </w:r>
      <w:r w:rsidRPr="00894688">
        <w:rPr>
          <w:sz w:val="20"/>
        </w:rPr>
        <w:t xml:space="preserve"> </w:t>
      </w:r>
      <w:r w:rsidRPr="001B667B">
        <w:rPr>
          <w:sz w:val="20"/>
        </w:rPr>
        <w:t>On-time Late Missing</w:t>
      </w:r>
    </w:p>
    <w:p w14:paraId="6709A6CD" w14:textId="77777777" w:rsidR="00CF008C" w:rsidRPr="001B667B" w:rsidRDefault="00CF008C" w:rsidP="00CF008C">
      <w:pPr>
        <w:pStyle w:val="ListParagraph"/>
        <w:numPr>
          <w:ilvl w:val="0"/>
          <w:numId w:val="6"/>
        </w:numPr>
        <w:spacing w:line="480" w:lineRule="auto"/>
        <w:ind w:left="360"/>
        <w:rPr>
          <w:sz w:val="20"/>
        </w:rPr>
      </w:pPr>
      <w:r>
        <w:rPr>
          <w:sz w:val="20"/>
        </w:rPr>
        <w:t xml:space="preserve"> </w:t>
      </w:r>
      <w:r w:rsidRPr="001B667B">
        <w:rPr>
          <w:sz w:val="20"/>
        </w:rPr>
        <w:t xml:space="preserve">Draft 2: </w:t>
      </w:r>
      <w:r>
        <w:rPr>
          <w:sz w:val="20"/>
        </w:rPr>
        <w:t xml:space="preserve">Argument: </w:t>
      </w:r>
      <w:r w:rsidRPr="001B667B">
        <w:rPr>
          <w:sz w:val="20"/>
        </w:rPr>
        <w:t xml:space="preserve">Complete/Incomplete  Brought </w:t>
      </w:r>
      <w:r w:rsidRPr="001B667B">
        <w:rPr>
          <w:b/>
          <w:sz w:val="20"/>
        </w:rPr>
        <w:t>two copies</w:t>
      </w:r>
      <w:r w:rsidRPr="001B667B">
        <w:rPr>
          <w:sz w:val="20"/>
        </w:rPr>
        <w:t xml:space="preserve"> to class   On-time Late Missing</w:t>
      </w:r>
    </w:p>
    <w:p w14:paraId="7850F729" w14:textId="0092F557" w:rsidR="00CF008C" w:rsidRPr="001B667B" w:rsidRDefault="00CF008C" w:rsidP="00CF008C">
      <w:pPr>
        <w:pStyle w:val="ListParagraph"/>
        <w:numPr>
          <w:ilvl w:val="0"/>
          <w:numId w:val="6"/>
        </w:numPr>
        <w:spacing w:line="480" w:lineRule="auto"/>
        <w:ind w:left="360"/>
        <w:rPr>
          <w:sz w:val="20"/>
        </w:rPr>
      </w:pPr>
      <w:r w:rsidRPr="001B667B">
        <w:rPr>
          <w:sz w:val="20"/>
        </w:rPr>
        <w:t xml:space="preserve">2 Peer Review Letters: Complete/Incomplete   </w:t>
      </w:r>
      <w:r w:rsidR="00195962">
        <w:rPr>
          <w:sz w:val="20"/>
        </w:rPr>
        <w:t>emailed to authors and CC’d professor</w:t>
      </w:r>
      <w:r w:rsidR="00195962" w:rsidRPr="001B667B">
        <w:rPr>
          <w:sz w:val="20"/>
        </w:rPr>
        <w:t xml:space="preserve"> </w:t>
      </w:r>
      <w:r w:rsidRPr="001B667B">
        <w:rPr>
          <w:sz w:val="20"/>
        </w:rPr>
        <w:t>On-time Late Missing</w:t>
      </w:r>
    </w:p>
    <w:p w14:paraId="5526E74A" w14:textId="77777777" w:rsidR="00CF008C" w:rsidRPr="001B667B" w:rsidRDefault="00CF008C" w:rsidP="00CF008C">
      <w:pPr>
        <w:pStyle w:val="ListParagraph"/>
        <w:numPr>
          <w:ilvl w:val="0"/>
          <w:numId w:val="6"/>
        </w:numPr>
        <w:spacing w:line="480" w:lineRule="auto"/>
        <w:ind w:left="360"/>
        <w:rPr>
          <w:sz w:val="20"/>
        </w:rPr>
      </w:pPr>
      <w:r w:rsidRPr="001B667B">
        <w:rPr>
          <w:sz w:val="20"/>
        </w:rPr>
        <w:t>Final draft</w:t>
      </w:r>
      <w:r>
        <w:rPr>
          <w:sz w:val="20"/>
        </w:rPr>
        <w:t xml:space="preserve"> 2</w:t>
      </w:r>
      <w:r w:rsidRPr="001B667B">
        <w:rPr>
          <w:sz w:val="20"/>
        </w:rPr>
        <w:t>: Complete/Incomplete</w:t>
      </w:r>
      <w:r w:rsidRPr="001B667B">
        <w:rPr>
          <w:sz w:val="20"/>
        </w:rPr>
        <w:tab/>
        <w:t>Revised</w:t>
      </w:r>
      <w:r>
        <w:rPr>
          <w:sz w:val="20"/>
        </w:rPr>
        <w:t xml:space="preserve">  Posted to Canvas </w:t>
      </w:r>
      <w:r w:rsidRPr="001B667B">
        <w:rPr>
          <w:sz w:val="20"/>
        </w:rPr>
        <w:tab/>
        <w:t xml:space="preserve"> On-time Late Missing</w:t>
      </w:r>
    </w:p>
    <w:p w14:paraId="5083E46A" w14:textId="77777777" w:rsidR="00CF008C" w:rsidRPr="001B667B" w:rsidRDefault="00CF008C" w:rsidP="00CF008C">
      <w:pPr>
        <w:pStyle w:val="ListParagraph"/>
        <w:numPr>
          <w:ilvl w:val="0"/>
          <w:numId w:val="6"/>
        </w:numPr>
        <w:spacing w:line="480" w:lineRule="auto"/>
        <w:ind w:left="360"/>
        <w:rPr>
          <w:sz w:val="20"/>
        </w:rPr>
      </w:pPr>
      <w:r w:rsidRPr="001B667B">
        <w:rPr>
          <w:sz w:val="20"/>
        </w:rPr>
        <w:t xml:space="preserve">Labor Log: Complete/Incomplete </w:t>
      </w:r>
      <w:r w:rsidRPr="001B667B">
        <w:rPr>
          <w:sz w:val="20"/>
        </w:rPr>
        <w:tab/>
        <w:t xml:space="preserve"> Posted to Canvas with final draft</w:t>
      </w:r>
      <w:r w:rsidRPr="001B667B">
        <w:rPr>
          <w:sz w:val="20"/>
        </w:rPr>
        <w:tab/>
        <w:t xml:space="preserve">   On-time Late Missing</w:t>
      </w:r>
    </w:p>
    <w:p w14:paraId="64EDAF1D" w14:textId="57DD5003" w:rsidR="006D2910" w:rsidRPr="00D0059E" w:rsidRDefault="00CF008C" w:rsidP="00D0059E">
      <w:pPr>
        <w:pStyle w:val="ListParagraph"/>
        <w:numPr>
          <w:ilvl w:val="0"/>
          <w:numId w:val="6"/>
        </w:numPr>
        <w:spacing w:line="480" w:lineRule="auto"/>
        <w:ind w:left="360"/>
        <w:rPr>
          <w:sz w:val="20"/>
        </w:rPr>
      </w:pPr>
      <w:r w:rsidRPr="001B667B">
        <w:rPr>
          <w:sz w:val="20"/>
        </w:rPr>
        <w:t>Reflection: Complete/Incomp</w:t>
      </w:r>
      <w:r>
        <w:rPr>
          <w:sz w:val="20"/>
        </w:rPr>
        <w:t xml:space="preserve">lete </w:t>
      </w:r>
      <w:r>
        <w:rPr>
          <w:sz w:val="20"/>
        </w:rPr>
        <w:tab/>
        <w:t xml:space="preserve"> Posted to Canvas with final draft        </w:t>
      </w:r>
      <w:r w:rsidRPr="001B667B">
        <w:rPr>
          <w:sz w:val="20"/>
        </w:rPr>
        <w:t>On-time Late Missing</w:t>
      </w:r>
    </w:p>
    <w:p w14:paraId="45E6C2AA" w14:textId="21D6FBE0" w:rsidR="006D2910" w:rsidRPr="006D2910" w:rsidRDefault="006D2910" w:rsidP="006D2910">
      <w:pPr>
        <w:pStyle w:val="ListParagraph"/>
        <w:spacing w:line="480" w:lineRule="auto"/>
        <w:jc w:val="center"/>
        <w:rPr>
          <w:b/>
          <w:sz w:val="20"/>
        </w:rPr>
      </w:pPr>
      <w:r w:rsidRPr="006D2910">
        <w:rPr>
          <w:b/>
          <w:sz w:val="20"/>
        </w:rPr>
        <w:t xml:space="preserve">Paper </w:t>
      </w:r>
      <w:r>
        <w:rPr>
          <w:b/>
          <w:sz w:val="20"/>
        </w:rPr>
        <w:t>3</w:t>
      </w:r>
    </w:p>
    <w:p w14:paraId="276B0581" w14:textId="36601226" w:rsidR="006D2910" w:rsidRDefault="006D2910" w:rsidP="006D2910">
      <w:pPr>
        <w:pStyle w:val="ListParagraph"/>
        <w:numPr>
          <w:ilvl w:val="0"/>
          <w:numId w:val="6"/>
        </w:numPr>
        <w:spacing w:line="480" w:lineRule="auto"/>
        <w:ind w:left="360"/>
        <w:rPr>
          <w:sz w:val="20"/>
        </w:rPr>
      </w:pPr>
      <w:r>
        <w:rPr>
          <w:sz w:val="20"/>
        </w:rPr>
        <w:t xml:space="preserve">Outline 3: </w:t>
      </w:r>
      <w:r w:rsidRPr="00894688">
        <w:rPr>
          <w:sz w:val="20"/>
        </w:rPr>
        <w:t>Compl</w:t>
      </w:r>
      <w:r>
        <w:rPr>
          <w:sz w:val="20"/>
        </w:rPr>
        <w:t xml:space="preserve">ete/Incomplete Brought to class </w:t>
      </w:r>
      <w:r w:rsidRPr="001B667B">
        <w:rPr>
          <w:sz w:val="20"/>
        </w:rPr>
        <w:t xml:space="preserve">(or posted online if absent)   </w:t>
      </w:r>
      <w:r w:rsidRPr="00894688">
        <w:rPr>
          <w:sz w:val="20"/>
        </w:rPr>
        <w:t xml:space="preserve"> </w:t>
      </w:r>
      <w:r w:rsidRPr="001B667B">
        <w:rPr>
          <w:sz w:val="20"/>
        </w:rPr>
        <w:t>On-time Late Missing</w:t>
      </w:r>
    </w:p>
    <w:p w14:paraId="4FBEE926" w14:textId="3E224DC7" w:rsidR="006D2910" w:rsidRPr="001B667B" w:rsidRDefault="006D2910" w:rsidP="006D2910">
      <w:pPr>
        <w:pStyle w:val="ListParagraph"/>
        <w:numPr>
          <w:ilvl w:val="0"/>
          <w:numId w:val="6"/>
        </w:numPr>
        <w:spacing w:line="480" w:lineRule="auto"/>
        <w:ind w:left="360"/>
        <w:rPr>
          <w:sz w:val="20"/>
        </w:rPr>
      </w:pPr>
      <w:r>
        <w:rPr>
          <w:sz w:val="20"/>
        </w:rPr>
        <w:t xml:space="preserve"> </w:t>
      </w:r>
      <w:r w:rsidRPr="001B667B">
        <w:rPr>
          <w:sz w:val="20"/>
        </w:rPr>
        <w:t xml:space="preserve">Draft </w:t>
      </w:r>
      <w:r>
        <w:rPr>
          <w:sz w:val="20"/>
        </w:rPr>
        <w:t>3</w:t>
      </w:r>
      <w:r w:rsidRPr="001B667B">
        <w:rPr>
          <w:sz w:val="20"/>
        </w:rPr>
        <w:t xml:space="preserve">: </w:t>
      </w:r>
      <w:r>
        <w:rPr>
          <w:sz w:val="20"/>
        </w:rPr>
        <w:t xml:space="preserve">Argument: </w:t>
      </w:r>
      <w:r w:rsidRPr="001B667B">
        <w:rPr>
          <w:sz w:val="20"/>
        </w:rPr>
        <w:t xml:space="preserve">Complete/Incomplete  Brought </w:t>
      </w:r>
      <w:r w:rsidRPr="001B667B">
        <w:rPr>
          <w:b/>
          <w:sz w:val="20"/>
        </w:rPr>
        <w:t>two copies</w:t>
      </w:r>
      <w:r w:rsidRPr="001B667B">
        <w:rPr>
          <w:sz w:val="20"/>
        </w:rPr>
        <w:t xml:space="preserve"> to class   On-time Late Missing</w:t>
      </w:r>
    </w:p>
    <w:p w14:paraId="6A0334FD" w14:textId="02E61B5E" w:rsidR="006D2910" w:rsidRPr="001B667B" w:rsidRDefault="006D2910" w:rsidP="006D2910">
      <w:pPr>
        <w:pStyle w:val="ListParagraph"/>
        <w:numPr>
          <w:ilvl w:val="0"/>
          <w:numId w:val="6"/>
        </w:numPr>
        <w:spacing w:line="480" w:lineRule="auto"/>
        <w:ind w:left="360"/>
        <w:rPr>
          <w:sz w:val="20"/>
        </w:rPr>
      </w:pPr>
      <w:r w:rsidRPr="001B667B">
        <w:rPr>
          <w:sz w:val="20"/>
        </w:rPr>
        <w:t xml:space="preserve">2 Peer Review Letters: Complete/Incomplete  </w:t>
      </w:r>
      <w:r w:rsidR="00195962">
        <w:rPr>
          <w:sz w:val="20"/>
        </w:rPr>
        <w:t>emailed to authors and CC’d professor</w:t>
      </w:r>
      <w:r w:rsidR="00195962" w:rsidRPr="001B667B">
        <w:rPr>
          <w:sz w:val="20"/>
        </w:rPr>
        <w:t xml:space="preserve"> </w:t>
      </w:r>
      <w:r w:rsidRPr="001B667B">
        <w:rPr>
          <w:sz w:val="20"/>
        </w:rPr>
        <w:t>On-time Late Missing</w:t>
      </w:r>
    </w:p>
    <w:p w14:paraId="1814B41D" w14:textId="5D9FBDFF" w:rsidR="006D2910" w:rsidRPr="001B667B" w:rsidRDefault="006D2910" w:rsidP="006D2910">
      <w:pPr>
        <w:pStyle w:val="ListParagraph"/>
        <w:numPr>
          <w:ilvl w:val="0"/>
          <w:numId w:val="6"/>
        </w:numPr>
        <w:spacing w:line="480" w:lineRule="auto"/>
        <w:ind w:left="360"/>
        <w:rPr>
          <w:sz w:val="20"/>
        </w:rPr>
      </w:pPr>
      <w:r w:rsidRPr="001B667B">
        <w:rPr>
          <w:sz w:val="20"/>
        </w:rPr>
        <w:t>Final draft</w:t>
      </w:r>
      <w:r>
        <w:rPr>
          <w:sz w:val="20"/>
        </w:rPr>
        <w:t xml:space="preserve"> 3</w:t>
      </w:r>
      <w:r w:rsidRPr="001B667B">
        <w:rPr>
          <w:sz w:val="20"/>
        </w:rPr>
        <w:t>: Complete/Incomplete</w:t>
      </w:r>
      <w:r w:rsidRPr="001B667B">
        <w:rPr>
          <w:sz w:val="20"/>
        </w:rPr>
        <w:tab/>
        <w:t>Revised</w:t>
      </w:r>
      <w:r>
        <w:rPr>
          <w:sz w:val="20"/>
        </w:rPr>
        <w:t xml:space="preserve">  Posted to Canvas </w:t>
      </w:r>
      <w:r w:rsidRPr="001B667B">
        <w:rPr>
          <w:sz w:val="20"/>
        </w:rPr>
        <w:tab/>
        <w:t xml:space="preserve"> On-time Late Missing</w:t>
      </w:r>
    </w:p>
    <w:p w14:paraId="6D4E8D15" w14:textId="77777777" w:rsidR="006D2910" w:rsidRPr="001B667B" w:rsidRDefault="006D2910" w:rsidP="006D2910">
      <w:pPr>
        <w:pStyle w:val="ListParagraph"/>
        <w:numPr>
          <w:ilvl w:val="0"/>
          <w:numId w:val="6"/>
        </w:numPr>
        <w:spacing w:line="480" w:lineRule="auto"/>
        <w:ind w:left="360"/>
        <w:rPr>
          <w:sz w:val="20"/>
        </w:rPr>
      </w:pPr>
      <w:r w:rsidRPr="001B667B">
        <w:rPr>
          <w:sz w:val="20"/>
        </w:rPr>
        <w:t xml:space="preserve">Labor Log: Complete/Incomplete </w:t>
      </w:r>
      <w:r w:rsidRPr="001B667B">
        <w:rPr>
          <w:sz w:val="20"/>
        </w:rPr>
        <w:tab/>
        <w:t xml:space="preserve"> Posted to Canvas with final draft</w:t>
      </w:r>
      <w:r w:rsidRPr="001B667B">
        <w:rPr>
          <w:sz w:val="20"/>
        </w:rPr>
        <w:tab/>
        <w:t xml:space="preserve">   On-time Late Missing</w:t>
      </w:r>
    </w:p>
    <w:p w14:paraId="71A33079" w14:textId="627D09AB" w:rsidR="00922F7C" w:rsidRPr="00D0059E" w:rsidRDefault="006D2910" w:rsidP="00D0059E">
      <w:pPr>
        <w:pStyle w:val="ListParagraph"/>
        <w:numPr>
          <w:ilvl w:val="0"/>
          <w:numId w:val="6"/>
        </w:numPr>
        <w:spacing w:line="480" w:lineRule="auto"/>
        <w:ind w:left="360"/>
        <w:rPr>
          <w:sz w:val="20"/>
        </w:rPr>
      </w:pPr>
      <w:r w:rsidRPr="001B667B">
        <w:rPr>
          <w:sz w:val="20"/>
        </w:rPr>
        <w:t>Reflection: Complete/Incomp</w:t>
      </w:r>
      <w:r>
        <w:rPr>
          <w:sz w:val="20"/>
        </w:rPr>
        <w:t xml:space="preserve">lete </w:t>
      </w:r>
      <w:r>
        <w:rPr>
          <w:sz w:val="20"/>
        </w:rPr>
        <w:tab/>
        <w:t xml:space="preserve"> Posted to Canvas with final draft        </w:t>
      </w:r>
      <w:r w:rsidRPr="001B667B">
        <w:rPr>
          <w:sz w:val="20"/>
        </w:rPr>
        <w:t>On-time Late Missing</w:t>
      </w:r>
    </w:p>
    <w:p w14:paraId="40C6D876" w14:textId="77FDD83B" w:rsidR="006D2910" w:rsidRPr="00922F7C" w:rsidRDefault="00922F7C" w:rsidP="00922F7C">
      <w:pPr>
        <w:pStyle w:val="ListParagraph"/>
        <w:spacing w:line="480" w:lineRule="auto"/>
        <w:jc w:val="center"/>
        <w:rPr>
          <w:b/>
          <w:sz w:val="20"/>
        </w:rPr>
      </w:pPr>
      <w:r w:rsidRPr="006D2910">
        <w:rPr>
          <w:b/>
          <w:sz w:val="20"/>
        </w:rPr>
        <w:t>P</w:t>
      </w:r>
      <w:r>
        <w:rPr>
          <w:b/>
          <w:sz w:val="20"/>
        </w:rPr>
        <w:t>resentations, Portfolio, and Final</w:t>
      </w:r>
    </w:p>
    <w:p w14:paraId="5448CB15" w14:textId="230657B0" w:rsidR="006D2910" w:rsidRPr="006D2910" w:rsidRDefault="006D2910" w:rsidP="006D2910">
      <w:pPr>
        <w:pStyle w:val="ListParagraph"/>
        <w:numPr>
          <w:ilvl w:val="0"/>
          <w:numId w:val="6"/>
        </w:numPr>
        <w:spacing w:line="480" w:lineRule="auto"/>
        <w:ind w:left="360"/>
        <w:rPr>
          <w:sz w:val="20"/>
        </w:rPr>
      </w:pPr>
      <w:r>
        <w:rPr>
          <w:sz w:val="20"/>
        </w:rPr>
        <w:t xml:space="preserve">Small group presentation </w:t>
      </w:r>
      <w:r w:rsidRPr="001B667B">
        <w:rPr>
          <w:sz w:val="20"/>
        </w:rPr>
        <w:t>Complete/Incomplete late missing</w:t>
      </w:r>
    </w:p>
    <w:p w14:paraId="6A82A171" w14:textId="07A3D09B" w:rsidR="00CF008C" w:rsidRDefault="00CF008C" w:rsidP="00CF008C">
      <w:pPr>
        <w:pStyle w:val="ListParagraph"/>
        <w:numPr>
          <w:ilvl w:val="0"/>
          <w:numId w:val="6"/>
        </w:numPr>
        <w:spacing w:line="480" w:lineRule="auto"/>
        <w:ind w:left="360"/>
        <w:rPr>
          <w:sz w:val="20"/>
        </w:rPr>
      </w:pPr>
      <w:r w:rsidRPr="001B667B">
        <w:rPr>
          <w:sz w:val="20"/>
        </w:rPr>
        <w:t>Presentation: Complete/Incomplete late missing</w:t>
      </w:r>
    </w:p>
    <w:p w14:paraId="455ECD95" w14:textId="14123786" w:rsidR="006D2910" w:rsidRPr="00D0059E" w:rsidRDefault="00922F7C" w:rsidP="00D0059E">
      <w:pPr>
        <w:pStyle w:val="ListParagraph"/>
        <w:numPr>
          <w:ilvl w:val="0"/>
          <w:numId w:val="6"/>
        </w:numPr>
        <w:spacing w:line="480" w:lineRule="auto"/>
        <w:ind w:left="360"/>
        <w:rPr>
          <w:sz w:val="20"/>
        </w:rPr>
      </w:pPr>
      <w:r>
        <w:rPr>
          <w:sz w:val="20"/>
        </w:rPr>
        <w:t>Service Learning Presentation: Complete/ Incomplete late missing</w:t>
      </w:r>
    </w:p>
    <w:p w14:paraId="307865CF" w14:textId="605D4DFC" w:rsidR="00CF008C" w:rsidRDefault="00CF008C" w:rsidP="00CF008C">
      <w:pPr>
        <w:pStyle w:val="ListParagraph"/>
        <w:numPr>
          <w:ilvl w:val="0"/>
          <w:numId w:val="6"/>
        </w:numPr>
        <w:spacing w:line="480" w:lineRule="auto"/>
        <w:ind w:left="360"/>
        <w:rPr>
          <w:sz w:val="20"/>
        </w:rPr>
      </w:pPr>
      <w:r w:rsidRPr="001B667B">
        <w:rPr>
          <w:sz w:val="20"/>
        </w:rPr>
        <w:lastRenderedPageBreak/>
        <w:t>Reading/ WE/Class Participation</w:t>
      </w:r>
      <w:r w:rsidR="00922F7C">
        <w:rPr>
          <w:sz w:val="20"/>
        </w:rPr>
        <w:t>*</w:t>
      </w:r>
      <w:r w:rsidRPr="001B667B">
        <w:rPr>
          <w:sz w:val="20"/>
        </w:rPr>
        <w:t xml:space="preserve">/ and Writing </w:t>
      </w:r>
      <w:r w:rsidRPr="00291283">
        <w:rPr>
          <w:b/>
          <w:sz w:val="20"/>
        </w:rPr>
        <w:t>Portfolio</w:t>
      </w:r>
      <w:r w:rsidRPr="001B667B">
        <w:rPr>
          <w:sz w:val="20"/>
        </w:rPr>
        <w:t xml:space="preserve">: Complete/incomplete Brought to class On-time Late Missing </w:t>
      </w:r>
      <w:bookmarkEnd w:id="0"/>
      <w:bookmarkEnd w:id="1"/>
      <w:bookmarkEnd w:id="2"/>
    </w:p>
    <w:p w14:paraId="4577679A" w14:textId="77777777" w:rsidR="00D0059E" w:rsidRDefault="00D0059E" w:rsidP="00D0059E">
      <w:pPr>
        <w:pStyle w:val="ListParagraph"/>
        <w:numPr>
          <w:ilvl w:val="0"/>
          <w:numId w:val="6"/>
        </w:numPr>
        <w:spacing w:line="480" w:lineRule="auto"/>
        <w:ind w:left="360"/>
        <w:rPr>
          <w:sz w:val="20"/>
        </w:rPr>
      </w:pPr>
      <w:r>
        <w:rPr>
          <w:sz w:val="20"/>
        </w:rPr>
        <w:t xml:space="preserve">Absences 0 1 2 3 4 5 6  Tardiness:  never seldom sometimes regularly </w:t>
      </w:r>
    </w:p>
    <w:p w14:paraId="10CE6347" w14:textId="77777777" w:rsidR="00D0059E" w:rsidRDefault="00D0059E" w:rsidP="00D0059E">
      <w:pPr>
        <w:pStyle w:val="ListParagraph"/>
        <w:numPr>
          <w:ilvl w:val="0"/>
          <w:numId w:val="6"/>
        </w:numPr>
        <w:spacing w:line="480" w:lineRule="auto"/>
        <w:ind w:left="360"/>
        <w:rPr>
          <w:sz w:val="20"/>
        </w:rPr>
      </w:pPr>
      <w:r>
        <w:rPr>
          <w:sz w:val="20"/>
        </w:rPr>
        <w:t xml:space="preserve">Small group conversations: on/off-task  participate and contribute-- </w:t>
      </w:r>
      <w:r w:rsidRPr="00B932E5">
        <w:rPr>
          <w:sz w:val="20"/>
        </w:rPr>
        <w:t>Usually, Some, Never.</w:t>
      </w:r>
      <w:r>
        <w:rPr>
          <w:sz w:val="20"/>
        </w:rPr>
        <w:t xml:space="preserve"> </w:t>
      </w:r>
    </w:p>
    <w:p w14:paraId="58C35696" w14:textId="77777777" w:rsidR="00D0059E" w:rsidRPr="00E960E8" w:rsidRDefault="00D0059E" w:rsidP="00D0059E">
      <w:pPr>
        <w:pStyle w:val="ListParagraph"/>
        <w:numPr>
          <w:ilvl w:val="0"/>
          <w:numId w:val="6"/>
        </w:numPr>
        <w:spacing w:line="480" w:lineRule="auto"/>
        <w:ind w:left="360"/>
        <w:rPr>
          <w:sz w:val="20"/>
        </w:rPr>
      </w:pPr>
      <w:r>
        <w:rPr>
          <w:sz w:val="20"/>
        </w:rPr>
        <w:t>Large group conversations: on/off task  Participate and contribute Usually, Some, Never Volunteered/ only when called upon</w:t>
      </w:r>
    </w:p>
    <w:p w14:paraId="4A24F650" w14:textId="77777777" w:rsidR="00CF008C" w:rsidRDefault="00CF008C" w:rsidP="00CF008C">
      <w:pPr>
        <w:pStyle w:val="ListParagraph"/>
        <w:numPr>
          <w:ilvl w:val="0"/>
          <w:numId w:val="6"/>
        </w:numPr>
        <w:spacing w:line="480" w:lineRule="auto"/>
        <w:ind w:left="360"/>
        <w:rPr>
          <w:sz w:val="20"/>
        </w:rPr>
      </w:pPr>
      <w:r w:rsidRPr="00F15357">
        <w:rPr>
          <w:sz w:val="20"/>
        </w:rPr>
        <w:t xml:space="preserve">Final conference with instructor: date/ time to attend _______________Final grade: A  A- B+ B B- C+ C C- D+ D D- E </w:t>
      </w:r>
    </w:p>
    <w:p w14:paraId="3BFE08B2" w14:textId="77777777" w:rsidR="00922F7C" w:rsidRDefault="00922F7C" w:rsidP="00922F7C">
      <w:pPr>
        <w:spacing w:line="480" w:lineRule="auto"/>
        <w:rPr>
          <w:sz w:val="20"/>
        </w:rPr>
      </w:pPr>
    </w:p>
    <w:p w14:paraId="070A2F70" w14:textId="1BA06271" w:rsidR="00E45442" w:rsidRPr="00922F7C" w:rsidRDefault="00922F7C" w:rsidP="00922F7C">
      <w:pPr>
        <w:spacing w:line="240" w:lineRule="auto"/>
        <w:rPr>
          <w:sz w:val="20"/>
        </w:rPr>
      </w:pPr>
      <w:r>
        <w:rPr>
          <w:sz w:val="20"/>
        </w:rPr>
        <w:t>*Occasionally, there may be activities and reflections requested in class. These might involve handouts to guide discussions or group work. Please save this work for a special section of your portfolio to demonstrate class participation.</w:t>
      </w:r>
    </w:p>
    <w:sectPr w:rsidR="00E45442" w:rsidRPr="00922F7C" w:rsidSect="00E45442">
      <w:headerReference w:type="default" r:id="rId29"/>
      <w:footerReference w:type="default" r:id="rId30"/>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FC60" w14:textId="77777777" w:rsidR="006B3390" w:rsidRDefault="006F6B5F">
      <w:pPr>
        <w:spacing w:after="0" w:line="240" w:lineRule="auto"/>
      </w:pPr>
      <w:r>
        <w:separator/>
      </w:r>
    </w:p>
  </w:endnote>
  <w:endnote w:type="continuationSeparator" w:id="0">
    <w:p w14:paraId="37AA616C" w14:textId="77777777" w:rsidR="006B3390" w:rsidRDefault="006F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63D2" w14:textId="77777777" w:rsidR="00E45442" w:rsidRDefault="00E45442" w:rsidP="00E45442">
    <w:pPr>
      <w:pStyle w:val="Footer"/>
      <w:jc w:val="right"/>
      <w:rPr>
        <w:rStyle w:val="PageNumber"/>
      </w:rPr>
    </w:pPr>
  </w:p>
  <w:p w14:paraId="3B5F62C1" w14:textId="528CDFE9" w:rsidR="00E45442" w:rsidRDefault="00E45442" w:rsidP="00E45442">
    <w:pPr>
      <w:pStyle w:val="Footer"/>
      <w:jc w:val="right"/>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C80DEE">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2610E" w14:textId="77777777" w:rsidR="006B3390" w:rsidRDefault="006F6B5F">
      <w:pPr>
        <w:spacing w:after="0" w:line="240" w:lineRule="auto"/>
      </w:pPr>
      <w:r>
        <w:separator/>
      </w:r>
    </w:p>
  </w:footnote>
  <w:footnote w:type="continuationSeparator" w:id="0">
    <w:p w14:paraId="644847FC" w14:textId="77777777" w:rsidR="006B3390" w:rsidRDefault="006F6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252ED" w14:textId="77777777" w:rsidR="00E45442" w:rsidRPr="0055369C" w:rsidRDefault="00E45442" w:rsidP="00E45442">
    <w:pPr>
      <w:pStyle w:val="NormalWeb"/>
      <w:widowControl w:val="0"/>
      <w:rPr>
        <w:rFonts w:ascii="Garamond" w:hAnsi="Garamond"/>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F1032E"/>
    <w:multiLevelType w:val="multilevel"/>
    <w:tmpl w:val="655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1F1123"/>
    <w:multiLevelType w:val="hybridMultilevel"/>
    <w:tmpl w:val="24C02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6412D"/>
    <w:multiLevelType w:val="multilevel"/>
    <w:tmpl w:val="287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85642F"/>
    <w:multiLevelType w:val="hybridMultilevel"/>
    <w:tmpl w:val="76866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3566F"/>
    <w:multiLevelType w:val="multilevel"/>
    <w:tmpl w:val="66A8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D7A08"/>
    <w:multiLevelType w:val="hybridMultilevel"/>
    <w:tmpl w:val="B770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2566B"/>
    <w:multiLevelType w:val="hybridMultilevel"/>
    <w:tmpl w:val="C7DE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A1ECB"/>
    <w:multiLevelType w:val="hybridMultilevel"/>
    <w:tmpl w:val="37EA9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16DEB"/>
    <w:multiLevelType w:val="multilevel"/>
    <w:tmpl w:val="2BC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14021"/>
    <w:multiLevelType w:val="multilevel"/>
    <w:tmpl w:val="E7D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066FC"/>
    <w:multiLevelType w:val="multilevel"/>
    <w:tmpl w:val="558E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045F0"/>
    <w:multiLevelType w:val="multilevel"/>
    <w:tmpl w:val="768664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58967BE"/>
    <w:multiLevelType w:val="hybridMultilevel"/>
    <w:tmpl w:val="790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EF581D"/>
    <w:multiLevelType w:val="hybridMultilevel"/>
    <w:tmpl w:val="26701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8A1495"/>
    <w:multiLevelType w:val="hybridMultilevel"/>
    <w:tmpl w:val="8088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1019E"/>
    <w:multiLevelType w:val="hybridMultilevel"/>
    <w:tmpl w:val="5DA4F5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C210E"/>
    <w:multiLevelType w:val="hybridMultilevel"/>
    <w:tmpl w:val="B3D6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162DA"/>
    <w:multiLevelType w:val="hybridMultilevel"/>
    <w:tmpl w:val="3BEC2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C54EBA"/>
    <w:multiLevelType w:val="multilevel"/>
    <w:tmpl w:val="EB7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724D3D"/>
    <w:multiLevelType w:val="multilevel"/>
    <w:tmpl w:val="A17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1D2E9A"/>
    <w:multiLevelType w:val="hybridMultilevel"/>
    <w:tmpl w:val="FB2A1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87FE0"/>
    <w:multiLevelType w:val="multilevel"/>
    <w:tmpl w:val="5DA4F5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6"/>
  </w:num>
  <w:num w:numId="6">
    <w:abstractNumId w:val="5"/>
  </w:num>
  <w:num w:numId="7">
    <w:abstractNumId w:val="18"/>
  </w:num>
  <w:num w:numId="8">
    <w:abstractNumId w:val="7"/>
  </w:num>
  <w:num w:numId="9">
    <w:abstractNumId w:val="4"/>
  </w:num>
  <w:num w:numId="10">
    <w:abstractNumId w:val="6"/>
  </w:num>
  <w:num w:numId="11">
    <w:abstractNumId w:val="13"/>
  </w:num>
  <w:num w:numId="12">
    <w:abstractNumId w:val="22"/>
  </w:num>
  <w:num w:numId="13">
    <w:abstractNumId w:val="23"/>
  </w:num>
  <w:num w:numId="14">
    <w:abstractNumId w:val="12"/>
  </w:num>
  <w:num w:numId="15">
    <w:abstractNumId w:val="14"/>
  </w:num>
  <w:num w:numId="16">
    <w:abstractNumId w:val="8"/>
  </w:num>
  <w:num w:numId="17">
    <w:abstractNumId w:val="9"/>
  </w:num>
  <w:num w:numId="18">
    <w:abstractNumId w:val="19"/>
  </w:num>
  <w:num w:numId="19">
    <w:abstractNumId w:val="25"/>
  </w:num>
  <w:num w:numId="20">
    <w:abstractNumId w:val="24"/>
  </w:num>
  <w:num w:numId="21">
    <w:abstractNumId w:val="15"/>
  </w:num>
  <w:num w:numId="22">
    <w:abstractNumId w:val="17"/>
  </w:num>
  <w:num w:numId="23">
    <w:abstractNumId w:val="21"/>
  </w:num>
  <w:num w:numId="24">
    <w:abstractNumId w:val="10"/>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8C"/>
    <w:rsid w:val="00003A4F"/>
    <w:rsid w:val="000555F7"/>
    <w:rsid w:val="00073850"/>
    <w:rsid w:val="0009090A"/>
    <w:rsid w:val="000C0476"/>
    <w:rsid w:val="000D1F01"/>
    <w:rsid w:val="000D2572"/>
    <w:rsid w:val="000F5812"/>
    <w:rsid w:val="00110CD1"/>
    <w:rsid w:val="00120E42"/>
    <w:rsid w:val="001356F6"/>
    <w:rsid w:val="0013793A"/>
    <w:rsid w:val="00156E9A"/>
    <w:rsid w:val="00164502"/>
    <w:rsid w:val="00171855"/>
    <w:rsid w:val="00195962"/>
    <w:rsid w:val="001A7B49"/>
    <w:rsid w:val="001B6A96"/>
    <w:rsid w:val="001E7326"/>
    <w:rsid w:val="00203829"/>
    <w:rsid w:val="002323D7"/>
    <w:rsid w:val="002515C0"/>
    <w:rsid w:val="00261EF4"/>
    <w:rsid w:val="0026768C"/>
    <w:rsid w:val="00283541"/>
    <w:rsid w:val="00283C60"/>
    <w:rsid w:val="002915EF"/>
    <w:rsid w:val="00294A94"/>
    <w:rsid w:val="002B420E"/>
    <w:rsid w:val="002C7F29"/>
    <w:rsid w:val="002E64A4"/>
    <w:rsid w:val="002F0672"/>
    <w:rsid w:val="0030727C"/>
    <w:rsid w:val="00360888"/>
    <w:rsid w:val="00371BC4"/>
    <w:rsid w:val="003C4306"/>
    <w:rsid w:val="003F7040"/>
    <w:rsid w:val="00406031"/>
    <w:rsid w:val="004402BC"/>
    <w:rsid w:val="0045620A"/>
    <w:rsid w:val="00457645"/>
    <w:rsid w:val="00472DD2"/>
    <w:rsid w:val="0048068B"/>
    <w:rsid w:val="00486864"/>
    <w:rsid w:val="00491222"/>
    <w:rsid w:val="004A29B0"/>
    <w:rsid w:val="004A314A"/>
    <w:rsid w:val="004B7A9C"/>
    <w:rsid w:val="004D0478"/>
    <w:rsid w:val="004E0F24"/>
    <w:rsid w:val="005724B1"/>
    <w:rsid w:val="00593F0D"/>
    <w:rsid w:val="005A7152"/>
    <w:rsid w:val="005C386F"/>
    <w:rsid w:val="0062147B"/>
    <w:rsid w:val="00682D2A"/>
    <w:rsid w:val="0069688E"/>
    <w:rsid w:val="006B3390"/>
    <w:rsid w:val="006B52A2"/>
    <w:rsid w:val="006C123E"/>
    <w:rsid w:val="006D2910"/>
    <w:rsid w:val="006E3163"/>
    <w:rsid w:val="006F6B5F"/>
    <w:rsid w:val="00707F28"/>
    <w:rsid w:val="007A5035"/>
    <w:rsid w:val="007F2025"/>
    <w:rsid w:val="007F7623"/>
    <w:rsid w:val="008005B2"/>
    <w:rsid w:val="00802B90"/>
    <w:rsid w:val="0081157D"/>
    <w:rsid w:val="00816B83"/>
    <w:rsid w:val="008271E3"/>
    <w:rsid w:val="00837832"/>
    <w:rsid w:val="00842DC3"/>
    <w:rsid w:val="00890475"/>
    <w:rsid w:val="008D4B8D"/>
    <w:rsid w:val="008D7D1D"/>
    <w:rsid w:val="00922F7C"/>
    <w:rsid w:val="00926567"/>
    <w:rsid w:val="009332F1"/>
    <w:rsid w:val="00933F75"/>
    <w:rsid w:val="009559F4"/>
    <w:rsid w:val="0097271C"/>
    <w:rsid w:val="009808F8"/>
    <w:rsid w:val="00982DD8"/>
    <w:rsid w:val="0098762C"/>
    <w:rsid w:val="009A6E52"/>
    <w:rsid w:val="009D61B5"/>
    <w:rsid w:val="009F0EB5"/>
    <w:rsid w:val="009F616C"/>
    <w:rsid w:val="00A30E3F"/>
    <w:rsid w:val="00A35A91"/>
    <w:rsid w:val="00A466AA"/>
    <w:rsid w:val="00A729FE"/>
    <w:rsid w:val="00AF166E"/>
    <w:rsid w:val="00B144C2"/>
    <w:rsid w:val="00B1786A"/>
    <w:rsid w:val="00B36FE9"/>
    <w:rsid w:val="00B6419D"/>
    <w:rsid w:val="00B8766D"/>
    <w:rsid w:val="00BB60C7"/>
    <w:rsid w:val="00BE4A3A"/>
    <w:rsid w:val="00C07077"/>
    <w:rsid w:val="00C25764"/>
    <w:rsid w:val="00C45FAE"/>
    <w:rsid w:val="00C80D34"/>
    <w:rsid w:val="00C80DEE"/>
    <w:rsid w:val="00CC17F6"/>
    <w:rsid w:val="00CF008C"/>
    <w:rsid w:val="00D0059E"/>
    <w:rsid w:val="00D25242"/>
    <w:rsid w:val="00D349BA"/>
    <w:rsid w:val="00D34B88"/>
    <w:rsid w:val="00D34FAA"/>
    <w:rsid w:val="00D522E5"/>
    <w:rsid w:val="00D75700"/>
    <w:rsid w:val="00D96791"/>
    <w:rsid w:val="00DC4F82"/>
    <w:rsid w:val="00E26FA4"/>
    <w:rsid w:val="00E45442"/>
    <w:rsid w:val="00E7053B"/>
    <w:rsid w:val="00E83A8D"/>
    <w:rsid w:val="00EC415E"/>
    <w:rsid w:val="00ED4809"/>
    <w:rsid w:val="00EF5DE0"/>
    <w:rsid w:val="00F15B4F"/>
    <w:rsid w:val="00F242B4"/>
    <w:rsid w:val="00F36751"/>
    <w:rsid w:val="00F43B85"/>
    <w:rsid w:val="00F453B2"/>
    <w:rsid w:val="00F47035"/>
    <w:rsid w:val="00F902EF"/>
    <w:rsid w:val="00FB1D41"/>
    <w:rsid w:val="00FB4E4A"/>
    <w:rsid w:val="00FC526D"/>
    <w:rsid w:val="00FC5EEC"/>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464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008C"/>
    <w:rPr>
      <w:color w:val="0000FF"/>
      <w:u w:val="single"/>
    </w:rPr>
  </w:style>
  <w:style w:type="paragraph" w:styleId="Footer">
    <w:name w:val="footer"/>
    <w:basedOn w:val="Normal"/>
    <w:link w:val="FooterChar"/>
    <w:unhideWhenUsed/>
    <w:rsid w:val="00CF008C"/>
    <w:pPr>
      <w:tabs>
        <w:tab w:val="center" w:pos="4680"/>
        <w:tab w:val="right" w:pos="9360"/>
      </w:tabs>
      <w:spacing w:after="0" w:line="240" w:lineRule="auto"/>
    </w:pPr>
  </w:style>
  <w:style w:type="character" w:customStyle="1" w:styleId="FooterChar">
    <w:name w:val="Footer Char"/>
    <w:basedOn w:val="DefaultParagraphFont"/>
    <w:link w:val="Footer"/>
    <w:rsid w:val="00CF008C"/>
    <w:rPr>
      <w:sz w:val="22"/>
      <w:szCs w:val="22"/>
    </w:rPr>
  </w:style>
  <w:style w:type="table" w:styleId="TableGrid">
    <w:name w:val="Table Grid"/>
    <w:basedOn w:val="TableNormal"/>
    <w:uiPriority w:val="59"/>
    <w:rsid w:val="00CF008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CF008C"/>
  </w:style>
  <w:style w:type="paragraph" w:styleId="NormalWeb">
    <w:name w:val="Normal (Web)"/>
    <w:basedOn w:val="Normal"/>
    <w:uiPriority w:val="99"/>
    <w:rsid w:val="00CF00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008C"/>
    <w:pPr>
      <w:spacing w:after="0" w:line="240" w:lineRule="auto"/>
      <w:ind w:left="720"/>
      <w:contextualSpacing/>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CF008C"/>
    <w:rPr>
      <w:sz w:val="18"/>
      <w:szCs w:val="18"/>
    </w:rPr>
  </w:style>
  <w:style w:type="paragraph" w:styleId="CommentText">
    <w:name w:val="annotation text"/>
    <w:basedOn w:val="Normal"/>
    <w:link w:val="CommentTextChar"/>
    <w:uiPriority w:val="99"/>
    <w:semiHidden/>
    <w:unhideWhenUsed/>
    <w:rsid w:val="00CF008C"/>
    <w:pPr>
      <w:spacing w:line="240" w:lineRule="auto"/>
    </w:pPr>
    <w:rPr>
      <w:sz w:val="24"/>
      <w:szCs w:val="24"/>
    </w:rPr>
  </w:style>
  <w:style w:type="character" w:customStyle="1" w:styleId="CommentTextChar">
    <w:name w:val="Comment Text Char"/>
    <w:basedOn w:val="DefaultParagraphFont"/>
    <w:link w:val="CommentText"/>
    <w:uiPriority w:val="99"/>
    <w:semiHidden/>
    <w:rsid w:val="00CF008C"/>
  </w:style>
  <w:style w:type="paragraph" w:styleId="CommentSubject">
    <w:name w:val="annotation subject"/>
    <w:basedOn w:val="CommentText"/>
    <w:next w:val="CommentText"/>
    <w:link w:val="CommentSubjectChar"/>
    <w:uiPriority w:val="99"/>
    <w:semiHidden/>
    <w:unhideWhenUsed/>
    <w:rsid w:val="00CF008C"/>
    <w:rPr>
      <w:b/>
      <w:bCs/>
      <w:sz w:val="20"/>
      <w:szCs w:val="20"/>
    </w:rPr>
  </w:style>
  <w:style w:type="character" w:customStyle="1" w:styleId="CommentSubjectChar">
    <w:name w:val="Comment Subject Char"/>
    <w:basedOn w:val="CommentTextChar"/>
    <w:link w:val="CommentSubject"/>
    <w:uiPriority w:val="99"/>
    <w:semiHidden/>
    <w:rsid w:val="00CF008C"/>
    <w:rPr>
      <w:b/>
      <w:bCs/>
      <w:sz w:val="20"/>
      <w:szCs w:val="20"/>
    </w:rPr>
  </w:style>
  <w:style w:type="paragraph" w:styleId="BalloonText">
    <w:name w:val="Balloon Text"/>
    <w:basedOn w:val="Normal"/>
    <w:link w:val="BalloonTextChar"/>
    <w:uiPriority w:val="99"/>
    <w:semiHidden/>
    <w:unhideWhenUsed/>
    <w:rsid w:val="00CF00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08C"/>
    <w:rPr>
      <w:rFonts w:ascii="Times New Roman" w:hAnsi="Times New Roman" w:cs="Times New Roman"/>
      <w:sz w:val="18"/>
      <w:szCs w:val="18"/>
    </w:rPr>
  </w:style>
  <w:style w:type="table" w:customStyle="1" w:styleId="TableGrid1">
    <w:name w:val="Table Grid1"/>
    <w:basedOn w:val="TableNormal"/>
    <w:next w:val="TableGrid"/>
    <w:uiPriority w:val="59"/>
    <w:rsid w:val="00CF008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008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008C"/>
    <w:rPr>
      <w:color w:val="954F72" w:themeColor="followedHyperlink"/>
      <w:u w:val="single"/>
    </w:rPr>
  </w:style>
  <w:style w:type="paragraph" w:customStyle="1" w:styleId="p1">
    <w:name w:val="p1"/>
    <w:basedOn w:val="Normal"/>
    <w:rsid w:val="00CF008C"/>
    <w:pPr>
      <w:spacing w:after="0" w:line="240" w:lineRule="auto"/>
    </w:pPr>
    <w:rPr>
      <w:rFonts w:ascii="Helvetica" w:hAnsi="Helvetica" w:cs="Times New Roman"/>
      <w:color w:val="3D3D3D"/>
      <w:sz w:val="26"/>
      <w:szCs w:val="26"/>
    </w:rPr>
  </w:style>
  <w:style w:type="paragraph" w:customStyle="1" w:styleId="p2">
    <w:name w:val="p2"/>
    <w:basedOn w:val="Normal"/>
    <w:rsid w:val="00CF008C"/>
    <w:pPr>
      <w:spacing w:after="0" w:line="240" w:lineRule="auto"/>
    </w:pPr>
    <w:rPr>
      <w:rFonts w:ascii="Helvetica" w:hAnsi="Helvetica" w:cs="Times New Roman"/>
      <w:color w:val="3D3D3D"/>
      <w:sz w:val="26"/>
      <w:szCs w:val="26"/>
    </w:rPr>
  </w:style>
  <w:style w:type="paragraph" w:customStyle="1" w:styleId="p3">
    <w:name w:val="p3"/>
    <w:basedOn w:val="Normal"/>
    <w:rsid w:val="00CF008C"/>
    <w:pPr>
      <w:shd w:val="clear" w:color="auto" w:fill="FFFFFF"/>
      <w:spacing w:after="0" w:line="240" w:lineRule="auto"/>
    </w:pPr>
    <w:rPr>
      <w:rFonts w:ascii="Helvetica" w:hAnsi="Helvetica" w:cs="Times New Roman"/>
      <w:color w:val="3D3D3D"/>
      <w:sz w:val="26"/>
      <w:szCs w:val="26"/>
    </w:rPr>
  </w:style>
  <w:style w:type="character" w:customStyle="1" w:styleId="s1">
    <w:name w:val="s1"/>
    <w:basedOn w:val="DefaultParagraphFont"/>
    <w:rsid w:val="00CF008C"/>
    <w:rPr>
      <w:shd w:val="clear" w:color="auto" w:fill="FFFFFF"/>
    </w:rPr>
  </w:style>
  <w:style w:type="character" w:customStyle="1" w:styleId="s2">
    <w:name w:val="s2"/>
    <w:basedOn w:val="DefaultParagraphFont"/>
    <w:rsid w:val="00CF0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008C"/>
    <w:rPr>
      <w:color w:val="0000FF"/>
      <w:u w:val="single"/>
    </w:rPr>
  </w:style>
  <w:style w:type="paragraph" w:styleId="Footer">
    <w:name w:val="footer"/>
    <w:basedOn w:val="Normal"/>
    <w:link w:val="FooterChar"/>
    <w:unhideWhenUsed/>
    <w:rsid w:val="00CF008C"/>
    <w:pPr>
      <w:tabs>
        <w:tab w:val="center" w:pos="4680"/>
        <w:tab w:val="right" w:pos="9360"/>
      </w:tabs>
      <w:spacing w:after="0" w:line="240" w:lineRule="auto"/>
    </w:pPr>
  </w:style>
  <w:style w:type="character" w:customStyle="1" w:styleId="FooterChar">
    <w:name w:val="Footer Char"/>
    <w:basedOn w:val="DefaultParagraphFont"/>
    <w:link w:val="Footer"/>
    <w:rsid w:val="00CF008C"/>
    <w:rPr>
      <w:sz w:val="22"/>
      <w:szCs w:val="22"/>
    </w:rPr>
  </w:style>
  <w:style w:type="table" w:styleId="TableGrid">
    <w:name w:val="Table Grid"/>
    <w:basedOn w:val="TableNormal"/>
    <w:uiPriority w:val="59"/>
    <w:rsid w:val="00CF008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CF008C"/>
  </w:style>
  <w:style w:type="paragraph" w:styleId="NormalWeb">
    <w:name w:val="Normal (Web)"/>
    <w:basedOn w:val="Normal"/>
    <w:uiPriority w:val="99"/>
    <w:rsid w:val="00CF00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008C"/>
    <w:pPr>
      <w:spacing w:after="0" w:line="240" w:lineRule="auto"/>
      <w:ind w:left="720"/>
      <w:contextualSpacing/>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CF008C"/>
    <w:rPr>
      <w:sz w:val="18"/>
      <w:szCs w:val="18"/>
    </w:rPr>
  </w:style>
  <w:style w:type="paragraph" w:styleId="CommentText">
    <w:name w:val="annotation text"/>
    <w:basedOn w:val="Normal"/>
    <w:link w:val="CommentTextChar"/>
    <w:uiPriority w:val="99"/>
    <w:semiHidden/>
    <w:unhideWhenUsed/>
    <w:rsid w:val="00CF008C"/>
    <w:pPr>
      <w:spacing w:line="240" w:lineRule="auto"/>
    </w:pPr>
    <w:rPr>
      <w:sz w:val="24"/>
      <w:szCs w:val="24"/>
    </w:rPr>
  </w:style>
  <w:style w:type="character" w:customStyle="1" w:styleId="CommentTextChar">
    <w:name w:val="Comment Text Char"/>
    <w:basedOn w:val="DefaultParagraphFont"/>
    <w:link w:val="CommentText"/>
    <w:uiPriority w:val="99"/>
    <w:semiHidden/>
    <w:rsid w:val="00CF008C"/>
  </w:style>
  <w:style w:type="paragraph" w:styleId="CommentSubject">
    <w:name w:val="annotation subject"/>
    <w:basedOn w:val="CommentText"/>
    <w:next w:val="CommentText"/>
    <w:link w:val="CommentSubjectChar"/>
    <w:uiPriority w:val="99"/>
    <w:semiHidden/>
    <w:unhideWhenUsed/>
    <w:rsid w:val="00CF008C"/>
    <w:rPr>
      <w:b/>
      <w:bCs/>
      <w:sz w:val="20"/>
      <w:szCs w:val="20"/>
    </w:rPr>
  </w:style>
  <w:style w:type="character" w:customStyle="1" w:styleId="CommentSubjectChar">
    <w:name w:val="Comment Subject Char"/>
    <w:basedOn w:val="CommentTextChar"/>
    <w:link w:val="CommentSubject"/>
    <w:uiPriority w:val="99"/>
    <w:semiHidden/>
    <w:rsid w:val="00CF008C"/>
    <w:rPr>
      <w:b/>
      <w:bCs/>
      <w:sz w:val="20"/>
      <w:szCs w:val="20"/>
    </w:rPr>
  </w:style>
  <w:style w:type="paragraph" w:styleId="BalloonText">
    <w:name w:val="Balloon Text"/>
    <w:basedOn w:val="Normal"/>
    <w:link w:val="BalloonTextChar"/>
    <w:uiPriority w:val="99"/>
    <w:semiHidden/>
    <w:unhideWhenUsed/>
    <w:rsid w:val="00CF00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08C"/>
    <w:rPr>
      <w:rFonts w:ascii="Times New Roman" w:hAnsi="Times New Roman" w:cs="Times New Roman"/>
      <w:sz w:val="18"/>
      <w:szCs w:val="18"/>
    </w:rPr>
  </w:style>
  <w:style w:type="table" w:customStyle="1" w:styleId="TableGrid1">
    <w:name w:val="Table Grid1"/>
    <w:basedOn w:val="TableNormal"/>
    <w:next w:val="TableGrid"/>
    <w:uiPriority w:val="59"/>
    <w:rsid w:val="00CF008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008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008C"/>
    <w:rPr>
      <w:color w:val="954F72" w:themeColor="followedHyperlink"/>
      <w:u w:val="single"/>
    </w:rPr>
  </w:style>
  <w:style w:type="paragraph" w:customStyle="1" w:styleId="p1">
    <w:name w:val="p1"/>
    <w:basedOn w:val="Normal"/>
    <w:rsid w:val="00CF008C"/>
    <w:pPr>
      <w:spacing w:after="0" w:line="240" w:lineRule="auto"/>
    </w:pPr>
    <w:rPr>
      <w:rFonts w:ascii="Helvetica" w:hAnsi="Helvetica" w:cs="Times New Roman"/>
      <w:color w:val="3D3D3D"/>
      <w:sz w:val="26"/>
      <w:szCs w:val="26"/>
    </w:rPr>
  </w:style>
  <w:style w:type="paragraph" w:customStyle="1" w:styleId="p2">
    <w:name w:val="p2"/>
    <w:basedOn w:val="Normal"/>
    <w:rsid w:val="00CF008C"/>
    <w:pPr>
      <w:spacing w:after="0" w:line="240" w:lineRule="auto"/>
    </w:pPr>
    <w:rPr>
      <w:rFonts w:ascii="Helvetica" w:hAnsi="Helvetica" w:cs="Times New Roman"/>
      <w:color w:val="3D3D3D"/>
      <w:sz w:val="26"/>
      <w:szCs w:val="26"/>
    </w:rPr>
  </w:style>
  <w:style w:type="paragraph" w:customStyle="1" w:styleId="p3">
    <w:name w:val="p3"/>
    <w:basedOn w:val="Normal"/>
    <w:rsid w:val="00CF008C"/>
    <w:pPr>
      <w:shd w:val="clear" w:color="auto" w:fill="FFFFFF"/>
      <w:spacing w:after="0" w:line="240" w:lineRule="auto"/>
    </w:pPr>
    <w:rPr>
      <w:rFonts w:ascii="Helvetica" w:hAnsi="Helvetica" w:cs="Times New Roman"/>
      <w:color w:val="3D3D3D"/>
      <w:sz w:val="26"/>
      <w:szCs w:val="26"/>
    </w:rPr>
  </w:style>
  <w:style w:type="character" w:customStyle="1" w:styleId="s1">
    <w:name w:val="s1"/>
    <w:basedOn w:val="DefaultParagraphFont"/>
    <w:rsid w:val="00CF008C"/>
    <w:rPr>
      <w:shd w:val="clear" w:color="auto" w:fill="FFFFFF"/>
    </w:rPr>
  </w:style>
  <w:style w:type="character" w:customStyle="1" w:styleId="s2">
    <w:name w:val="s2"/>
    <w:basedOn w:val="DefaultParagraphFont"/>
    <w:rsid w:val="00CF0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45962">
      <w:bodyDiv w:val="1"/>
      <w:marLeft w:val="0"/>
      <w:marRight w:val="0"/>
      <w:marTop w:val="0"/>
      <w:marBottom w:val="0"/>
      <w:divBdr>
        <w:top w:val="none" w:sz="0" w:space="0" w:color="auto"/>
        <w:left w:val="none" w:sz="0" w:space="0" w:color="auto"/>
        <w:bottom w:val="none" w:sz="0" w:space="0" w:color="auto"/>
        <w:right w:val="none" w:sz="0" w:space="0" w:color="auto"/>
      </w:divBdr>
    </w:div>
    <w:div w:id="1278296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coma.uw.edu/node/38891" TargetMode="External"/><Relationship Id="rId18" Type="http://schemas.openxmlformats.org/officeDocument/2006/relationships/hyperlink" Target="mailto:uwtshaw@uw.edu" TargetMode="External"/><Relationship Id="rId26" Type="http://schemas.openxmlformats.org/officeDocument/2006/relationships/hyperlink" Target="http://www.uefap.com/writing/feature/hedge.htm" TargetMode="External"/><Relationship Id="rId3" Type="http://schemas.microsoft.com/office/2007/relationships/stylesWithEffects" Target="stylesWithEffects.xml"/><Relationship Id="rId21" Type="http://schemas.openxmlformats.org/officeDocument/2006/relationships/hyperlink" Target="http://www.tacoma.uw.edu/studentaffairs/SHW/scc_about.cfm.html" TargetMode="External"/><Relationship Id="rId7" Type="http://schemas.openxmlformats.org/officeDocument/2006/relationships/endnotes" Target="endnotes.xml"/><Relationship Id="rId12" Type="http://schemas.openxmlformats.org/officeDocument/2006/relationships/hyperlink" Target="http://www.tacoma.uw.edu/teaching-learning-technology/e-syllabus-campus-information-resources-policies-expectations" TargetMode="External"/><Relationship Id="rId17" Type="http://schemas.openxmlformats.org/officeDocument/2006/relationships/hyperlink" Target="mailto:dssuwt@uw.edu" TargetMode="External"/><Relationship Id="rId25" Type="http://schemas.openxmlformats.org/officeDocument/2006/relationships/hyperlink" Target="http://www.tacoma.uw.edu/thepantry" TargetMode="External"/><Relationship Id="rId2" Type="http://schemas.openxmlformats.org/officeDocument/2006/relationships/styles" Target="styles.xml"/><Relationship Id="rId16" Type="http://schemas.openxmlformats.org/officeDocument/2006/relationships/hyperlink" Target="http://www.tacoma.uw.edu/studentaffairs/SHW/dss_about.cfm.html" TargetMode="External"/><Relationship Id="rId20" Type="http://schemas.openxmlformats.org/officeDocument/2006/relationships/hyperlink" Target="http://www.tacoma.uw.edu/studentaffairs/SHW/dss_about.cfm.html%20for%20assistanc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shington.edu/teaching/teaching-resources/engaging-students-in-learning/service-learning/" TargetMode="External"/><Relationship Id="rId24" Type="http://schemas.openxmlformats.org/officeDocument/2006/relationships/hyperlink" Target="http://www.tacoma.uw.edu/thepant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ashington.edu/students/gencat/front/Grading_Sys.html" TargetMode="External"/><Relationship Id="rId23" Type="http://schemas.openxmlformats.org/officeDocument/2006/relationships/hyperlink" Target="http://tacoma.uw.edu/counseling" TargetMode="External"/><Relationship Id="rId28" Type="http://schemas.openxmlformats.org/officeDocument/2006/relationships/hyperlink" Target="http://writingspaces.org/sites/default/files/stedman--annoying-ways.pdf" TargetMode="External"/><Relationship Id="rId10" Type="http://schemas.openxmlformats.org/officeDocument/2006/relationships/hyperlink" Target="https://itconnect.uw.edu/wares/uware/microsoft/microsoft-office-365-proplus/" TargetMode="External"/><Relationship Id="rId19" Type="http://schemas.openxmlformats.org/officeDocument/2006/relationships/hyperlink" Target="http://tacoma.uw.edu/d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tacoma.uw.edu/node/38211" TargetMode="External"/><Relationship Id="rId22" Type="http://schemas.openxmlformats.org/officeDocument/2006/relationships/hyperlink" Target="mailto:uwtshaw@uw.edu" TargetMode="External"/><Relationship Id="rId27" Type="http://schemas.openxmlformats.org/officeDocument/2006/relationships/hyperlink" Target="http://faculty.buffalostate.edu/wahlstrl/eng309/Freewriting.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5886</Words>
  <Characters>33556</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jacoma</dc:creator>
  <cp:lastModifiedBy>schhouy</cp:lastModifiedBy>
  <cp:revision>2</cp:revision>
  <cp:lastPrinted>2016-12-31T15:27:00Z</cp:lastPrinted>
  <dcterms:created xsi:type="dcterms:W3CDTF">2017-01-13T23:09:00Z</dcterms:created>
  <dcterms:modified xsi:type="dcterms:W3CDTF">2017-01-13T23:09:00Z</dcterms:modified>
</cp:coreProperties>
</file>