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4132" w14:textId="77777777" w:rsidR="007F6962" w:rsidRPr="00086E1C" w:rsidRDefault="007F6962" w:rsidP="005B5456">
      <w:pPr>
        <w:pStyle w:val="xmsonormal"/>
        <w:rPr>
          <w:rFonts w:ascii="Book Antiqua" w:hAnsi="Book Antiqua" w:cs="Arial"/>
          <w:i/>
          <w:iCs/>
          <w:color w:val="000000"/>
        </w:rPr>
      </w:pPr>
    </w:p>
    <w:p w14:paraId="6910F6A6" w14:textId="77777777" w:rsidR="007F6962" w:rsidRPr="00D35617" w:rsidRDefault="007F6962" w:rsidP="005B5456">
      <w:pPr>
        <w:pStyle w:val="xmsonormal"/>
        <w:rPr>
          <w:rFonts w:ascii="Book Antiqua" w:hAnsi="Book Antiqua" w:cs="Arial"/>
          <w:i/>
          <w:iCs/>
          <w:color w:val="000000"/>
        </w:rPr>
      </w:pPr>
      <w:bookmarkStart w:id="0" w:name="_GoBack"/>
      <w:r w:rsidRPr="00D35617">
        <w:rPr>
          <w:rFonts w:ascii="Book Antiqua" w:hAnsi="Book Antiqua" w:cs="Arial"/>
          <w:i/>
          <w:iCs/>
          <w:color w:val="000000"/>
        </w:rPr>
        <w:t>Clarification and Guidelines for the New Time Schedule Matrix</w:t>
      </w:r>
    </w:p>
    <w:bookmarkEnd w:id="0"/>
    <w:p w14:paraId="4AD33631" w14:textId="484146FB" w:rsidR="007F6962" w:rsidRPr="00D35617" w:rsidRDefault="00D35617" w:rsidP="005B5456">
      <w:pPr>
        <w:pStyle w:val="xmsonormal"/>
        <w:rPr>
          <w:rFonts w:ascii="Book Antiqua" w:hAnsi="Book Antiqua" w:cs="Arial"/>
          <w:i/>
          <w:iCs/>
          <w:color w:val="000000"/>
        </w:rPr>
      </w:pPr>
      <w:r>
        <w:rPr>
          <w:rFonts w:ascii="Book Antiqua" w:hAnsi="Book Antiqua" w:cs="Arial"/>
          <w:i/>
          <w:iCs/>
          <w:color w:val="000000"/>
        </w:rPr>
        <w:t>Reviewed EC</w:t>
      </w:r>
      <w:r w:rsidR="002603A7" w:rsidRPr="00D35617">
        <w:rPr>
          <w:rFonts w:ascii="Book Antiqua" w:hAnsi="Book Antiqua" w:cs="Arial"/>
          <w:i/>
          <w:iCs/>
          <w:color w:val="000000"/>
        </w:rPr>
        <w:t>: 1/12</w:t>
      </w:r>
      <w:r w:rsidR="007F6962" w:rsidRPr="00D35617">
        <w:rPr>
          <w:rFonts w:ascii="Book Antiqua" w:hAnsi="Book Antiqua" w:cs="Arial"/>
          <w:i/>
          <w:iCs/>
          <w:color w:val="000000"/>
        </w:rPr>
        <w:t>/18</w:t>
      </w:r>
    </w:p>
    <w:p w14:paraId="04D06065" w14:textId="775BB662" w:rsidR="00F25892" w:rsidRPr="00D35617" w:rsidRDefault="003D1238" w:rsidP="005B5456">
      <w:pPr>
        <w:pStyle w:val="xmsonormal"/>
        <w:rPr>
          <w:rFonts w:ascii="Book Antiqua" w:hAnsi="Book Antiqua" w:cs="Arial"/>
          <w:iCs/>
          <w:color w:val="000000"/>
        </w:rPr>
      </w:pPr>
      <w:r w:rsidRPr="00D35617">
        <w:rPr>
          <w:rFonts w:ascii="Book Antiqua" w:hAnsi="Book Antiqua" w:cs="Arial"/>
          <w:iCs/>
          <w:color w:val="000000"/>
        </w:rPr>
        <w:t xml:space="preserve">The Time Schedule Matrix is the basic scheduling structure for the five credit undergraduate courses that make up the majority of our classes at UW Tacoma.  </w:t>
      </w:r>
      <w:r w:rsidR="005B5456" w:rsidRPr="00D35617">
        <w:rPr>
          <w:rFonts w:ascii="Book Antiqua" w:hAnsi="Book Antiqua" w:cs="Arial"/>
          <w:iCs/>
          <w:color w:val="000000"/>
        </w:rPr>
        <w:t>The intent of the new matrix is to preserve the lunch hour for community building on campus. This intention was held strongly and overwhelming</w:t>
      </w:r>
      <w:r w:rsidR="00F25892" w:rsidRPr="00D35617">
        <w:rPr>
          <w:rFonts w:ascii="Book Antiqua" w:hAnsi="Book Antiqua" w:cs="Arial"/>
          <w:iCs/>
          <w:color w:val="000000"/>
        </w:rPr>
        <w:t>ly</w:t>
      </w:r>
      <w:r w:rsidR="005B5456" w:rsidRPr="00D35617">
        <w:rPr>
          <w:rFonts w:ascii="Book Antiqua" w:hAnsi="Book Antiqua" w:cs="Arial"/>
          <w:iCs/>
          <w:color w:val="000000"/>
        </w:rPr>
        <w:t xml:space="preserve"> by faculty and students alike.  </w:t>
      </w:r>
      <w:r w:rsidR="002D1D35" w:rsidRPr="00D35617">
        <w:rPr>
          <w:rFonts w:ascii="Book Antiqua" w:hAnsi="Book Antiqua" w:cs="Arial"/>
          <w:iCs/>
          <w:color w:val="000000"/>
        </w:rPr>
        <w:t>It</w:t>
      </w:r>
      <w:r w:rsidR="005B5456" w:rsidRPr="00D35617">
        <w:rPr>
          <w:rFonts w:ascii="Book Antiqua" w:hAnsi="Book Antiqua" w:cs="Arial"/>
          <w:iCs/>
          <w:color w:val="000000"/>
        </w:rPr>
        <w:t xml:space="preserve"> is also consistent with the intention to prioritize pedagogical needs over pure efficiency in class scheduling.  However, we recognize that not all of our </w:t>
      </w:r>
      <w:r w:rsidR="00F25892" w:rsidRPr="00D35617">
        <w:rPr>
          <w:rFonts w:ascii="Book Antiqua" w:hAnsi="Book Antiqua" w:cs="Arial"/>
          <w:iCs/>
          <w:color w:val="000000"/>
        </w:rPr>
        <w:t xml:space="preserve">undergraduate </w:t>
      </w:r>
      <w:r w:rsidR="005B5456" w:rsidRPr="00D35617">
        <w:rPr>
          <w:rFonts w:ascii="Book Antiqua" w:hAnsi="Book Antiqua" w:cs="Arial"/>
          <w:iCs/>
          <w:color w:val="000000"/>
        </w:rPr>
        <w:t xml:space="preserve">curricular offerings fit neatly into the matrix schedule: for example, labs, field courses, art studios, and other unique engagements may not match up with the schedule blocks. </w:t>
      </w:r>
      <w:r w:rsidR="00F25892" w:rsidRPr="00D35617">
        <w:rPr>
          <w:rFonts w:ascii="Book Antiqua" w:hAnsi="Book Antiqua" w:cs="Arial"/>
          <w:iCs/>
          <w:color w:val="000000"/>
        </w:rPr>
        <w:t xml:space="preserve">  Similarly, graduate classes have different requirements and </w:t>
      </w:r>
      <w:r w:rsidR="00F42BE2" w:rsidRPr="00D35617">
        <w:rPr>
          <w:rFonts w:ascii="Book Antiqua" w:hAnsi="Book Antiqua" w:cs="Arial"/>
          <w:iCs/>
          <w:color w:val="000000"/>
        </w:rPr>
        <w:t>we expect their scheduling to continue as before, largely outside of the undergraduate scheduling matrix.</w:t>
      </w:r>
    </w:p>
    <w:p w14:paraId="23D2C141" w14:textId="0B4CDF42" w:rsidR="005B5456" w:rsidRPr="00D35617" w:rsidRDefault="005B5456" w:rsidP="005B5456">
      <w:pPr>
        <w:pStyle w:val="xmsonormal"/>
        <w:rPr>
          <w:rFonts w:ascii="Book Antiqua" w:hAnsi="Book Antiqua"/>
        </w:rPr>
      </w:pPr>
      <w:r w:rsidRPr="00D35617">
        <w:rPr>
          <w:rFonts w:ascii="Book Antiqua" w:hAnsi="Book Antiqua" w:cs="Arial"/>
          <w:iCs/>
          <w:color w:val="000000"/>
        </w:rPr>
        <w:t>As a general guide, anything that did not fit within the previous matrix should receive the same flexibility under the new matrix. However, to honor the goal of community building we urge all schedulers and course planners to schedule around the lunch hour whenever possible</w:t>
      </w:r>
      <w:r w:rsidR="00D35617">
        <w:rPr>
          <w:rFonts w:ascii="Book Antiqua" w:hAnsi="Book Antiqua" w:cs="Arial"/>
          <w:iCs/>
          <w:color w:val="000000"/>
        </w:rPr>
        <w:t>,</w:t>
      </w:r>
      <w:r w:rsidRPr="00D35617">
        <w:rPr>
          <w:rFonts w:ascii="Book Antiqua" w:hAnsi="Book Antiqua" w:cs="Arial"/>
          <w:iCs/>
          <w:color w:val="000000"/>
        </w:rPr>
        <w:t xml:space="preserve"> to preserve this time for students, faculty, and staff to gather on campus.</w:t>
      </w:r>
    </w:p>
    <w:p w14:paraId="674CB114" w14:textId="6390E330" w:rsidR="005B5456" w:rsidRPr="00086E1C" w:rsidRDefault="005B5456" w:rsidP="005B5456">
      <w:pPr>
        <w:pStyle w:val="xmsonormal"/>
        <w:rPr>
          <w:rFonts w:ascii="Book Antiqua" w:hAnsi="Book Antiqua"/>
        </w:rPr>
      </w:pPr>
      <w:r w:rsidRPr="00D35617">
        <w:rPr>
          <w:rFonts w:ascii="Book Antiqua" w:hAnsi="Book Antiqua" w:cs="Arial"/>
          <w:iCs/>
          <w:color w:val="000000"/>
        </w:rPr>
        <w:t xml:space="preserve">In addition to other adjustments, the revised schedule matrix also includes one additional section in the latest time slot on Mondays and Wednesday (8-10pm). </w:t>
      </w:r>
      <w:r w:rsidR="00F25892" w:rsidRPr="00D35617">
        <w:rPr>
          <w:rFonts w:ascii="Book Antiqua" w:hAnsi="Book Antiqua" w:cs="Arial"/>
          <w:iCs/>
          <w:color w:val="000000"/>
        </w:rPr>
        <w:t xml:space="preserve"> </w:t>
      </w:r>
      <w:r w:rsidRPr="00D35617">
        <w:rPr>
          <w:rFonts w:ascii="Book Antiqua" w:hAnsi="Book Antiqua" w:cs="Arial"/>
          <w:iCs/>
          <w:color w:val="000000"/>
        </w:rPr>
        <w:t>It is worth noting that this latest time slot was intended as a hedge against future growth; it was not intended for immediate use unless there are clear pedagogical reasons to do so. Students and faculty alike have expressed aversion to these latest slots, and using them may also incur add</w:t>
      </w:r>
      <w:r w:rsidR="002D1D35" w:rsidRPr="00D35617">
        <w:rPr>
          <w:rFonts w:ascii="Book Antiqua" w:hAnsi="Book Antiqua" w:cs="Arial"/>
          <w:iCs/>
          <w:color w:val="000000"/>
        </w:rPr>
        <w:t>itional facilities costs.  Our</w:t>
      </w:r>
      <w:r w:rsidRPr="00D35617">
        <w:rPr>
          <w:rFonts w:ascii="Book Antiqua" w:hAnsi="Book Antiqua" w:cs="Arial"/>
          <w:iCs/>
          <w:color w:val="000000"/>
        </w:rPr>
        <w:t xml:space="preserve"> hope is that we can focus our efforts first on efficiently utilizing the earlier sections</w:t>
      </w:r>
      <w:r w:rsidR="00F25892" w:rsidRPr="00D35617">
        <w:rPr>
          <w:rFonts w:ascii="Book Antiqua" w:hAnsi="Book Antiqua" w:cs="Arial"/>
          <w:iCs/>
          <w:color w:val="000000"/>
        </w:rPr>
        <w:t>, expanding and coordinating our hybrid offerings,</w:t>
      </w:r>
      <w:r w:rsidRPr="00D35617">
        <w:rPr>
          <w:rFonts w:ascii="Book Antiqua" w:hAnsi="Book Antiqua" w:cs="Arial"/>
          <w:iCs/>
          <w:color w:val="000000"/>
        </w:rPr>
        <w:t xml:space="preserve"> and using </w:t>
      </w:r>
      <w:r w:rsidR="002D1D35" w:rsidRPr="00D35617">
        <w:rPr>
          <w:rFonts w:ascii="Book Antiqua" w:hAnsi="Book Antiqua" w:cs="Arial"/>
          <w:iCs/>
          <w:color w:val="000000"/>
        </w:rPr>
        <w:t>the</w:t>
      </w:r>
      <w:r w:rsidRPr="00D35617">
        <w:rPr>
          <w:rFonts w:ascii="Book Antiqua" w:hAnsi="Book Antiqua" w:cs="Arial"/>
          <w:iCs/>
          <w:color w:val="000000"/>
        </w:rPr>
        <w:t xml:space="preserve"> latest slot only under circumstances that clearly advance pedagogical needs.</w:t>
      </w:r>
    </w:p>
    <w:p w14:paraId="04323DA3" w14:textId="77777777" w:rsidR="00A62387" w:rsidRPr="00086E1C" w:rsidRDefault="00983FC7">
      <w:pPr>
        <w:rPr>
          <w:rFonts w:ascii="Book Antiqua" w:hAnsi="Book Antiqua"/>
        </w:rPr>
      </w:pPr>
    </w:p>
    <w:sectPr w:rsidR="00A62387" w:rsidRPr="00086E1C" w:rsidSect="00794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helas">
    <w:altName w:val="Corbel"/>
    <w:charset w:val="00"/>
    <w:family w:val="roman"/>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56"/>
    <w:rsid w:val="00086E1C"/>
    <w:rsid w:val="00095A43"/>
    <w:rsid w:val="00134621"/>
    <w:rsid w:val="001476F2"/>
    <w:rsid w:val="002603A7"/>
    <w:rsid w:val="002D1D35"/>
    <w:rsid w:val="003D1238"/>
    <w:rsid w:val="00533470"/>
    <w:rsid w:val="00573DA7"/>
    <w:rsid w:val="005B5456"/>
    <w:rsid w:val="007941D7"/>
    <w:rsid w:val="007F6962"/>
    <w:rsid w:val="00983FC7"/>
    <w:rsid w:val="00B273A4"/>
    <w:rsid w:val="00BA3E16"/>
    <w:rsid w:val="00BE7EB5"/>
    <w:rsid w:val="00D35617"/>
    <w:rsid w:val="00F25892"/>
    <w:rsid w:val="00F4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86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B545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487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lmmont@uw.edu</dc:creator>
  <cp:keywords/>
  <dc:description/>
  <cp:lastModifiedBy>ruthn13</cp:lastModifiedBy>
  <cp:revision>2</cp:revision>
  <dcterms:created xsi:type="dcterms:W3CDTF">2018-01-18T00:51:00Z</dcterms:created>
  <dcterms:modified xsi:type="dcterms:W3CDTF">2018-01-18T00:51:00Z</dcterms:modified>
</cp:coreProperties>
</file>