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251A" w14:textId="77777777" w:rsidR="00C8594D" w:rsidRDefault="00CF5CDB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008759" wp14:editId="0A5531F5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E030F5" w14:textId="77777777" w:rsidR="00C8594D" w:rsidRDefault="00C8594D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70C31106" w14:textId="77777777" w:rsidR="00C8594D" w:rsidRDefault="00C8594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6711436" w14:textId="77777777" w:rsidR="00C8594D" w:rsidRDefault="00C8594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210700" w14:textId="77777777" w:rsidR="00C8594D" w:rsidRDefault="00CF5CD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 Minutes</w:t>
      </w:r>
    </w:p>
    <w:p w14:paraId="7D166B5B" w14:textId="77777777" w:rsidR="00C8594D" w:rsidRDefault="00CF5CD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 13th, 2021 / 12:30pm-1:30 p.m.  Zoom</w:t>
      </w:r>
    </w:p>
    <w:p w14:paraId="60217286" w14:textId="6FC65F53" w:rsidR="00C8594D" w:rsidRDefault="00CF5CD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b/>
          <w:i/>
        </w:rPr>
        <w:t>Members Present through Zoom: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Chair Sharon Laing, Ehsan Feroz, Diana Falco (Filling in for Ken Cruz), Christopher Knaus, Margo Bergman (Chair, Non-Tenure Track Faculty Forum)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b/>
          <w:i/>
        </w:rPr>
        <w:t xml:space="preserve">Excused: </w:t>
      </w:r>
      <w:r>
        <w:rPr>
          <w:rFonts w:ascii="Calibri" w:eastAsia="Calibri" w:hAnsi="Calibri" w:cs="Calibri"/>
          <w:i/>
        </w:rPr>
        <w:t xml:space="preserve">Yonn Dierwechter, Wei Cheng, Alex Miller, </w:t>
      </w:r>
      <w:r>
        <w:rPr>
          <w:rFonts w:ascii="Calibri" w:eastAsia="Calibri" w:hAnsi="Calibri" w:cs="Calibri"/>
          <w:b/>
          <w:i/>
        </w:rPr>
        <w:t>Guests:</w:t>
      </w:r>
      <w:r>
        <w:rPr>
          <w:rFonts w:ascii="Calibri" w:eastAsia="Calibri" w:hAnsi="Calibri" w:cs="Calibri"/>
          <w:i/>
        </w:rPr>
        <w:t xml:space="preserve"> None  </w:t>
      </w:r>
      <w:r>
        <w:rPr>
          <w:rFonts w:ascii="Calibri" w:eastAsia="Calibri" w:hAnsi="Calibri" w:cs="Calibri"/>
          <w:b/>
          <w:i/>
        </w:rPr>
        <w:t>Administrative Support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i/>
        </w:rPr>
        <w:t>Andrew Seibert</w:t>
      </w:r>
    </w:p>
    <w:p w14:paraId="7E33713E" w14:textId="77777777" w:rsidR="00C8594D" w:rsidRDefault="00C8594D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168C4D50" w14:textId="77777777" w:rsidR="00C8594D" w:rsidRDefault="00CF5C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Reco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rding Permission/Consent</w:t>
      </w:r>
    </w:p>
    <w:p w14:paraId="1F7EBE39" w14:textId="77777777" w:rsidR="00C8594D" w:rsidRDefault="00CF5CD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 granted by the Committee. Recording started via Zoom and is for minutes purposes only.</w:t>
      </w:r>
    </w:p>
    <w:p w14:paraId="5C54411C" w14:textId="77777777" w:rsidR="00C8594D" w:rsidRDefault="00CF5C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Approval of Minutes </w:t>
      </w:r>
    </w:p>
    <w:p w14:paraId="2752B60D" w14:textId="77777777" w:rsidR="00C8594D" w:rsidRDefault="00CF5CD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Minutes from 11/15/2021</w:t>
      </w:r>
    </w:p>
    <w:p w14:paraId="2B1ED343" w14:textId="77777777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Edits: </w:t>
      </w:r>
    </w:p>
    <w:p w14:paraId="589B7034" w14:textId="77777777" w:rsidR="00C8594D" w:rsidRDefault="00CF5CDB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 edits were made to the November 15, 2021 Minutes.</w:t>
      </w:r>
    </w:p>
    <w:p w14:paraId="5E2C63F0" w14:textId="77777777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motion was mad</w:t>
      </w:r>
      <w:r>
        <w:rPr>
          <w:rFonts w:ascii="Times New Roman" w:eastAsia="Times New Roman" w:hAnsi="Times New Roman" w:cs="Times New Roman"/>
          <w:sz w:val="28"/>
          <w:szCs w:val="28"/>
        </w:rPr>
        <w:t>e to approve the minutes as written. So moved by Diana Falco, seconded by Ehsan Feroz.</w:t>
      </w:r>
    </w:p>
    <w:p w14:paraId="6802E15A" w14:textId="77777777" w:rsidR="00C8594D" w:rsidRDefault="00CF5CDB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Vote: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4 yes, 0 no, 0 abstentions, 3 absent</w:t>
      </w:r>
    </w:p>
    <w:p w14:paraId="518C1A80" w14:textId="77777777" w:rsidR="00C8594D" w:rsidRDefault="00CF5CD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Minutes are approved as written.</w:t>
      </w:r>
    </w:p>
    <w:p w14:paraId="06E1946B" w14:textId="77777777" w:rsidR="00C8594D" w:rsidRDefault="00CF5C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aiektwmvdkc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Update from Non-Tenure Track Faculty Forum</w:t>
      </w:r>
    </w:p>
    <w:p w14:paraId="17078046" w14:textId="1A13AE73" w:rsidR="00C8594D" w:rsidRDefault="00CF5CD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Margo Bergman, Chair of the Non-Tenure Track Faculty Forum had the following to report</w:t>
      </w:r>
      <w:r w:rsidR="000042A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D0C823" w14:textId="38A20890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4a3upnrm65mo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Chair of the Non-Tenure Track Faculty Forum </w:t>
      </w:r>
      <w:r w:rsidR="00A52E6E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creen</w:t>
      </w:r>
      <w:r w:rsidR="000042A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shared the Draft COVID-19 Needs Survey</w:t>
      </w:r>
    </w:p>
    <w:p w14:paraId="059A9DDE" w14:textId="332885B0" w:rsidR="00C8594D" w:rsidRDefault="00CF5CDB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rdj8q55h5b7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Chair Sharon Laing has asked </w:t>
      </w:r>
      <w:r w:rsidR="007C4EBE">
        <w:rPr>
          <w:rFonts w:ascii="Times New Roman" w:eastAsia="Times New Roman" w:hAnsi="Times New Roman" w:cs="Times New Roman"/>
          <w:sz w:val="28"/>
          <w:szCs w:val="28"/>
        </w:rPr>
        <w:t xml:space="preserve">members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not to share </w:t>
      </w:r>
      <w:r w:rsidRPr="00312DA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draft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documents </w:t>
      </w:r>
      <w:r w:rsidR="007C4EBE">
        <w:rPr>
          <w:rFonts w:ascii="Times New Roman" w:eastAsia="Times New Roman" w:hAnsi="Times New Roman" w:cs="Times New Roman"/>
          <w:sz w:val="28"/>
          <w:szCs w:val="28"/>
        </w:rPr>
        <w:t xml:space="preserve">outside of FAC </w:t>
      </w:r>
      <w:r>
        <w:rPr>
          <w:rFonts w:ascii="Times New Roman" w:eastAsia="Times New Roman" w:hAnsi="Times New Roman" w:cs="Times New Roman"/>
          <w:sz w:val="28"/>
          <w:szCs w:val="28"/>
        </w:rPr>
        <w:t>as draft documents ar</w:t>
      </w:r>
      <w:r>
        <w:rPr>
          <w:rFonts w:ascii="Times New Roman" w:eastAsia="Times New Roman" w:hAnsi="Times New Roman" w:cs="Times New Roman"/>
          <w:sz w:val="28"/>
          <w:szCs w:val="28"/>
        </w:rPr>
        <w:t>e not finalized</w:t>
      </w:r>
      <w:r w:rsidR="007C4E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A6F523" w14:textId="689A1E23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w1148hrjjz0n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The Forum will have a meeting with all of the Non-Tenured Faculty as one group on January 19, </w:t>
      </w:r>
      <w:r w:rsidR="000A5B60">
        <w:rPr>
          <w:rFonts w:ascii="Times New Roman" w:eastAsia="Times New Roman" w:hAnsi="Times New Roman" w:cs="Times New Roman"/>
          <w:sz w:val="28"/>
          <w:szCs w:val="28"/>
        </w:rPr>
        <w:t>2022,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from 12:30-1:30 p.m. on Zoom</w:t>
      </w:r>
    </w:p>
    <w:p w14:paraId="7B170EFC" w14:textId="38C85FCB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f9mxeilyf3um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The Forum is asking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for jobs </w:t>
      </w:r>
      <w:r w:rsidR="000A5B60">
        <w:rPr>
          <w:rFonts w:ascii="Times New Roman" w:eastAsia="Times New Roman" w:hAnsi="Times New Roman" w:cs="Times New Roman"/>
          <w:sz w:val="28"/>
          <w:szCs w:val="28"/>
        </w:rPr>
        <w:t xml:space="preserve">metrics 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 some administrators because there is a lack of transparency of assessed duties</w:t>
      </w:r>
    </w:p>
    <w:p w14:paraId="3EA6E07E" w14:textId="0E2C874D" w:rsidR="00C8594D" w:rsidRDefault="00312DA0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461pcv2hbyh0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The committee is l</w:t>
      </w:r>
      <w:r w:rsidR="00CF5CDB">
        <w:rPr>
          <w:rFonts w:ascii="Times New Roman" w:eastAsia="Times New Roman" w:hAnsi="Times New Roman" w:cs="Times New Roman"/>
          <w:sz w:val="28"/>
          <w:szCs w:val="28"/>
        </w:rPr>
        <w:t>ooking to defin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6A2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CDB">
        <w:rPr>
          <w:rFonts w:ascii="Times New Roman" w:eastAsia="Times New Roman" w:hAnsi="Times New Roman" w:cs="Times New Roman"/>
          <w:sz w:val="28"/>
          <w:szCs w:val="28"/>
        </w:rPr>
        <w:t xml:space="preserve">a new normal post COVID-19 for </w:t>
      </w:r>
      <w:r w:rsidR="00A02576">
        <w:rPr>
          <w:rFonts w:ascii="Times New Roman" w:eastAsia="Times New Roman" w:hAnsi="Times New Roman" w:cs="Times New Roman"/>
          <w:sz w:val="28"/>
          <w:szCs w:val="28"/>
        </w:rPr>
        <w:t>s</w:t>
      </w:r>
      <w:r w:rsidR="00CF5CDB">
        <w:rPr>
          <w:rFonts w:ascii="Times New Roman" w:eastAsia="Times New Roman" w:hAnsi="Times New Roman" w:cs="Times New Roman"/>
          <w:sz w:val="28"/>
          <w:szCs w:val="28"/>
        </w:rPr>
        <w:t>tudents</w:t>
      </w:r>
    </w:p>
    <w:p w14:paraId="22FF20DC" w14:textId="77777777" w:rsidR="00C8594D" w:rsidRDefault="00C8594D">
      <w:pPr>
        <w:spacing w:line="36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bookmarkStart w:id="7" w:name="_n1sfkq8kdb37" w:colFirst="0" w:colLast="0"/>
      <w:bookmarkEnd w:id="7"/>
    </w:p>
    <w:p w14:paraId="309C5EA8" w14:textId="4769C1F4" w:rsidR="00C8594D" w:rsidRDefault="00CF5C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9f39u2nkgt0b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Discussion of Faculty Workload Resolution </w:t>
      </w:r>
    </w:p>
    <w:p w14:paraId="79E8187D" w14:textId="77777777" w:rsidR="00C8594D" w:rsidRDefault="00CF5CD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_ge9upz67sb38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Discussion of the Resolution</w:t>
      </w:r>
    </w:p>
    <w:p w14:paraId="43CF4A24" w14:textId="70EDAC2A" w:rsidR="00A02576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nf7l0qej19fp" w:colFirst="0" w:colLast="0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 xml:space="preserve">Chair Sharon Laing </w:t>
      </w:r>
      <w:r w:rsidR="00A02576">
        <w:rPr>
          <w:rFonts w:ascii="Times New Roman" w:eastAsia="Times New Roman" w:hAnsi="Times New Roman" w:cs="Times New Roman"/>
          <w:sz w:val="28"/>
          <w:szCs w:val="28"/>
        </w:rPr>
        <w:t xml:space="preserve">provided a brief overview of the </w:t>
      </w:r>
      <w:r w:rsidR="00544584">
        <w:rPr>
          <w:rFonts w:ascii="Times New Roman" w:eastAsia="Times New Roman" w:hAnsi="Times New Roman" w:cs="Times New Roman"/>
          <w:sz w:val="28"/>
          <w:szCs w:val="28"/>
        </w:rPr>
        <w:t>faculty workload resolution and some discussion</w:t>
      </w:r>
      <w:r w:rsidR="00F3132A">
        <w:rPr>
          <w:rFonts w:ascii="Times New Roman" w:eastAsia="Times New Roman" w:hAnsi="Times New Roman" w:cs="Times New Roman"/>
          <w:sz w:val="28"/>
          <w:szCs w:val="28"/>
        </w:rPr>
        <w:t>s</w:t>
      </w:r>
      <w:r w:rsidR="00544584">
        <w:rPr>
          <w:rFonts w:ascii="Times New Roman" w:eastAsia="Times New Roman" w:hAnsi="Times New Roman" w:cs="Times New Roman"/>
          <w:sz w:val="28"/>
          <w:szCs w:val="28"/>
        </w:rPr>
        <w:t xml:space="preserve"> ensued</w:t>
      </w:r>
      <w:r w:rsidR="001D26DB">
        <w:rPr>
          <w:rFonts w:ascii="Times New Roman" w:eastAsia="Times New Roman" w:hAnsi="Times New Roman" w:cs="Times New Roman"/>
          <w:sz w:val="28"/>
          <w:szCs w:val="28"/>
        </w:rPr>
        <w:t xml:space="preserve"> regarding ‘research’ designation to teaching faculty role description and adding ‘service’ designation to TT/tenured faculty role description.</w:t>
      </w:r>
    </w:p>
    <w:p w14:paraId="783489AB" w14:textId="77777777" w:rsidR="001D26DB" w:rsidRDefault="001D26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Chair wanted FAC to have time to fully review the document and provide edits and additions as needed.</w:t>
      </w:r>
    </w:p>
    <w:p w14:paraId="3D31C51E" w14:textId="2724A11F" w:rsidR="0025533E" w:rsidRDefault="001D26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 members agreed that having a document to begin working on will be most helpful</w:t>
      </w:r>
      <w:r w:rsidR="00846478">
        <w:rPr>
          <w:rFonts w:ascii="Times New Roman" w:eastAsia="Times New Roman" w:hAnsi="Times New Roman" w:cs="Times New Roman"/>
          <w:sz w:val="28"/>
          <w:szCs w:val="28"/>
        </w:rPr>
        <w:t>. The document is placed on FAC share</w:t>
      </w:r>
      <w:r w:rsidR="00F3132A">
        <w:rPr>
          <w:rFonts w:ascii="Times New Roman" w:eastAsia="Times New Roman" w:hAnsi="Times New Roman" w:cs="Times New Roman"/>
          <w:sz w:val="28"/>
          <w:szCs w:val="28"/>
        </w:rPr>
        <w:t>d</w:t>
      </w:r>
      <w:r w:rsidR="00846478">
        <w:rPr>
          <w:rFonts w:ascii="Times New Roman" w:eastAsia="Times New Roman" w:hAnsi="Times New Roman" w:cs="Times New Roman"/>
          <w:sz w:val="28"/>
          <w:szCs w:val="28"/>
        </w:rPr>
        <w:t xml:space="preserve"> file and FAC members will continue to edit the document</w:t>
      </w:r>
      <w:r w:rsidR="0025533E">
        <w:rPr>
          <w:rFonts w:ascii="Times New Roman" w:eastAsia="Times New Roman" w:hAnsi="Times New Roman" w:cs="Times New Roman"/>
          <w:sz w:val="28"/>
          <w:szCs w:val="28"/>
        </w:rPr>
        <w:t xml:space="preserve"> over the break with a follow-up discussion to occur </w:t>
      </w:r>
      <w:r w:rsidR="009463F7">
        <w:rPr>
          <w:rFonts w:ascii="Times New Roman" w:eastAsia="Times New Roman" w:hAnsi="Times New Roman" w:cs="Times New Roman"/>
          <w:sz w:val="28"/>
          <w:szCs w:val="28"/>
        </w:rPr>
        <w:t xml:space="preserve">at the first meeting </w:t>
      </w:r>
      <w:r w:rsidR="0025533E">
        <w:rPr>
          <w:rFonts w:ascii="Times New Roman" w:eastAsia="Times New Roman" w:hAnsi="Times New Roman" w:cs="Times New Roman"/>
          <w:sz w:val="28"/>
          <w:szCs w:val="28"/>
        </w:rPr>
        <w:t>in the new year</w:t>
      </w:r>
    </w:p>
    <w:p w14:paraId="762C0D2A" w14:textId="29871536" w:rsidR="006A26AA" w:rsidRDefault="006A26AA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Document is currently in </w:t>
      </w:r>
      <w:r w:rsidRPr="006A26AA">
        <w:rPr>
          <w:rFonts w:ascii="Times New Roman" w:eastAsia="Times New Roman" w:hAnsi="Times New Roman" w:cs="Times New Roman"/>
          <w:i/>
          <w:iCs/>
          <w:sz w:val="28"/>
          <w:szCs w:val="28"/>
        </w:rPr>
        <w:t>draft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form</w:t>
      </w:r>
    </w:p>
    <w:p w14:paraId="20D0E8DB" w14:textId="77777777" w:rsidR="00C8594D" w:rsidRDefault="00C8594D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81DC8C" w14:textId="77777777" w:rsidR="00C8594D" w:rsidRDefault="00CF5C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Discussion of COVID-19 Needs Assessment and Next Steps</w:t>
      </w:r>
    </w:p>
    <w:p w14:paraId="55F6A92B" w14:textId="77777777" w:rsidR="00C8594D" w:rsidRDefault="00CF5CD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of COVID-19 Needs Survey</w:t>
      </w:r>
    </w:p>
    <w:p w14:paraId="72C4CD4E" w14:textId="09AC4EFC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Representatives acknowledged the stress of not only </w:t>
      </w:r>
      <w:r w:rsidR="006A26AA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tudents, but also </w:t>
      </w:r>
      <w:r w:rsidR="006A26AA"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3F7"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aculty</w:t>
      </w:r>
      <w:r w:rsidR="004A2E9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4A2E93"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andemic has added on </w:t>
      </w:r>
      <w:r w:rsidR="004A2E93">
        <w:rPr>
          <w:rFonts w:ascii="Times New Roman" w:eastAsia="Times New Roman" w:hAnsi="Times New Roman" w:cs="Times New Roman"/>
          <w:sz w:val="28"/>
          <w:szCs w:val="28"/>
        </w:rPr>
        <w:t xml:space="preserve">inordinate </w:t>
      </w:r>
      <w:r w:rsidR="009463F7">
        <w:rPr>
          <w:rFonts w:ascii="Times New Roman" w:eastAsia="Times New Roman" w:hAnsi="Times New Roman" w:cs="Times New Roman"/>
          <w:sz w:val="28"/>
          <w:szCs w:val="28"/>
        </w:rPr>
        <w:t xml:space="preserve">amount of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extra </w:t>
      </w:r>
      <w:r w:rsidR="004A2E93">
        <w:rPr>
          <w:rFonts w:ascii="Times New Roman" w:eastAsia="Times New Roman" w:hAnsi="Times New Roman" w:cs="Times New Roman"/>
          <w:sz w:val="28"/>
          <w:szCs w:val="28"/>
        </w:rPr>
        <w:t xml:space="preserve">burden </w:t>
      </w:r>
      <w:r>
        <w:rPr>
          <w:rFonts w:ascii="Times New Roman" w:eastAsia="Times New Roman" w:hAnsi="Times New Roman" w:cs="Times New Roman"/>
          <w:sz w:val="28"/>
          <w:szCs w:val="28"/>
        </w:rPr>
        <w:t>to all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E611B">
        <w:rPr>
          <w:rFonts w:ascii="Times New Roman" w:eastAsia="Times New Roman" w:hAnsi="Times New Roman" w:cs="Times New Roman"/>
          <w:sz w:val="28"/>
          <w:szCs w:val="28"/>
        </w:rPr>
        <w:t xml:space="preserve"> Some challenges reported included </w:t>
      </w:r>
      <w:r>
        <w:rPr>
          <w:rFonts w:ascii="Times New Roman" w:eastAsia="Times New Roman" w:hAnsi="Times New Roman" w:cs="Times New Roman"/>
          <w:sz w:val="28"/>
          <w:szCs w:val="28"/>
        </w:rPr>
        <w:t>caring for children and family</w:t>
      </w:r>
      <w:r w:rsidR="00EE611B">
        <w:rPr>
          <w:rFonts w:ascii="Times New Roman" w:eastAsia="Times New Roman" w:hAnsi="Times New Roman" w:cs="Times New Roman"/>
          <w:sz w:val="28"/>
          <w:szCs w:val="28"/>
        </w:rPr>
        <w:t xml:space="preserve"> which has been particularly hard for primary caregivers who are also teaching full time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051EC1" w14:textId="24A7677D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There is no “normal” 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 go back to for </w:t>
      </w:r>
      <w:r w:rsidR="00CD27CD"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aculty, </w:t>
      </w:r>
      <w:r w:rsidR="00CD27CD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taff, and </w:t>
      </w:r>
      <w:r w:rsidR="00CD27CD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tudents.</w:t>
      </w:r>
    </w:p>
    <w:p w14:paraId="76797780" w14:textId="6D633185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Staff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are also overwhelmed as well as </w:t>
      </w:r>
      <w:r w:rsidR="00CD27CD"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aculty and </w:t>
      </w:r>
      <w:r w:rsidR="00CD27CD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tudents</w:t>
      </w:r>
    </w:p>
    <w:p w14:paraId="2CEA5BD8" w14:textId="7A8007C0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Recommend</w:t>
      </w:r>
      <w:r w:rsidR="00B36618">
        <w:rPr>
          <w:rFonts w:ascii="Times New Roman" w:eastAsia="Times New Roman" w:hAnsi="Times New Roman" w:cs="Times New Roman"/>
          <w:sz w:val="28"/>
          <w:szCs w:val="28"/>
        </w:rPr>
        <w:t xml:space="preserve">ations from FAC </w:t>
      </w:r>
      <w:r w:rsidR="0004346B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r w:rsidR="00B36618">
        <w:rPr>
          <w:rFonts w:ascii="Times New Roman" w:eastAsia="Times New Roman" w:hAnsi="Times New Roman" w:cs="Times New Roman"/>
          <w:sz w:val="28"/>
          <w:szCs w:val="28"/>
        </w:rPr>
        <w:t>to dig in</w:t>
      </w:r>
      <w:r w:rsidR="0004346B">
        <w:rPr>
          <w:rFonts w:ascii="Times New Roman" w:eastAsia="Times New Roman" w:hAnsi="Times New Roman" w:cs="Times New Roman"/>
          <w:sz w:val="28"/>
          <w:szCs w:val="28"/>
        </w:rPr>
        <w:t>to</w:t>
      </w:r>
      <w:r w:rsidR="00B36618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qualitative </w:t>
      </w:r>
      <w:r w:rsidR="00B36618">
        <w:rPr>
          <w:rFonts w:ascii="Times New Roman" w:eastAsia="Times New Roman" w:hAnsi="Times New Roman" w:cs="Times New Roman"/>
          <w:sz w:val="28"/>
          <w:szCs w:val="28"/>
        </w:rPr>
        <w:t xml:space="preserve">elements of the </w:t>
      </w:r>
      <w:r>
        <w:rPr>
          <w:rFonts w:ascii="Times New Roman" w:eastAsia="Times New Roman" w:hAnsi="Times New Roman" w:cs="Times New Roman"/>
          <w:sz w:val="28"/>
          <w:szCs w:val="28"/>
        </w:rPr>
        <w:t>data</w:t>
      </w:r>
      <w:r w:rsidR="00B36618">
        <w:rPr>
          <w:rFonts w:ascii="Times New Roman" w:eastAsia="Times New Roman" w:hAnsi="Times New Roman" w:cs="Times New Roman"/>
          <w:sz w:val="28"/>
          <w:szCs w:val="28"/>
        </w:rPr>
        <w:t xml:space="preserve"> and then derive a series of </w:t>
      </w:r>
      <w:r w:rsidR="00AF4963">
        <w:rPr>
          <w:rFonts w:ascii="Times New Roman" w:eastAsia="Times New Roman" w:hAnsi="Times New Roman" w:cs="Times New Roman"/>
          <w:sz w:val="28"/>
          <w:szCs w:val="28"/>
        </w:rPr>
        <w:t>‘asks’ of UWT administrative that will support faculty needs.</w:t>
      </w:r>
    </w:p>
    <w:p w14:paraId="1CB65753" w14:textId="72D9487E" w:rsidR="0004346B" w:rsidRDefault="006D17A5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Chair Sharon and Laing and Alex Miller will be working on the qualitative analyses over the break with the intent to have a final report </w:t>
      </w:r>
      <w:r w:rsidR="00CF5CDB">
        <w:rPr>
          <w:rFonts w:ascii="Times New Roman" w:eastAsia="Times New Roman" w:hAnsi="Times New Roman" w:cs="Times New Roman"/>
          <w:sz w:val="28"/>
          <w:szCs w:val="28"/>
        </w:rPr>
        <w:t>by the first meeting in January</w:t>
      </w:r>
    </w:p>
    <w:p w14:paraId="35D23F11" w14:textId="77777777" w:rsidR="00C8594D" w:rsidRDefault="00CF5C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Action Items in 2022: Supporting International Faculty</w:t>
      </w:r>
    </w:p>
    <w:p w14:paraId="5DCA4198" w14:textId="77777777" w:rsidR="00C8594D" w:rsidRDefault="00CF5CD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from Faculty Affairs Committee</w:t>
      </w:r>
    </w:p>
    <w:p w14:paraId="33435CEE" w14:textId="77777777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Due to time constraints, the Faculty Affairs Committee was not able to get to this Agenda item. This will be on the January 10, 2022 Agenda.</w:t>
      </w:r>
    </w:p>
    <w:p w14:paraId="3A50E1D7" w14:textId="77777777" w:rsidR="00C8594D" w:rsidRDefault="00CF5C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Adjournment</w:t>
      </w:r>
    </w:p>
    <w:p w14:paraId="4BF4C49B" w14:textId="77777777" w:rsidR="00C8594D" w:rsidRDefault="00CF5CDB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was adjourned at 1:31PM</w:t>
      </w:r>
    </w:p>
    <w:p w14:paraId="08273D70" w14:textId="77777777" w:rsidR="00C8594D" w:rsidRDefault="00CF5CDB">
      <w:pPr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Next meeting Jan 10, 2022</w:t>
      </w:r>
    </w:p>
    <w:p w14:paraId="646C9DF8" w14:textId="77777777" w:rsidR="00C8594D" w:rsidRDefault="00CF5CDB">
      <w:pPr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C8594D"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35F51A59" w14:textId="77777777" w:rsidR="00C8594D" w:rsidRDefault="00C859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8594D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5AAB"/>
    <w:multiLevelType w:val="multilevel"/>
    <w:tmpl w:val="1CAA2146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1800" w:hanging="360"/>
      </w:pPr>
    </w:lvl>
    <w:lvl w:ilvl="5">
      <w:start w:val="1"/>
      <w:numFmt w:val="bullet"/>
      <w:lvlText w:val="●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4D"/>
    <w:rsid w:val="000042AD"/>
    <w:rsid w:val="0004346B"/>
    <w:rsid w:val="000A5B60"/>
    <w:rsid w:val="000C752B"/>
    <w:rsid w:val="001D26DB"/>
    <w:rsid w:val="0025533E"/>
    <w:rsid w:val="00312DA0"/>
    <w:rsid w:val="004A2E93"/>
    <w:rsid w:val="00544584"/>
    <w:rsid w:val="006A26AA"/>
    <w:rsid w:val="006D17A5"/>
    <w:rsid w:val="007C4EBE"/>
    <w:rsid w:val="00846478"/>
    <w:rsid w:val="00915DA8"/>
    <w:rsid w:val="009463F7"/>
    <w:rsid w:val="00A02576"/>
    <w:rsid w:val="00A52E6E"/>
    <w:rsid w:val="00AF4963"/>
    <w:rsid w:val="00B36618"/>
    <w:rsid w:val="00C8594D"/>
    <w:rsid w:val="00CD27CD"/>
    <w:rsid w:val="00CF5CDB"/>
    <w:rsid w:val="00EE611B"/>
    <w:rsid w:val="00F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E2B2"/>
  <w15:docId w15:val="{CAE58920-3FAA-40CA-B037-FC1D1727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Sharon S Laing</cp:lastModifiedBy>
  <cp:revision>24</cp:revision>
  <dcterms:created xsi:type="dcterms:W3CDTF">2022-01-06T00:14:00Z</dcterms:created>
  <dcterms:modified xsi:type="dcterms:W3CDTF">2022-01-06T00:31:00Z</dcterms:modified>
</cp:coreProperties>
</file>