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F1F" w:rsidRDefault="00A36F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7gk42ld92tt7" w:colFirst="0" w:colLast="0"/>
      <w:bookmarkEnd w:id="0"/>
    </w:p>
    <w:p w:rsidR="00A36F1F" w:rsidRDefault="00A36F1F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36F1F" w:rsidRDefault="00A36F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" w:name="_qz7zg374yx5d" w:colFirst="0" w:colLast="0"/>
      <w:bookmarkEnd w:id="1"/>
    </w:p>
    <w:p w:rsidR="00A36F1F" w:rsidRDefault="00F916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Faculty Assembly Executive Council Meeting</w:t>
      </w:r>
    </w:p>
    <w:p w:rsidR="00A36F1F" w:rsidRDefault="00F91671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Friday, March 11, 2022, 1:00 p.m. - 3:00 p.m.</w:t>
      </w:r>
    </w:p>
    <w:p w:rsidR="00A36F1F" w:rsidRDefault="00F91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Zoom link: </w:t>
      </w:r>
      <w:hyperlink r:id="rId6">
        <w:r>
          <w:rPr>
            <w:rFonts w:ascii="Times New Roman" w:eastAsia="Times New Roman" w:hAnsi="Times New Roman" w:cs="Times New Roman"/>
            <w:color w:val="1155CC"/>
            <w:sz w:val="32"/>
            <w:szCs w:val="32"/>
            <w:u w:val="single"/>
          </w:rPr>
          <w:t>https://washington.zoom.us/j/98997107431</w:t>
        </w:r>
      </w:hyperlink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A36F1F" w:rsidRDefault="00F91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+1 253 215 8782 US (Tacoma)</w:t>
      </w:r>
    </w:p>
    <w:p w:rsidR="00A36F1F" w:rsidRDefault="00F91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+1 206 337 9723 US (Seattle)</w:t>
      </w:r>
    </w:p>
    <w:p w:rsidR="00A36F1F" w:rsidRDefault="00F91671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color w:val="000000"/>
        </w:rPr>
        <w:t xml:space="preserve">Meeting ID: </w:t>
      </w:r>
      <w:r>
        <w:t>989 9710 7431</w:t>
      </w:r>
    </w:p>
    <w:p w:rsidR="00A36F1F" w:rsidRDefault="00A36F1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6F1F" w:rsidRDefault="00A36F1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36F1F" w:rsidRDefault="00A36F1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36F1F" w:rsidRDefault="00A36F1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36F1F" w:rsidRDefault="00F916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A36F1F" w:rsidRDefault="00A36F1F"/>
    <w:p w:rsidR="00A36F1F" w:rsidRDefault="00F91671">
      <w:pPr>
        <w:rPr>
          <w:b/>
        </w:rPr>
      </w:pPr>
      <w:proofErr w:type="spellStart"/>
      <w:r>
        <w:rPr>
          <w:b/>
        </w:rPr>
        <w:t>Openning</w:t>
      </w:r>
      <w:proofErr w:type="spellEnd"/>
      <w:r>
        <w:rPr>
          <w:b/>
        </w:rPr>
        <w:t xml:space="preserve"> </w:t>
      </w:r>
    </w:p>
    <w:p w:rsidR="00A36F1F" w:rsidRDefault="00F91671">
      <w:r>
        <w:t>1:00-1:05: Approval of Agenda/Meeting Minutes/Permission to record Zoom meeting</w:t>
      </w:r>
    </w:p>
    <w:p w:rsidR="00A36F1F" w:rsidRDefault="00A36F1F"/>
    <w:p w:rsidR="00A36F1F" w:rsidRDefault="00F91671">
      <w:pPr>
        <w:rPr>
          <w:b/>
        </w:rPr>
      </w:pPr>
      <w:r>
        <w:rPr>
          <w:b/>
        </w:rPr>
        <w:t>Reports and Updates</w:t>
      </w:r>
    </w:p>
    <w:p w:rsidR="00A36F1F" w:rsidRDefault="00F91671">
      <w:r>
        <w:t>1:05-1:15.: Interim EVCAA Report - Ali Modarres</w:t>
      </w:r>
    </w:p>
    <w:p w:rsidR="00A36F1F" w:rsidRDefault="00F91671">
      <w:r>
        <w:t>1:15-1:25.: Chair and Vice Cha</w:t>
      </w:r>
      <w:r>
        <w:t>ir Report - Turan Kayaoglu &amp; Menaka Abraham</w:t>
      </w:r>
    </w:p>
    <w:p w:rsidR="00A36F1F" w:rsidRDefault="00F91671">
      <w:r>
        <w:t>1:25-1:35: APT Chair Report - APT Chair Christine Stevens</w:t>
      </w:r>
    </w:p>
    <w:p w:rsidR="00A36F1F" w:rsidRDefault="00F91671">
      <w:r>
        <w:t>1:35-1:45: Academic Plan Process - APCC Chair Julie Masura</w:t>
      </w:r>
    </w:p>
    <w:p w:rsidR="00A36F1F" w:rsidRDefault="00A36F1F"/>
    <w:p w:rsidR="00A36F1F" w:rsidRDefault="00F91671">
      <w:pPr>
        <w:rPr>
          <w:b/>
        </w:rPr>
      </w:pPr>
      <w:r>
        <w:rPr>
          <w:b/>
        </w:rPr>
        <w:t>Comments</w:t>
      </w:r>
    </w:p>
    <w:p w:rsidR="00A36F1F" w:rsidRDefault="00F91671">
      <w:r>
        <w:t>1:45-1:55: EC Member Comments</w:t>
      </w:r>
    </w:p>
    <w:p w:rsidR="00A36F1F" w:rsidRDefault="00A36F1F">
      <w:pPr>
        <w:rPr>
          <w:b/>
        </w:rPr>
      </w:pPr>
    </w:p>
    <w:p w:rsidR="00A36F1F" w:rsidRDefault="00F91671">
      <w:r>
        <w:rPr>
          <w:b/>
        </w:rPr>
        <w:t>Break</w:t>
      </w:r>
    </w:p>
    <w:p w:rsidR="00A36F1F" w:rsidRDefault="00A36F1F">
      <w:pPr>
        <w:rPr>
          <w:b/>
        </w:rPr>
      </w:pPr>
    </w:p>
    <w:p w:rsidR="00A36F1F" w:rsidRDefault="00F91671">
      <w:pPr>
        <w:rPr>
          <w:b/>
        </w:rPr>
      </w:pPr>
      <w:r>
        <w:rPr>
          <w:b/>
        </w:rPr>
        <w:t>Action</w:t>
      </w:r>
    </w:p>
    <w:p w:rsidR="00A36F1F" w:rsidRDefault="00F91671">
      <w:r>
        <w:t>2:05-2:30: DL/Hybrid Policy</w:t>
      </w:r>
    </w:p>
    <w:p w:rsidR="00A36F1F" w:rsidRDefault="00A36F1F"/>
    <w:p w:rsidR="00A36F1F" w:rsidRDefault="00F91671">
      <w:pPr>
        <w:rPr>
          <w:b/>
        </w:rPr>
      </w:pPr>
      <w:r>
        <w:rPr>
          <w:b/>
        </w:rPr>
        <w:t>Discussions</w:t>
      </w:r>
    </w:p>
    <w:p w:rsidR="00A36F1F" w:rsidRDefault="00F91671">
      <w:r>
        <w:t>2:30-2:50: FA Chair/ Vice Chair Memo on Resignation of Dr. Hampson</w:t>
      </w:r>
    </w:p>
    <w:p w:rsidR="00A36F1F" w:rsidRDefault="00F91671">
      <w:r>
        <w:t>2:50-3:00: High Flex Teaching by Ellen Moore</w:t>
      </w:r>
    </w:p>
    <w:p w:rsidR="00A36F1F" w:rsidRDefault="00A36F1F"/>
    <w:p w:rsidR="00A36F1F" w:rsidRDefault="00F91671">
      <w:pPr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b/>
        </w:rPr>
        <w:t>Adjournment</w:t>
      </w:r>
    </w:p>
    <w:p w:rsidR="00A36F1F" w:rsidRDefault="00A36F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36F1F" w:rsidRDefault="00A36F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36F1F" w:rsidRDefault="00A36F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36F1F" w:rsidRDefault="00A36F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36F1F" w:rsidRDefault="00A36F1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uasqxflfymzj" w:colFirst="0" w:colLast="0"/>
      <w:bookmarkStart w:id="3" w:name="_GoBack"/>
      <w:bookmarkEnd w:id="2"/>
      <w:bookmarkEnd w:id="3"/>
    </w:p>
    <w:sectPr w:rsidR="00A36F1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71" w:rsidRDefault="00F91671">
      <w:pPr>
        <w:spacing w:line="240" w:lineRule="auto"/>
      </w:pPr>
      <w:r>
        <w:separator/>
      </w:r>
    </w:p>
  </w:endnote>
  <w:endnote w:type="continuationSeparator" w:id="0">
    <w:p w:rsidR="00F91671" w:rsidRDefault="00F91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71" w:rsidRDefault="00F91671">
      <w:pPr>
        <w:spacing w:line="240" w:lineRule="auto"/>
      </w:pPr>
      <w:r>
        <w:separator/>
      </w:r>
    </w:p>
  </w:footnote>
  <w:footnote w:type="continuationSeparator" w:id="0">
    <w:p w:rsidR="00F91671" w:rsidRDefault="00F916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1F" w:rsidRDefault="00F91671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1F"/>
    <w:rsid w:val="00496F3F"/>
    <w:rsid w:val="00A36F1F"/>
    <w:rsid w:val="00F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B368"/>
  <w15:docId w15:val="{188024E6-182C-469A-B2C3-A0FFB840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aseibert</cp:lastModifiedBy>
  <cp:revision>2</cp:revision>
  <dcterms:created xsi:type="dcterms:W3CDTF">2022-03-08T22:51:00Z</dcterms:created>
  <dcterms:modified xsi:type="dcterms:W3CDTF">2022-03-08T22:51:00Z</dcterms:modified>
</cp:coreProperties>
</file>