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0A" w:rsidRDefault="0045610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45610A" w:rsidRDefault="006C16CA">
      <w:pPr>
        <w:spacing w:line="200" w:lineRule="atLeast"/>
        <w:ind w:left="1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85682" cy="675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682" cy="6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0A" w:rsidRDefault="0045610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45610A" w:rsidRDefault="006C16CA">
      <w:pPr>
        <w:pStyle w:val="Heading1"/>
        <w:spacing w:before="49"/>
        <w:ind w:left="1702" w:right="1778"/>
        <w:jc w:val="center"/>
        <w:rPr>
          <w:b w:val="0"/>
          <w:bCs w:val="0"/>
        </w:rPr>
      </w:pPr>
      <w:r>
        <w:rPr>
          <w:spacing w:val="-1"/>
        </w:rPr>
        <w:t xml:space="preserve">Master </w:t>
      </w:r>
      <w:r>
        <w:t>of</w:t>
      </w:r>
      <w:r>
        <w:rPr>
          <w:spacing w:val="-1"/>
        </w:rPr>
        <w:t xml:space="preserve"> Education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Practicing</w:t>
      </w:r>
      <w:r>
        <w:rPr>
          <w:spacing w:val="1"/>
        </w:rPr>
        <w:t xml:space="preserve"> </w:t>
      </w:r>
      <w:r>
        <w:rPr>
          <w:spacing w:val="-1"/>
        </w:rPr>
        <w:t>Educators</w:t>
      </w:r>
    </w:p>
    <w:p w:rsidR="0045610A" w:rsidRDefault="006C16CA">
      <w:pPr>
        <w:pStyle w:val="BodyText"/>
        <w:spacing w:before="113"/>
        <w:ind w:left="220" w:right="431"/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Generally,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study-option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elective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culminating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 xml:space="preserve">the second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89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embed</w:t>
      </w:r>
      <w:r>
        <w:t xml:space="preserve"> </w:t>
      </w:r>
      <w:r>
        <w:rPr>
          <w:spacing w:val="-1"/>
        </w:rPr>
        <w:t>endorsements</w:t>
      </w:r>
      <w: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employed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weekday,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evening</w:t>
      </w:r>
      <w:r>
        <w:rPr>
          <w:spacing w:val="-3"/>
        </w:rPr>
        <w:t xml:space="preserve"> </w:t>
      </w:r>
      <w:r>
        <w:rPr>
          <w:spacing w:val="-1"/>
        </w:rPr>
        <w:t>schedule.</w:t>
      </w:r>
    </w:p>
    <w:p w:rsidR="0045610A" w:rsidRDefault="006C16CA">
      <w:pPr>
        <w:pStyle w:val="Heading1"/>
        <w:spacing w:before="123"/>
        <w:ind w:left="1701" w:right="1778"/>
        <w:jc w:val="center"/>
        <w:rPr>
          <w:b w:val="0"/>
          <w:bCs w:val="0"/>
        </w:rPr>
      </w:pP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Option</w:t>
      </w:r>
    </w:p>
    <w:p w:rsidR="0045610A" w:rsidRDefault="006C16CA">
      <w:pPr>
        <w:pStyle w:val="BodyText"/>
        <w:spacing w:before="116"/>
        <w:ind w:left="220" w:right="431"/>
      </w:pPr>
      <w:r>
        <w:rPr>
          <w:b/>
          <w:spacing w:val="-1"/>
        </w:rPr>
        <w:t>Description:</w:t>
      </w:r>
      <w:r>
        <w:rPr>
          <w:b/>
          <w:spacing w:val="1"/>
        </w:rPr>
        <w:t xml:space="preserve"> </w:t>
      </w:r>
      <w:r>
        <w:rPr>
          <w:spacing w:val="-1"/>
        </w:rPr>
        <w:t>Prepares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 xml:space="preserve">K-12 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curricular,</w:t>
      </w:r>
      <w:r>
        <w:t xml:space="preserve"> </w:t>
      </w:r>
      <w:r>
        <w:rPr>
          <w:spacing w:val="-1"/>
        </w:rPr>
        <w:t>instructional,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71"/>
        </w:rP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instruction.</w:t>
      </w:r>
    </w:p>
    <w:p w:rsidR="0045610A" w:rsidRDefault="006C16CA">
      <w:pPr>
        <w:pStyle w:val="Heading2"/>
        <w:spacing w:before="127" w:line="250" w:lineRule="exact"/>
        <w:ind w:left="220"/>
        <w:rPr>
          <w:b w:val="0"/>
          <w:bCs w:val="0"/>
        </w:rPr>
      </w:pPr>
      <w:r>
        <w:t xml:space="preserve">Student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Goals:</w:t>
      </w:r>
    </w:p>
    <w:p w:rsidR="0045610A" w:rsidRDefault="006C16CA">
      <w:pPr>
        <w:pStyle w:val="BodyText"/>
        <w:spacing w:line="250" w:lineRule="exact"/>
        <w:ind w:left="22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t xml:space="preserve">students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to:</w:t>
      </w:r>
    </w:p>
    <w:p w:rsidR="0045610A" w:rsidRDefault="006C16CA">
      <w:pPr>
        <w:pStyle w:val="BodyText"/>
        <w:numPr>
          <w:ilvl w:val="0"/>
          <w:numId w:val="1"/>
        </w:numPr>
        <w:tabs>
          <w:tab w:val="left" w:pos="492"/>
        </w:tabs>
        <w:spacing w:before="57" w:line="269" w:lineRule="exact"/>
      </w:pPr>
      <w:r>
        <w:rPr>
          <w:spacing w:val="-1"/>
        </w:rPr>
        <w:t>Critically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theoretical,</w:t>
      </w:r>
      <w:r>
        <w:rPr>
          <w:spacing w:val="-3"/>
        </w:rPr>
        <w:t xml:space="preserve"> </w:t>
      </w:r>
      <w:r>
        <w:rPr>
          <w:spacing w:val="-1"/>
        </w:rPr>
        <w:t>empirical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practical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t xml:space="preserve"> and </w:t>
      </w:r>
      <w:r>
        <w:rPr>
          <w:spacing w:val="-1"/>
        </w:rPr>
        <w:t>implementation.</w:t>
      </w:r>
    </w:p>
    <w:p w:rsidR="0045610A" w:rsidRDefault="006C16CA">
      <w:pPr>
        <w:pStyle w:val="BodyText"/>
        <w:numPr>
          <w:ilvl w:val="0"/>
          <w:numId w:val="1"/>
        </w:numPr>
        <w:tabs>
          <w:tab w:val="left" w:pos="492"/>
        </w:tabs>
        <w:spacing w:line="269" w:lineRule="exact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critique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null,</w:t>
      </w:r>
      <w:r>
        <w:t xml:space="preserve"> </w:t>
      </w:r>
      <w:r>
        <w:rPr>
          <w:spacing w:val="-1"/>
        </w:rPr>
        <w:t>overt,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hidden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curricula</w:t>
      </w:r>
      <w:r>
        <w:t xml:space="preserve"> </w:t>
      </w:r>
      <w:r>
        <w:rPr>
          <w:spacing w:val="-1"/>
        </w:rPr>
        <w:t>design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:rsidR="0045610A" w:rsidRDefault="006C16CA">
      <w:pPr>
        <w:pStyle w:val="BodyText"/>
        <w:numPr>
          <w:ilvl w:val="0"/>
          <w:numId w:val="1"/>
        </w:numPr>
        <w:tabs>
          <w:tab w:val="left" w:pos="492"/>
        </w:tabs>
        <w:spacing w:line="269" w:lineRule="exact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differential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curricula</w:t>
      </w:r>
      <w:r>
        <w:t xml:space="preserve"> on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learning.</w:t>
      </w:r>
    </w:p>
    <w:p w:rsidR="0045610A" w:rsidRDefault="006C16CA">
      <w:pPr>
        <w:pStyle w:val="BodyText"/>
        <w:numPr>
          <w:ilvl w:val="0"/>
          <w:numId w:val="1"/>
        </w:numPr>
        <w:tabs>
          <w:tab w:val="left" w:pos="492"/>
        </w:tabs>
        <w:ind w:right="1195"/>
      </w:pPr>
      <w:r>
        <w:rPr>
          <w:spacing w:val="-1"/>
        </w:rPr>
        <w:t>Interrogate</w:t>
      </w:r>
      <w: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curricula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and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local,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93"/>
        </w:rPr>
        <w:t xml:space="preserve"> </w:t>
      </w:r>
      <w:r>
        <w:rPr>
          <w:spacing w:val="-1"/>
        </w:rPr>
        <w:t>educational policy</w:t>
      </w:r>
      <w:r>
        <w:rPr>
          <w:spacing w:val="-2"/>
        </w:rPr>
        <w:t xml:space="preserve"> </w:t>
      </w:r>
      <w:r>
        <w:rPr>
          <w:spacing w:val="-1"/>
        </w:rPr>
        <w:t>contexts.</w:t>
      </w:r>
    </w:p>
    <w:p w:rsidR="0045610A" w:rsidRDefault="006C16CA">
      <w:pPr>
        <w:pStyle w:val="BodyText"/>
        <w:numPr>
          <w:ilvl w:val="0"/>
          <w:numId w:val="1"/>
        </w:numPr>
        <w:tabs>
          <w:tab w:val="left" w:pos="494"/>
        </w:tabs>
        <w:ind w:left="493" w:hanging="187"/>
      </w:pP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cycles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assessment.</w:t>
      </w:r>
    </w:p>
    <w:p w:rsidR="0045610A" w:rsidRDefault="0045610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40"/>
        <w:gridCol w:w="901"/>
        <w:gridCol w:w="1709"/>
        <w:gridCol w:w="5581"/>
      </w:tblGrid>
      <w:tr w:rsidR="0045610A">
        <w:trPr>
          <w:trHeight w:hRule="exact" w:val="47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45610A" w:rsidRDefault="006C16CA">
            <w:pPr>
              <w:pStyle w:val="TableParagraph"/>
              <w:ind w:left="123" w:right="124" w:firstLine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Requirements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45610A" w:rsidRDefault="006C16CA">
            <w:pPr>
              <w:pStyle w:val="TableParagraph"/>
              <w:spacing w:before="112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45610A" w:rsidRDefault="006C16CA">
            <w:pPr>
              <w:pStyle w:val="TableParagraph"/>
              <w:spacing w:before="112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Credits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45610A" w:rsidRDefault="006C16CA">
            <w:pPr>
              <w:pStyle w:val="TableParagraph"/>
              <w:spacing w:before="11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Quarters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Offered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90D7"/>
          </w:tcPr>
          <w:p w:rsidR="0045610A" w:rsidRDefault="006C16CA">
            <w:pPr>
              <w:pStyle w:val="TableParagraph"/>
              <w:spacing w:before="11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Course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Title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610A" w:rsidRDefault="004561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5610A" w:rsidRDefault="006C16CA">
            <w:pPr>
              <w:pStyle w:val="TableParagraph"/>
              <w:ind w:left="342" w:right="343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Core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</w:p>
          <w:p w:rsidR="0045610A" w:rsidRDefault="006C16CA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(12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610A" w:rsidRDefault="006C16C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all </w:t>
            </w:r>
            <w:r>
              <w:rPr>
                <w:rFonts w:ascii="Times New Roman"/>
                <w:b/>
                <w:spacing w:val="-1"/>
                <w:sz w:val="24"/>
              </w:rPr>
              <w:t>M.Ed.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Candidates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all</w:t>
            </w:r>
            <w:r>
              <w:rPr>
                <w:rFonts w:ascii="Times New Roman"/>
                <w:b/>
                <w:sz w:val="24"/>
              </w:rPr>
              <w:t xml:space="preserve"> Study </w:t>
            </w:r>
            <w:r>
              <w:rPr>
                <w:rFonts w:ascii="Times New Roman"/>
                <w:b/>
                <w:spacing w:val="-1"/>
                <w:sz w:val="24"/>
              </w:rPr>
              <w:t>Options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Foundations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Education: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Policy,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Philosophy</w:t>
            </w:r>
          </w:p>
        </w:tc>
      </w:tr>
      <w:tr w:rsidR="0045610A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502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504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AUT/SPR/SUM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Understanding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 w:rsidP="00D71CBC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9C">
              <w:rPr>
                <w:rFonts w:ascii="Times New Roman"/>
                <w:sz w:val="20"/>
              </w:rPr>
              <w:t>AUT/</w:t>
            </w:r>
            <w:r w:rsidR="00D71CBC" w:rsidRPr="0000499C">
              <w:rPr>
                <w:rFonts w:ascii="Times New Roman"/>
                <w:sz w:val="20"/>
              </w:rPr>
              <w:t>SPR/SUM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B7634B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9C">
              <w:rPr>
                <w:rFonts w:ascii="Times New Roman"/>
                <w:sz w:val="20"/>
              </w:rPr>
              <w:t>Equity and Justice in Educational Practice</w:t>
            </w:r>
          </w:p>
        </w:tc>
      </w:tr>
      <w:tr w:rsidR="0045610A">
        <w:trPr>
          <w:trHeight w:hRule="exact" w:val="298"/>
        </w:trPr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610A" w:rsidRDefault="0045610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610A" w:rsidRDefault="0045610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610A" w:rsidRDefault="0045610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5610A" w:rsidRDefault="004561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5610A" w:rsidRDefault="006C16CA">
            <w:pPr>
              <w:pStyle w:val="TableParagraph"/>
              <w:ind w:left="344" w:right="341" w:firstLine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Study </w:t>
            </w:r>
            <w:r>
              <w:rPr>
                <w:rFonts w:ascii="Times New Roman"/>
                <w:b/>
                <w:spacing w:val="-1"/>
              </w:rPr>
              <w:t>Option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Courses</w:t>
            </w:r>
          </w:p>
          <w:p w:rsidR="0045610A" w:rsidRDefault="006C16CA">
            <w:pPr>
              <w:pStyle w:val="TableParagraph"/>
              <w:spacing w:line="247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(18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610A" w:rsidRDefault="006C16C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z w:val="24"/>
              </w:rPr>
              <w:t xml:space="preserve"> (9 </w:t>
            </w:r>
            <w:r>
              <w:rPr>
                <w:rFonts w:ascii="Times New Roman"/>
                <w:b/>
                <w:spacing w:val="-1"/>
                <w:sz w:val="24"/>
              </w:rPr>
              <w:t>credits):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35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1279A0">
            <w:pPr>
              <w:pStyle w:val="TableParagraph"/>
              <w:spacing w:before="9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499C">
              <w:rPr>
                <w:rFonts w:ascii="Times New Roman"/>
                <w:sz w:val="20"/>
              </w:rPr>
              <w:t>AUT</w:t>
            </w:r>
            <w:r w:rsidR="006C16CA" w:rsidRPr="0000499C">
              <w:rPr>
                <w:rFonts w:ascii="Times New Roman"/>
                <w:sz w:val="20"/>
              </w:rPr>
              <w:t>/SUM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Measurement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530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1279A0" w:rsidP="001279A0">
            <w:pPr>
              <w:pStyle w:val="TableParagraph"/>
              <w:spacing w:before="2"/>
              <w:ind w:left="203"/>
              <w:rPr>
                <w:rFonts w:ascii="Times New Roman"/>
                <w:spacing w:val="-1"/>
                <w:sz w:val="20"/>
              </w:rPr>
            </w:pPr>
            <w:r w:rsidRPr="0000499C">
              <w:rPr>
                <w:rFonts w:ascii="Times New Roman"/>
                <w:spacing w:val="-1"/>
                <w:sz w:val="20"/>
              </w:rPr>
              <w:t xml:space="preserve">     SPRING</w:t>
            </w:r>
          </w:p>
          <w:p w:rsidR="001279A0" w:rsidRPr="0000499C" w:rsidRDefault="001279A0">
            <w:pPr>
              <w:pStyle w:val="TableParagraph"/>
              <w:spacing w:before="2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7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Curriculum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Inquiry</w:t>
            </w:r>
          </w:p>
        </w:tc>
      </w:tr>
      <w:tr w:rsidR="0045610A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7"/>
              <w:ind w:lef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569*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5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SUMMER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5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Testing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ELL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610A" w:rsidRDefault="006C16C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Choose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three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courses</w:t>
            </w:r>
            <w:r w:rsidR="0000499C">
              <w:rPr>
                <w:rFonts w:ascii="Times New Roman"/>
                <w:b/>
                <w:sz w:val="24"/>
              </w:rPr>
              <w:t xml:space="preserve"> (9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credits)</w:t>
            </w:r>
            <w:r>
              <w:rPr>
                <w:rFonts w:ascii="Times New Roman"/>
                <w:b/>
                <w:sz w:val="24"/>
              </w:rPr>
              <w:t xml:space="preserve"> from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 following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list: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6C16CA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0499C">
              <w:rPr>
                <w:rFonts w:ascii="Times New Roman"/>
                <w:strike/>
                <w:sz w:val="20"/>
              </w:rPr>
              <w:t>T</w:t>
            </w:r>
            <w:r w:rsidRPr="0000499C">
              <w:rPr>
                <w:rFonts w:ascii="Times New Roman"/>
                <w:strike/>
                <w:spacing w:val="-3"/>
                <w:sz w:val="20"/>
              </w:rPr>
              <w:t xml:space="preserve"> </w:t>
            </w:r>
            <w:r w:rsidRPr="0000499C">
              <w:rPr>
                <w:rFonts w:ascii="Times New Roman"/>
                <w:strike/>
                <w:sz w:val="20"/>
              </w:rPr>
              <w:t>EDUC</w:t>
            </w:r>
            <w:r w:rsidRPr="0000499C">
              <w:rPr>
                <w:rFonts w:ascii="Times New Roman"/>
                <w:strike/>
                <w:spacing w:val="-5"/>
                <w:sz w:val="20"/>
              </w:rPr>
              <w:t xml:space="preserve"> </w:t>
            </w:r>
            <w:r w:rsidRPr="0000499C">
              <w:rPr>
                <w:rFonts w:ascii="Times New Roman"/>
                <w:strike/>
                <w:spacing w:val="-1"/>
                <w:sz w:val="20"/>
              </w:rPr>
              <w:t>531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0499C">
              <w:rPr>
                <w:rFonts w:ascii="Times New Roman"/>
                <w:strike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6C16CA">
            <w:pPr>
              <w:pStyle w:val="TableParagraph"/>
              <w:spacing w:before="21"/>
              <w:ind w:left="49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0499C">
              <w:rPr>
                <w:rFonts w:ascii="Times New Roman"/>
                <w:strike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Pr="0000499C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00499C">
              <w:rPr>
                <w:rFonts w:ascii="Times New Roman" w:eastAsia="Times New Roman" w:hAnsi="Times New Roman" w:cs="Times New Roman"/>
                <w:strike/>
                <w:spacing w:val="-1"/>
                <w:sz w:val="20"/>
                <w:szCs w:val="20"/>
              </w:rPr>
              <w:t>Curricular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7"/>
                <w:sz w:val="20"/>
                <w:szCs w:val="20"/>
              </w:rPr>
              <w:t xml:space="preserve"> </w:t>
            </w:r>
            <w:r w:rsidRPr="0000499C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Uses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9"/>
                <w:sz w:val="20"/>
                <w:szCs w:val="20"/>
              </w:rPr>
              <w:t xml:space="preserve"> 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1"/>
                <w:sz w:val="20"/>
                <w:szCs w:val="20"/>
              </w:rPr>
              <w:t>of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9"/>
                <w:sz w:val="20"/>
                <w:szCs w:val="20"/>
              </w:rPr>
              <w:t xml:space="preserve"> 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1"/>
                <w:sz w:val="20"/>
                <w:szCs w:val="20"/>
              </w:rPr>
              <w:t>Children’s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6"/>
                <w:sz w:val="20"/>
                <w:szCs w:val="20"/>
              </w:rPr>
              <w:t xml:space="preserve"> </w:t>
            </w:r>
            <w:r w:rsidRPr="0000499C">
              <w:rPr>
                <w:rFonts w:ascii="Times New Roman" w:eastAsia="Times New Roman" w:hAnsi="Times New Roman" w:cs="Times New Roman"/>
                <w:strike/>
                <w:spacing w:val="-1"/>
                <w:sz w:val="20"/>
                <w:szCs w:val="20"/>
              </w:rPr>
              <w:t>Literature</w:t>
            </w:r>
          </w:p>
        </w:tc>
      </w:tr>
      <w:tr w:rsidR="0045610A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541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Reading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Interventions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543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Interventions</w:t>
            </w:r>
          </w:p>
        </w:tc>
      </w:tr>
      <w:tr w:rsidR="0045610A">
        <w:trPr>
          <w:trHeight w:hRule="exact" w:val="296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563*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WINTER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Cultural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Linguistic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Contexts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ELL</w:t>
            </w:r>
          </w:p>
        </w:tc>
      </w:tr>
      <w:tr w:rsidR="0045610A">
        <w:trPr>
          <w:trHeight w:hRule="exact" w:val="298"/>
        </w:trPr>
        <w:tc>
          <w:tcPr>
            <w:tcW w:w="1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564*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AUTUMN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Curricula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Literacy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ELL</w:t>
            </w:r>
          </w:p>
        </w:tc>
      </w:tr>
      <w:tr w:rsidR="0045610A">
        <w:trPr>
          <w:trHeight w:hRule="exact" w:val="295"/>
        </w:trPr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45610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565*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SPRING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Science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ELL</w:t>
            </w:r>
          </w:p>
        </w:tc>
      </w:tr>
      <w:tr w:rsidR="0045610A">
        <w:trPr>
          <w:trHeight w:hRule="exact" w:val="76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line="237" w:lineRule="auto"/>
              <w:ind w:left="128" w:righ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Culminating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Experience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(6 </w:t>
            </w:r>
            <w:r>
              <w:rPr>
                <w:rFonts w:ascii="Times New Roman"/>
                <w:spacing w:val="-1"/>
              </w:rPr>
              <w:t>Credits)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26"/>
              <w:ind w:left="2723" w:right="2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Winter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Quarter: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~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Culminating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  <w:p w:rsidR="0045610A" w:rsidRDefault="006C16CA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faculty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program's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research.</w:t>
            </w:r>
          </w:p>
        </w:tc>
      </w:tr>
      <w:tr w:rsidR="0045610A">
        <w:trPr>
          <w:trHeight w:hRule="exact" w:val="516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line="241" w:lineRule="auto"/>
              <w:ind w:left="375" w:right="372" w:firstLine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Credits</w:t>
            </w:r>
          </w:p>
        </w:tc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1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36 </w:t>
            </w:r>
            <w:r>
              <w:rPr>
                <w:rFonts w:ascii="Times New Roman"/>
                <w:b/>
                <w:spacing w:val="-1"/>
                <w:sz w:val="24"/>
              </w:rPr>
              <w:t>Credits</w:t>
            </w:r>
          </w:p>
        </w:tc>
      </w:tr>
      <w:tr w:rsidR="0045610A">
        <w:trPr>
          <w:trHeight w:hRule="exact" w:val="523"/>
        </w:trPr>
        <w:tc>
          <w:tcPr>
            <w:tcW w:w="110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10A" w:rsidRDefault="006C16CA">
            <w:pPr>
              <w:pStyle w:val="TableParagraph"/>
              <w:spacing w:before="18"/>
              <w:ind w:left="102" w:right="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*These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online.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also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 up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earning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Endorsement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(Teaching</w:t>
            </w:r>
            <w:r>
              <w:rPr>
                <w:rFonts w:asci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English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Learners).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remaining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endorsement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TEDUC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519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WEST-E.</w:t>
            </w:r>
          </w:p>
        </w:tc>
      </w:tr>
    </w:tbl>
    <w:p w:rsidR="0045610A" w:rsidRDefault="0045610A">
      <w:pPr>
        <w:rPr>
          <w:rFonts w:ascii="Times New Roman" w:eastAsia="Times New Roman" w:hAnsi="Times New Roman" w:cs="Times New Roman"/>
          <w:sz w:val="20"/>
          <w:szCs w:val="20"/>
        </w:rPr>
        <w:sectPr w:rsidR="0045610A">
          <w:footerReference w:type="default" r:id="rId8"/>
          <w:type w:val="continuous"/>
          <w:pgSz w:w="12240" w:h="15840"/>
          <w:pgMar w:top="1040" w:right="420" w:bottom="960" w:left="500" w:header="720" w:footer="771" w:gutter="0"/>
          <w:cols w:space="720"/>
        </w:sectPr>
      </w:pPr>
    </w:p>
    <w:p w:rsidR="0045610A" w:rsidRDefault="006C16CA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Curriculum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Instruction Study</w:t>
      </w:r>
      <w:r>
        <w:t xml:space="preserve"> </w:t>
      </w:r>
      <w:r>
        <w:rPr>
          <w:spacing w:val="-1"/>
        </w:rPr>
        <w:t>Option</w:t>
      </w:r>
      <w:r>
        <w:t xml:space="preserve"> Course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</w:p>
    <w:p w:rsidR="0045610A" w:rsidRDefault="006C16CA">
      <w:pPr>
        <w:pStyle w:val="Heading2"/>
        <w:spacing w:before="227" w:line="250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501 </w:t>
      </w:r>
      <w:r>
        <w:rPr>
          <w:spacing w:val="-1"/>
        </w:rPr>
        <w:t>Foundations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Education: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Ethics,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Philosophy</w:t>
      </w:r>
    </w:p>
    <w:p w:rsidR="0045610A" w:rsidRDefault="006C16CA">
      <w:pPr>
        <w:pStyle w:val="BodyText"/>
        <w:spacing w:before="1" w:line="252" w:lineRule="exact"/>
        <w:ind w:left="140" w:right="238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10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classrooms,</w:t>
      </w:r>
      <w:r>
        <w:t xml:space="preserve"> </w:t>
      </w:r>
      <w:r>
        <w:rPr>
          <w:spacing w:val="-1"/>
        </w:rPr>
        <w:t>schools,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communities.</w:t>
      </w:r>
    </w:p>
    <w:p w:rsidR="0045610A" w:rsidRDefault="006C16CA">
      <w:pPr>
        <w:pStyle w:val="Heading2"/>
        <w:spacing w:before="142" w:line="251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502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Learning</w:t>
      </w:r>
    </w:p>
    <w:p w:rsidR="0045610A" w:rsidRDefault="006C16CA">
      <w:pPr>
        <w:pStyle w:val="BodyText"/>
        <w:ind w:left="140" w:right="238"/>
      </w:pPr>
      <w:r>
        <w:rPr>
          <w:spacing w:val="-1"/>
        </w:rPr>
        <w:t>Explores</w:t>
      </w:r>
      <w:r>
        <w:t xml:space="preserve"> </w:t>
      </w:r>
      <w:r>
        <w:rPr>
          <w:spacing w:val="-1"/>
        </w:rPr>
        <w:t>behaviorist,</w:t>
      </w:r>
      <w:r>
        <w:t xml:space="preserve"> </w:t>
      </w:r>
      <w:r>
        <w:rPr>
          <w:spacing w:val="-1"/>
        </w:rPr>
        <w:t>cognitive,</w:t>
      </w:r>
      <w:r>
        <w:t xml:space="preserve"> </w:t>
      </w:r>
      <w:r>
        <w:rPr>
          <w:spacing w:val="-1"/>
        </w:rPr>
        <w:t>constructivist,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sociocultural</w:t>
      </w:r>
      <w:r>
        <w:rPr>
          <w:spacing w:val="1"/>
        </w:rPr>
        <w:t xml:space="preserve"> </w:t>
      </w:r>
      <w:r>
        <w:rPr>
          <w:spacing w:val="-1"/>
        </w:rPr>
        <w:t>theories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spacing w:val="-1"/>
        </w:rPr>
        <w:t>Analyzes</w:t>
      </w:r>
      <w:r>
        <w:t xml:space="preserve"> and </w:t>
      </w:r>
      <w:r>
        <w:rPr>
          <w:spacing w:val="-1"/>
        </w:rPr>
        <w:t>critiques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theory</w:t>
      </w:r>
      <w:r>
        <w:rPr>
          <w:spacing w:val="59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classroom</w:t>
      </w:r>
      <w:r>
        <w:rPr>
          <w:spacing w:val="-3"/>
        </w:rPr>
        <w:t xml:space="preserve"> </w:t>
      </w:r>
      <w:r>
        <w:rPr>
          <w:spacing w:val="-1"/>
        </w:rPr>
        <w:t>teaching.</w:t>
      </w:r>
      <w:r>
        <w:t xml:space="preserve"> </w:t>
      </w:r>
      <w:r>
        <w:rPr>
          <w:spacing w:val="-1"/>
        </w:rPr>
        <w:t>Focuses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socio-psychological</w:t>
      </w:r>
      <w:r>
        <w:rPr>
          <w:spacing w:val="1"/>
        </w:rPr>
        <w:t xml:space="preserve"> </w:t>
      </w:r>
      <w:r>
        <w:rPr>
          <w:spacing w:val="-1"/>
        </w:rPr>
        <w:t>contexts.</w:t>
      </w:r>
    </w:p>
    <w:p w:rsidR="0045610A" w:rsidRDefault="006C16CA">
      <w:pPr>
        <w:pStyle w:val="Heading2"/>
        <w:spacing w:before="179" w:line="250" w:lineRule="exact"/>
        <w:ind w:left="147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503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</w:p>
    <w:p w:rsidR="0045610A" w:rsidRDefault="006C16CA">
      <w:pPr>
        <w:pStyle w:val="BodyText"/>
        <w:spacing w:line="241" w:lineRule="auto"/>
        <w:ind w:left="147" w:right="238"/>
      </w:pPr>
      <w:r>
        <w:rPr>
          <w:spacing w:val="-1"/>
        </w:rPr>
        <w:t>Introduces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measurement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teaching.</w:t>
      </w:r>
      <w:r>
        <w:t xml:space="preserve"> </w:t>
      </w:r>
      <w:r>
        <w:rPr>
          <w:spacing w:val="-1"/>
        </w:rPr>
        <w:t>Emphasizes</w:t>
      </w:r>
      <w:r>
        <w:t xml:space="preserve"> </w:t>
      </w:r>
      <w:r>
        <w:rPr>
          <w:spacing w:val="-1"/>
        </w:rPr>
        <w:t>critical</w:t>
      </w:r>
      <w:r>
        <w:rPr>
          <w:spacing w:val="1"/>
        </w:rPr>
        <w:t xml:space="preserve"> </w:t>
      </w:r>
      <w:r>
        <w:rPr>
          <w:spacing w:val="-1"/>
        </w:rPr>
        <w:t>thinking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assessment</w:t>
      </w:r>
      <w:r>
        <w:rPr>
          <w:spacing w:val="61"/>
        </w:rPr>
        <w:t xml:space="preserve"> </w:t>
      </w:r>
      <w:r>
        <w:rPr>
          <w:spacing w:val="-1"/>
        </w:rPr>
        <w:t>instruments,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4"/>
        </w:rPr>
        <w:t xml:space="preserve"> </w:t>
      </w:r>
      <w:r>
        <w:rPr>
          <w:spacing w:val="-1"/>
        </w:rPr>
        <w:t>instruments,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curricula,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 instructional</w:t>
      </w:r>
      <w:r>
        <w:rPr>
          <w:spacing w:val="1"/>
        </w:rPr>
        <w:t xml:space="preserve"> </w:t>
      </w:r>
      <w:r>
        <w:rPr>
          <w:spacing w:val="-1"/>
        </w:rPr>
        <w:t>materials.</w:t>
      </w:r>
    </w:p>
    <w:p w:rsidR="0045610A" w:rsidRDefault="0045610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5610A" w:rsidRDefault="006C16CA">
      <w:pPr>
        <w:pStyle w:val="Heading2"/>
        <w:spacing w:before="72" w:line="252" w:lineRule="exact"/>
        <w:ind w:left="155"/>
        <w:rPr>
          <w:b w:val="0"/>
          <w:bCs w:val="0"/>
        </w:rPr>
      </w:pPr>
      <w:r>
        <w:t>T EDUC 504 Understanding Educational Research</w:t>
      </w:r>
    </w:p>
    <w:p w:rsidR="0045610A" w:rsidRDefault="006C16CA">
      <w:pPr>
        <w:pStyle w:val="BodyText"/>
        <w:spacing w:before="4" w:line="250" w:lineRule="exact"/>
        <w:ind w:left="155" w:right="447"/>
      </w:pPr>
      <w:r>
        <w:t>Introduction to research in the behavioral and social sciences relevant to study of education. Emphasizes the evaluation of research literature and the applicability of research findings.</w:t>
      </w:r>
    </w:p>
    <w:p w:rsidR="0045610A" w:rsidRDefault="006C16CA">
      <w:pPr>
        <w:pStyle w:val="Heading2"/>
        <w:spacing w:before="190" w:line="251" w:lineRule="exact"/>
        <w:ind w:left="152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520 </w:t>
      </w:r>
      <w:r w:rsidR="00C00E64" w:rsidRPr="00C00E64">
        <w:rPr>
          <w:spacing w:val="-1"/>
        </w:rPr>
        <w:t>Equity and Justice in Educational Practice</w:t>
      </w:r>
    </w:p>
    <w:p w:rsidR="0045610A" w:rsidRDefault="006C16CA">
      <w:pPr>
        <w:pStyle w:val="BodyText"/>
        <w:ind w:left="152" w:right="238"/>
      </w:pPr>
      <w:r>
        <w:rPr>
          <w:spacing w:val="-1"/>
        </w:rPr>
        <w:t>Explores</w:t>
      </w:r>
      <w: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theoretical,</w:t>
      </w:r>
      <w:r>
        <w:rPr>
          <w:spacing w:val="-3"/>
        </w:rPr>
        <w:t xml:space="preserve"> </w:t>
      </w:r>
      <w:r>
        <w:rPr>
          <w:spacing w:val="-1"/>
        </w:rPr>
        <w:t>political,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pedagogical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multicultural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rPr>
          <w:spacing w:val="79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ethnicity,</w:t>
      </w:r>
      <w: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rPr>
          <w:spacing w:val="-1"/>
        </w:rPr>
        <w:t>sexuality,</w:t>
      </w:r>
      <w:r>
        <w:rPr>
          <w:spacing w:val="-3"/>
        </w:rPr>
        <w:t xml:space="preserve"> </w:t>
      </w:r>
      <w:r>
        <w:rPr>
          <w:spacing w:val="-1"/>
        </w:rPr>
        <w:t>gender,</w:t>
      </w:r>
      <w:r>
        <w:t xml:space="preserve"> </w:t>
      </w:r>
      <w:r>
        <w:rPr>
          <w:spacing w:val="-1"/>
        </w:rPr>
        <w:t>disability,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language.</w:t>
      </w:r>
    </w:p>
    <w:p w:rsidR="0045610A" w:rsidRDefault="006C16CA">
      <w:pPr>
        <w:pStyle w:val="Heading2"/>
        <w:spacing w:before="173" w:line="250" w:lineRule="exact"/>
        <w:ind w:left="147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530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>Inquiry</w:t>
      </w:r>
    </w:p>
    <w:p w:rsidR="0045610A" w:rsidRDefault="006C16CA">
      <w:pPr>
        <w:pStyle w:val="BodyText"/>
        <w:spacing w:line="241" w:lineRule="auto"/>
        <w:ind w:left="147" w:right="238"/>
      </w:pPr>
      <w:r>
        <w:rPr>
          <w:spacing w:val="-1"/>
        </w:rPr>
        <w:t>Examines</w:t>
      </w:r>
      <w:r>
        <w:t xml:space="preserve"> </w:t>
      </w:r>
      <w:r>
        <w:rPr>
          <w:spacing w:val="-1"/>
        </w:rPr>
        <w:t>reading,</w:t>
      </w:r>
      <w:r>
        <w:t xml:space="preserve"> </w:t>
      </w:r>
      <w:r>
        <w:rPr>
          <w:spacing w:val="-1"/>
        </w:rPr>
        <w:t>writing,</w:t>
      </w:r>
      <w:r>
        <w:t xml:space="preserve"> and </w:t>
      </w:r>
      <w:r>
        <w:rPr>
          <w:spacing w:val="-1"/>
        </w:rPr>
        <w:t>thinking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71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rPr>
          <w:spacing w:val="-1"/>
        </w:rPr>
        <w:t>K-12.</w:t>
      </w:r>
      <w:r>
        <w:t xml:space="preserve"> </w:t>
      </w:r>
      <w:r>
        <w:rPr>
          <w:spacing w:val="-1"/>
        </w:rPr>
        <w:t>Focuses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effectiveness.</w:t>
      </w:r>
    </w:p>
    <w:p w:rsidR="0045610A" w:rsidRDefault="006C16CA">
      <w:pPr>
        <w:pStyle w:val="Heading2"/>
        <w:spacing w:before="171" w:line="251" w:lineRule="exact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531 </w:t>
      </w:r>
      <w:r>
        <w:rPr>
          <w:spacing w:val="-1"/>
        </w:rPr>
        <w:t>Curricular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Children's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Literature</w:t>
      </w:r>
    </w:p>
    <w:p w:rsidR="0045610A" w:rsidRDefault="006C16CA">
      <w:pPr>
        <w:pStyle w:val="BodyText"/>
        <w:ind w:left="140" w:right="62"/>
      </w:pPr>
      <w:r>
        <w:rPr>
          <w:spacing w:val="-1"/>
        </w:rPr>
        <w:t>Examines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children's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t xml:space="preserve">in K-12 </w:t>
      </w:r>
      <w:r>
        <w:rPr>
          <w:spacing w:val="-1"/>
        </w:rPr>
        <w:t>classrooms.</w:t>
      </w:r>
      <w:r>
        <w:rPr>
          <w:spacing w:val="81"/>
        </w:rPr>
        <w:t xml:space="preserve"> </w:t>
      </w:r>
      <w:r>
        <w:rPr>
          <w:spacing w:val="-1"/>
        </w:rPr>
        <w:t>Analyzes</w:t>
      </w:r>
      <w:r>
        <w:t xml:space="preserve"> the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45610A" w:rsidRDefault="006C16CA">
      <w:pPr>
        <w:pStyle w:val="Heading2"/>
        <w:spacing w:before="168" w:line="250" w:lineRule="exact"/>
        <w:ind w:left="132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541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Methods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Interventions</w:t>
      </w:r>
    </w:p>
    <w:p w:rsidR="0045610A" w:rsidRDefault="006C16CA">
      <w:pPr>
        <w:pStyle w:val="BodyText"/>
        <w:spacing w:line="241" w:lineRule="auto"/>
        <w:ind w:left="132" w:right="238"/>
      </w:pPr>
      <w:r>
        <w:rPr>
          <w:spacing w:val="-1"/>
        </w:rPr>
        <w:t>Utilizes</w:t>
      </w:r>
      <w:r>
        <w:t xml:space="preserve"> </w:t>
      </w: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validated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literacy</w:t>
      </w:r>
      <w:r>
        <w:rPr>
          <w:spacing w:val="-3"/>
        </w:rPr>
        <w:t xml:space="preserve"> </w:t>
      </w:r>
      <w:r>
        <w:rPr>
          <w:spacing w:val="-1"/>
        </w:rPr>
        <w:t>instruction.</w:t>
      </w:r>
      <w:r>
        <w:rPr>
          <w:spacing w:val="-3"/>
        </w:rPr>
        <w:t xml:space="preserve"> </w:t>
      </w:r>
      <w:r>
        <w:rPr>
          <w:spacing w:val="-1"/>
        </w:rPr>
        <w:t>Focuses</w:t>
      </w:r>
      <w:r>
        <w:t xml:space="preserve"> on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rPr>
          <w:spacing w:val="-1"/>
        </w:rPr>
        <w:t>readers.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progress.</w:t>
      </w:r>
    </w:p>
    <w:p w:rsidR="0045610A" w:rsidRDefault="006C16CA">
      <w:pPr>
        <w:pStyle w:val="Heading2"/>
        <w:spacing w:before="174" w:line="250" w:lineRule="exact"/>
        <w:ind w:left="124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>543 Math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and </w:t>
      </w:r>
      <w:r>
        <w:rPr>
          <w:spacing w:val="-1"/>
        </w:rPr>
        <w:t>Interventions</w:t>
      </w:r>
    </w:p>
    <w:p w:rsidR="0045610A" w:rsidRDefault="006C16CA">
      <w:pPr>
        <w:pStyle w:val="BodyText"/>
        <w:spacing w:line="241" w:lineRule="auto"/>
        <w:ind w:left="124" w:right="238"/>
      </w:pPr>
      <w:r>
        <w:rPr>
          <w:spacing w:val="-1"/>
        </w:rPr>
        <w:t>Utilizes</w:t>
      </w:r>
      <w:r>
        <w:t xml:space="preserve"> </w:t>
      </w:r>
      <w:r>
        <w:rPr>
          <w:spacing w:val="-1"/>
        </w:rPr>
        <w:t>theory,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validated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academic</w:t>
      </w:r>
      <w:r>
        <w:rPr>
          <w:spacing w:val="63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mathematics.</w:t>
      </w:r>
    </w:p>
    <w:p w:rsidR="0045610A" w:rsidRDefault="006C16CA">
      <w:pPr>
        <w:pStyle w:val="Heading2"/>
        <w:spacing w:before="194" w:line="251" w:lineRule="exact"/>
        <w:ind w:left="124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563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Linguistic</w:t>
      </w:r>
      <w:r>
        <w:t xml:space="preserve"> </w:t>
      </w:r>
      <w:r>
        <w:rPr>
          <w:spacing w:val="-1"/>
        </w:rPr>
        <w:t>Contexts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Instructing</w:t>
      </w:r>
      <w: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</w:t>
      </w:r>
    </w:p>
    <w:p w:rsidR="0045610A" w:rsidRDefault="006C16CA">
      <w:pPr>
        <w:pStyle w:val="BodyText"/>
        <w:ind w:left="124" w:right="238"/>
      </w:pPr>
      <w:r>
        <w:rPr>
          <w:spacing w:val="-1"/>
        </w:rPr>
        <w:t>Examines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contexts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language.</w:t>
      </w:r>
      <w:r>
        <w:t xml:space="preserve"> </w:t>
      </w:r>
      <w:r>
        <w:rPr>
          <w:spacing w:val="-1"/>
        </w:rPr>
        <w:t>Analyzes</w:t>
      </w:r>
      <w:r>
        <w:rPr>
          <w:spacing w:val="69"/>
        </w:rPr>
        <w:t xml:space="preserve"> </w:t>
      </w:r>
      <w:r>
        <w:rPr>
          <w:spacing w:val="-1"/>
        </w:rPr>
        <w:t>multidisciplinary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linguistics,</w:t>
      </w:r>
      <w:r>
        <w:t xml:space="preserve"> </w:t>
      </w:r>
      <w:r>
        <w:rPr>
          <w:spacing w:val="-1"/>
        </w:rPr>
        <w:t>sociolinguistics,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policy.</w:t>
      </w:r>
    </w:p>
    <w:p w:rsidR="0045610A" w:rsidRDefault="006C16CA">
      <w:pPr>
        <w:pStyle w:val="Heading2"/>
        <w:spacing w:before="183" w:line="250" w:lineRule="exact"/>
        <w:ind w:left="117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564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</w:t>
      </w:r>
    </w:p>
    <w:p w:rsidR="0045610A" w:rsidRDefault="006C16CA">
      <w:pPr>
        <w:pStyle w:val="BodyText"/>
        <w:spacing w:line="241" w:lineRule="auto"/>
        <w:ind w:left="117" w:right="62"/>
      </w:pPr>
      <w:r>
        <w:rPr>
          <w:spacing w:val="-1"/>
        </w:rPr>
        <w:t>Focuses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finding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oral</w:t>
      </w:r>
      <w:r>
        <w:rPr>
          <w:spacing w:val="-2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literacy,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t>in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Examines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theoretical</w:t>
      </w:r>
      <w:r>
        <w:rPr>
          <w:spacing w:val="1"/>
        </w:rPr>
        <w:t xml:space="preserve"> </w:t>
      </w:r>
      <w:r>
        <w:rPr>
          <w:spacing w:val="-1"/>
        </w:rPr>
        <w:t>underpinnings</w:t>
      </w:r>
      <w:r>
        <w:t xml:space="preserve"> and </w:t>
      </w:r>
      <w:r>
        <w:rPr>
          <w:spacing w:val="-1"/>
        </w:rPr>
        <w:t>research-based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curricula.</w:t>
      </w:r>
    </w:p>
    <w:p w:rsidR="0045610A" w:rsidRDefault="006C16CA">
      <w:pPr>
        <w:pStyle w:val="Heading2"/>
        <w:spacing w:before="166" w:line="250" w:lineRule="exact"/>
        <w:ind w:left="117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565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Methods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t xml:space="preserve"> and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ELL</w:t>
      </w:r>
    </w:p>
    <w:p w:rsidR="0045610A" w:rsidRDefault="006C16CA">
      <w:pPr>
        <w:pStyle w:val="BodyText"/>
        <w:spacing w:before="1" w:line="252" w:lineRule="exact"/>
        <w:ind w:left="117" w:right="238"/>
      </w:pPr>
      <w:r>
        <w:rPr>
          <w:spacing w:val="-1"/>
        </w:rPr>
        <w:t>Examines</w:t>
      </w:r>
      <w:r>
        <w:t xml:space="preserve"> </w:t>
      </w:r>
      <w:r>
        <w:rPr>
          <w:spacing w:val="-1"/>
        </w:rPr>
        <w:t>mathematics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learners</w:t>
      </w:r>
      <w:r>
        <w:t xml:space="preserve"> by</w:t>
      </w:r>
      <w:r>
        <w:rPr>
          <w:spacing w:val="-2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theories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mathematics/science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bilingual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acquisition,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multicultural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45610A" w:rsidRDefault="006C16CA">
      <w:pPr>
        <w:pStyle w:val="Heading2"/>
        <w:spacing w:before="134" w:line="251" w:lineRule="exact"/>
        <w:ind w:left="132"/>
        <w:rPr>
          <w:b w:val="0"/>
          <w:bCs w:val="0"/>
        </w:rPr>
      </w:pPr>
      <w:r>
        <w:t>T</w:t>
      </w:r>
      <w:r>
        <w:rPr>
          <w:spacing w:val="-1"/>
        </w:rPr>
        <w:t xml:space="preserve"> </w:t>
      </w:r>
      <w:r>
        <w:rPr>
          <w:spacing w:val="-2"/>
        </w:rPr>
        <w:t>EDUC</w:t>
      </w:r>
      <w:r>
        <w:rPr>
          <w:spacing w:val="-1"/>
        </w:rPr>
        <w:t xml:space="preserve"> </w:t>
      </w:r>
      <w:r>
        <w:t xml:space="preserve">569 </w:t>
      </w:r>
      <w:r>
        <w:rPr>
          <w:spacing w:val="-1"/>
        </w:rPr>
        <w:t>Testing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Learners</w:t>
      </w:r>
    </w:p>
    <w:p w:rsidR="0045610A" w:rsidRDefault="006C16CA">
      <w:pPr>
        <w:pStyle w:val="BodyText"/>
        <w:ind w:left="132" w:right="238"/>
      </w:pPr>
      <w:r>
        <w:rPr>
          <w:spacing w:val="-1"/>
        </w:rPr>
        <w:t>Focuses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-1"/>
        </w:rPr>
        <w:t>Examines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debates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socially</w:t>
      </w:r>
      <w:r>
        <w:rPr>
          <w:spacing w:val="-3"/>
        </w:rPr>
        <w:t xml:space="preserve"> </w:t>
      </w:r>
      <w:r>
        <w:rPr>
          <w:spacing w:val="-1"/>
        </w:rPr>
        <w:t>situated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t xml:space="preserve"> and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skill-based</w:t>
      </w:r>
      <w:r>
        <w:rPr>
          <w:spacing w:val="-2"/>
        </w:rPr>
        <w:t xml:space="preserve"> </w:t>
      </w:r>
      <w:r>
        <w:rPr>
          <w:spacing w:val="-1"/>
        </w:rPr>
        <w:t>individualistic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conceptualizations</w:t>
      </w:r>
      <w:r>
        <w:t xml:space="preserve"> of</w:t>
      </w:r>
      <w:r>
        <w:rPr>
          <w:spacing w:val="-1"/>
        </w:rPr>
        <w:t xml:space="preserve"> language</w:t>
      </w:r>
      <w:r>
        <w:t xml:space="preserve"> </w:t>
      </w:r>
      <w:r>
        <w:rPr>
          <w:spacing w:val="-1"/>
        </w:rPr>
        <w:t>proficiency.</w:t>
      </w:r>
    </w:p>
    <w:p w:rsidR="0045610A" w:rsidRDefault="0045610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5610A" w:rsidRDefault="006C16CA">
      <w:pPr>
        <w:pStyle w:val="Heading2"/>
        <w:ind w:left="144"/>
        <w:rPr>
          <w:b w:val="0"/>
          <w:bCs w:val="0"/>
        </w:rPr>
      </w:pPr>
      <w:r>
        <w:t>T EDUC 599 Culminating Project</w:t>
      </w:r>
    </w:p>
    <w:p w:rsidR="0045610A" w:rsidRDefault="006C16CA">
      <w:pPr>
        <w:pStyle w:val="BodyText"/>
        <w:spacing w:before="12" w:line="251" w:lineRule="auto"/>
        <w:ind w:left="143" w:right="1476"/>
      </w:pPr>
      <w:r>
        <w:t>Final project designed in collaboration with faculty as an application of the program's theory and research. Prerequisites: T EDUC 501; T EDUC 502; T EDUC 504; and T EDUC 520.</w:t>
      </w:r>
    </w:p>
    <w:sectPr w:rsidR="0045610A">
      <w:pgSz w:w="12240" w:h="15840"/>
      <w:pgMar w:top="960" w:right="640" w:bottom="960" w:left="5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7F" w:rsidRDefault="006C16CA">
      <w:r>
        <w:separator/>
      </w:r>
    </w:p>
  </w:endnote>
  <w:endnote w:type="continuationSeparator" w:id="0">
    <w:p w:rsidR="00A2567F" w:rsidRDefault="006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0A" w:rsidRDefault="006C16C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720090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10A" w:rsidRDefault="000635F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03/25/2022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2.45pt;width:56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Od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" filled="f" stroked="f">
              <v:textbox inset="0,0,0,0">
                <w:txbxContent>
                  <w:p w:rsidR="0045610A" w:rsidRDefault="000635F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03/25/2022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7F" w:rsidRDefault="006C16CA">
      <w:r>
        <w:separator/>
      </w:r>
    </w:p>
  </w:footnote>
  <w:footnote w:type="continuationSeparator" w:id="0">
    <w:p w:rsidR="00A2567F" w:rsidRDefault="006C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42B4"/>
    <w:multiLevelType w:val="hybridMultilevel"/>
    <w:tmpl w:val="8F0C2DE8"/>
    <w:lvl w:ilvl="0" w:tplc="9664F690">
      <w:start w:val="1"/>
      <w:numFmt w:val="bullet"/>
      <w:lvlText w:val=""/>
      <w:lvlJc w:val="left"/>
      <w:pPr>
        <w:ind w:left="491" w:hanging="180"/>
      </w:pPr>
      <w:rPr>
        <w:rFonts w:ascii="Symbol" w:eastAsia="Symbol" w:hAnsi="Symbol" w:hint="default"/>
        <w:sz w:val="22"/>
        <w:szCs w:val="22"/>
      </w:rPr>
    </w:lvl>
    <w:lvl w:ilvl="1" w:tplc="959AA63E">
      <w:start w:val="1"/>
      <w:numFmt w:val="bullet"/>
      <w:lvlText w:val="•"/>
      <w:lvlJc w:val="left"/>
      <w:pPr>
        <w:ind w:left="1574" w:hanging="180"/>
      </w:pPr>
      <w:rPr>
        <w:rFonts w:hint="default"/>
      </w:rPr>
    </w:lvl>
    <w:lvl w:ilvl="2" w:tplc="09C42092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 w:tplc="D3B8EC12">
      <w:start w:val="1"/>
      <w:numFmt w:val="bullet"/>
      <w:lvlText w:val="•"/>
      <w:lvlJc w:val="left"/>
      <w:pPr>
        <w:ind w:left="3739" w:hanging="180"/>
      </w:pPr>
      <w:rPr>
        <w:rFonts w:hint="default"/>
      </w:rPr>
    </w:lvl>
    <w:lvl w:ilvl="4" w:tplc="F1B66A4C">
      <w:start w:val="1"/>
      <w:numFmt w:val="bullet"/>
      <w:lvlText w:val="•"/>
      <w:lvlJc w:val="left"/>
      <w:pPr>
        <w:ind w:left="4822" w:hanging="180"/>
      </w:pPr>
      <w:rPr>
        <w:rFonts w:hint="default"/>
      </w:rPr>
    </w:lvl>
    <w:lvl w:ilvl="5" w:tplc="70EC8EE4">
      <w:start w:val="1"/>
      <w:numFmt w:val="bullet"/>
      <w:lvlText w:val="•"/>
      <w:lvlJc w:val="left"/>
      <w:pPr>
        <w:ind w:left="5905" w:hanging="180"/>
      </w:pPr>
      <w:rPr>
        <w:rFonts w:hint="default"/>
      </w:rPr>
    </w:lvl>
    <w:lvl w:ilvl="6" w:tplc="6980D81E">
      <w:start w:val="1"/>
      <w:numFmt w:val="bullet"/>
      <w:lvlText w:val="•"/>
      <w:lvlJc w:val="left"/>
      <w:pPr>
        <w:ind w:left="6988" w:hanging="180"/>
      </w:pPr>
      <w:rPr>
        <w:rFonts w:hint="default"/>
      </w:rPr>
    </w:lvl>
    <w:lvl w:ilvl="7" w:tplc="7024A91E">
      <w:start w:val="1"/>
      <w:numFmt w:val="bullet"/>
      <w:lvlText w:val="•"/>
      <w:lvlJc w:val="left"/>
      <w:pPr>
        <w:ind w:left="8071" w:hanging="180"/>
      </w:pPr>
      <w:rPr>
        <w:rFonts w:hint="default"/>
      </w:rPr>
    </w:lvl>
    <w:lvl w:ilvl="8" w:tplc="57141332">
      <w:start w:val="1"/>
      <w:numFmt w:val="bullet"/>
      <w:lvlText w:val="•"/>
      <w:lvlJc w:val="left"/>
      <w:pPr>
        <w:ind w:left="915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A"/>
    <w:rsid w:val="0000499C"/>
    <w:rsid w:val="000635FE"/>
    <w:rsid w:val="001279A0"/>
    <w:rsid w:val="0045610A"/>
    <w:rsid w:val="00566587"/>
    <w:rsid w:val="006C16CA"/>
    <w:rsid w:val="00987A42"/>
    <w:rsid w:val="00A2567F"/>
    <w:rsid w:val="00B7634B"/>
    <w:rsid w:val="00C00E64"/>
    <w:rsid w:val="00D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25E2"/>
  <w15:docId w15:val="{4E54E3FA-C77B-4AAB-AA7D-D8DECA6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317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FE"/>
  </w:style>
  <w:style w:type="paragraph" w:styleId="Footer">
    <w:name w:val="footer"/>
    <w:basedOn w:val="Normal"/>
    <w:link w:val="FooterChar"/>
    <w:uiPriority w:val="99"/>
    <w:unhideWhenUsed/>
    <w:rsid w:val="0006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Option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Option</dc:title>
  <dc:creator>saracc</dc:creator>
  <cp:lastModifiedBy>aew7</cp:lastModifiedBy>
  <cp:revision>11</cp:revision>
  <dcterms:created xsi:type="dcterms:W3CDTF">2019-12-16T22:04:00Z</dcterms:created>
  <dcterms:modified xsi:type="dcterms:W3CDTF">2022-03-29T18:14:00Z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2019-12-16T00:00:00Z</vt:filetime>
  </property>
</Properties>
</file>