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697" w:rsidRDefault="002B1E03">
      <w:pPr>
        <w:pStyle w:val="BodyA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All</w:t>
      </w:r>
      <w:r>
        <w:t xml:space="preserve"> </w:t>
      </w:r>
      <w:r>
        <w:rPr>
          <w:b/>
          <w:bCs/>
        </w:rPr>
        <w:t>Faculty Council Meeting</w:t>
      </w:r>
    </w:p>
    <w:p w:rsidR="00A84697" w:rsidRDefault="002B1E03">
      <w:pPr>
        <w:pStyle w:val="BodyA"/>
        <w:jc w:val="center"/>
        <w:rPr>
          <w:b/>
          <w:bCs/>
          <w:lang w:val="nl-NL"/>
        </w:rPr>
      </w:pPr>
      <w:r>
        <w:rPr>
          <w:b/>
          <w:bCs/>
          <w:lang w:val="nl-NL"/>
        </w:rPr>
        <w:t>Agenda</w:t>
      </w:r>
    </w:p>
    <w:p w:rsidR="00A84697" w:rsidRDefault="002B1E03">
      <w:pPr>
        <w:pStyle w:val="BodyA"/>
        <w:jc w:val="center"/>
        <w:rPr>
          <w:b/>
          <w:bCs/>
        </w:rPr>
      </w:pPr>
      <w:r>
        <w:rPr>
          <w:b/>
          <w:bCs/>
        </w:rPr>
        <w:t>November 8, 2022; 9-11am</w:t>
      </w:r>
    </w:p>
    <w:p w:rsidR="00A84697" w:rsidRDefault="002B1E03">
      <w:pPr>
        <w:pStyle w:val="BodyA"/>
        <w:jc w:val="center"/>
      </w:pPr>
      <w:r>
        <w:t>Council Purpose: To “provide programs for professional nursing and healthcare leadership within the context of the University of Washington” (SNHCL Bylaws section 1.1)</w:t>
      </w:r>
    </w:p>
    <w:p w:rsidR="00A84697" w:rsidRDefault="00A84697">
      <w:pPr>
        <w:pStyle w:val="BodyA"/>
      </w:pPr>
    </w:p>
    <w:p w:rsidR="00A84697" w:rsidRDefault="002B1E03">
      <w:pPr>
        <w:pStyle w:val="BodyA"/>
      </w:pPr>
      <w:r>
        <w:t xml:space="preserve">Topic: All SNHCL Faculty </w:t>
      </w:r>
      <w:r>
        <w:t>Meeting 2022-2023</w:t>
      </w:r>
    </w:p>
    <w:p w:rsidR="00A84697" w:rsidRDefault="002B1E03">
      <w:pPr>
        <w:pStyle w:val="BodyA"/>
      </w:pPr>
      <w:r>
        <w:t>A Zoom Meeting</w:t>
      </w:r>
    </w:p>
    <w:p w:rsidR="00A84697" w:rsidRDefault="002B1E03">
      <w:pPr>
        <w:pStyle w:val="BodyA"/>
      </w:pPr>
      <w:hyperlink r:id="rId7" w:history="1">
        <w:r>
          <w:rPr>
            <w:rStyle w:val="Hyperlink0"/>
          </w:rPr>
          <w:t>https://washington.zoom.us/j/99388029707</w:t>
        </w:r>
      </w:hyperlink>
    </w:p>
    <w:p w:rsidR="00A84697" w:rsidRDefault="00A84697">
      <w:pPr>
        <w:pStyle w:val="BodyA"/>
      </w:pPr>
    </w:p>
    <w:p w:rsidR="00A84697" w:rsidRDefault="002B1E03">
      <w:pPr>
        <w:pStyle w:val="ListParagraph"/>
        <w:numPr>
          <w:ilvl w:val="0"/>
          <w:numId w:val="2"/>
        </w:numPr>
      </w:pPr>
      <w:r>
        <w:rPr>
          <w:rStyle w:val="None"/>
        </w:rPr>
        <w:t>Approve agenda</w:t>
      </w:r>
    </w:p>
    <w:p w:rsidR="00A84697" w:rsidRDefault="002B1E03">
      <w:pPr>
        <w:pStyle w:val="ListParagraph"/>
        <w:rPr>
          <w:rStyle w:val="None"/>
        </w:rPr>
      </w:pPr>
      <w:r>
        <w:rPr>
          <w:rStyle w:val="None"/>
        </w:rPr>
        <w:t>Approve minutes from 10.11-2022</w:t>
      </w:r>
    </w:p>
    <w:p w:rsidR="00A84697" w:rsidRDefault="002B1E03">
      <w:pPr>
        <w:pStyle w:val="ListParagraph"/>
        <w:numPr>
          <w:ilvl w:val="0"/>
          <w:numId w:val="2"/>
        </w:numPr>
      </w:pPr>
      <w:r>
        <w:rPr>
          <w:rStyle w:val="None"/>
        </w:rPr>
        <w:t>Committee Reports (HCL, BSN, GPC)</w:t>
      </w:r>
    </w:p>
    <w:p w:rsidR="00A84697" w:rsidRDefault="002B1E03">
      <w:pPr>
        <w:pStyle w:val="ListParagraph"/>
        <w:numPr>
          <w:ilvl w:val="0"/>
          <w:numId w:val="2"/>
        </w:numPr>
      </w:pPr>
      <w:r>
        <w:rPr>
          <w:rStyle w:val="None"/>
        </w:rPr>
        <w:t>Report from EFC Chair</w:t>
      </w:r>
    </w:p>
    <w:p w:rsidR="00A84697" w:rsidRDefault="002B1E03">
      <w:pPr>
        <w:pStyle w:val="ListParagraph"/>
        <w:numPr>
          <w:ilvl w:val="0"/>
          <w:numId w:val="2"/>
        </w:numPr>
      </w:pPr>
      <w:r>
        <w:rPr>
          <w:rStyle w:val="None"/>
        </w:rPr>
        <w:t>Report from Dean Reyes</w:t>
      </w:r>
    </w:p>
    <w:p w:rsidR="00A84697" w:rsidRDefault="002B1E03">
      <w:pPr>
        <w:pStyle w:val="ListParagraph"/>
        <w:numPr>
          <w:ilvl w:val="0"/>
          <w:numId w:val="2"/>
        </w:numPr>
      </w:pPr>
      <w:r>
        <w:rPr>
          <w:rStyle w:val="None"/>
        </w:rPr>
        <w:t>Action Items:</w:t>
      </w:r>
    </w:p>
    <w:p w:rsidR="00A84697" w:rsidRDefault="002B1E03">
      <w:pPr>
        <w:pStyle w:val="ListParagraph"/>
        <w:numPr>
          <w:ilvl w:val="1"/>
          <w:numId w:val="2"/>
        </w:numPr>
      </w:pPr>
      <w:r>
        <w:rPr>
          <w:rStyle w:val="None"/>
        </w:rPr>
        <w:t>Decision on modalities for new MN curriculum (Stevens)</w:t>
      </w:r>
    </w:p>
    <w:p w:rsidR="00A84697" w:rsidRDefault="002B1E03">
      <w:pPr>
        <w:pStyle w:val="ListParagraph"/>
        <w:numPr>
          <w:ilvl w:val="1"/>
          <w:numId w:val="2"/>
        </w:numPr>
      </w:pPr>
      <w:r>
        <w:rPr>
          <w:rStyle w:val="None"/>
        </w:rPr>
        <w:t>Decision on changes to THLTH Social &amp; Ecological Approaches to Human Health course (Johnson)</w:t>
      </w:r>
    </w:p>
    <w:p w:rsidR="00A84697" w:rsidRDefault="002B1E03">
      <w:pPr>
        <w:pStyle w:val="ListParagraph"/>
        <w:numPr>
          <w:ilvl w:val="1"/>
          <w:numId w:val="2"/>
        </w:numPr>
      </w:pPr>
      <w:r>
        <w:rPr>
          <w:rStyle w:val="None"/>
        </w:rPr>
        <w:t xml:space="preserve">Decision on changing the title of T HLTH 215 (Johnson), and </w:t>
      </w:r>
    </w:p>
    <w:p w:rsidR="00A84697" w:rsidRDefault="002B1E03">
      <w:pPr>
        <w:pStyle w:val="ListParagraph"/>
        <w:numPr>
          <w:ilvl w:val="1"/>
          <w:numId w:val="2"/>
        </w:numPr>
      </w:pPr>
      <w:r>
        <w:rPr>
          <w:rStyle w:val="None"/>
        </w:rPr>
        <w:t>Decision on changing HCL admissi</w:t>
      </w:r>
      <w:r>
        <w:rPr>
          <w:rStyle w:val="None"/>
        </w:rPr>
        <w:t>ons requirements (Johnson)</w:t>
      </w:r>
    </w:p>
    <w:p w:rsidR="00A84697" w:rsidRDefault="002B1E03">
      <w:pPr>
        <w:pStyle w:val="ListParagraph"/>
        <w:numPr>
          <w:ilvl w:val="1"/>
          <w:numId w:val="2"/>
        </w:numPr>
      </w:pPr>
      <w:r>
        <w:rPr>
          <w:rStyle w:val="None"/>
        </w:rPr>
        <w:t>Extend our discussion on the Dean search (</w:t>
      </w:r>
      <w:proofErr w:type="spellStart"/>
      <w:r>
        <w:rPr>
          <w:rStyle w:val="None"/>
        </w:rPr>
        <w:t>Hearling</w:t>
      </w:r>
      <w:proofErr w:type="spellEnd"/>
      <w:r>
        <w:rPr>
          <w:rStyle w:val="None"/>
        </w:rPr>
        <w:t>)</w:t>
      </w:r>
    </w:p>
    <w:p w:rsidR="00A84697" w:rsidRDefault="00A84697">
      <w:pPr>
        <w:pStyle w:val="ListParagraph"/>
        <w:ind w:left="0"/>
        <w:rPr>
          <w:rStyle w:val="None"/>
        </w:rPr>
      </w:pPr>
    </w:p>
    <w:p w:rsidR="00A84697" w:rsidRDefault="002B1E03">
      <w:pPr>
        <w:pStyle w:val="BodyA"/>
      </w:pPr>
      <w:r>
        <w:rPr>
          <w:rStyle w:val="None"/>
        </w:rPr>
        <w:t>Future agenda items:</w:t>
      </w:r>
    </w:p>
    <w:p w:rsidR="00A84697" w:rsidRDefault="002B1E03">
      <w:pPr>
        <w:pStyle w:val="ListParagraph"/>
        <w:numPr>
          <w:ilvl w:val="0"/>
          <w:numId w:val="3"/>
        </w:numPr>
      </w:pPr>
      <w:r>
        <w:rPr>
          <w:rStyle w:val="None"/>
        </w:rPr>
        <w:t>Notes from 9/16/22 retreat</w:t>
      </w:r>
    </w:p>
    <w:p w:rsidR="00A84697" w:rsidRDefault="00A84697">
      <w:pPr>
        <w:pStyle w:val="ListParagraph"/>
        <w:ind w:left="0"/>
      </w:pPr>
    </w:p>
    <w:p w:rsidR="00A84697" w:rsidRDefault="002B1E03">
      <w:pPr>
        <w:pStyle w:val="ListParagraph"/>
        <w:ind w:left="0"/>
      </w:pPr>
      <w:r>
        <w:rPr>
          <w:rStyle w:val="None"/>
        </w:rPr>
        <w:t xml:space="preserve">Future Mtgs:  </w:t>
      </w:r>
    </w:p>
    <w:p w:rsidR="00A84697" w:rsidRDefault="002B1E03">
      <w:pPr>
        <w:pStyle w:val="ListParagraph"/>
        <w:ind w:left="0"/>
      </w:pPr>
      <w:r>
        <w:rPr>
          <w:rStyle w:val="None"/>
        </w:rPr>
        <w:t>Elected Faculty Council: 11/22 9-11am</w:t>
      </w:r>
    </w:p>
    <w:p w:rsidR="00A84697" w:rsidRDefault="002B1E03">
      <w:pPr>
        <w:pStyle w:val="ListParagraph"/>
        <w:ind w:left="0"/>
      </w:pPr>
      <w:r>
        <w:rPr>
          <w:rStyle w:val="None"/>
        </w:rPr>
        <w:t>All Faculty Council: 12/13 9-11am</w:t>
      </w:r>
    </w:p>
    <w:p w:rsidR="00A84697" w:rsidRDefault="00A84697">
      <w:pPr>
        <w:pStyle w:val="ListParagraph"/>
        <w:ind w:left="0"/>
      </w:pPr>
    </w:p>
    <w:p w:rsidR="00A84697" w:rsidRDefault="00A84697">
      <w:pPr>
        <w:pStyle w:val="Default"/>
        <w:spacing w:before="0" w:line="240" w:lineRule="auto"/>
        <w:rPr>
          <w:rStyle w:val="None"/>
          <w:rFonts w:ascii="Helvetica" w:eastAsia="Helvetica" w:hAnsi="Helvetica" w:cs="Helvetica"/>
          <w:color w:val="201F1E"/>
          <w:sz w:val="30"/>
          <w:szCs w:val="30"/>
          <w:u w:color="201F1E"/>
          <w:shd w:val="clear" w:color="auto" w:fill="FFFFFF"/>
        </w:rPr>
      </w:pPr>
    </w:p>
    <w:p w:rsidR="00A84697" w:rsidRDefault="00A84697">
      <w:pPr>
        <w:pStyle w:val="Default"/>
        <w:tabs>
          <w:tab w:val="left" w:pos="940"/>
          <w:tab w:val="left" w:pos="1440"/>
        </w:tabs>
        <w:spacing w:before="0" w:line="240" w:lineRule="auto"/>
        <w:ind w:left="1440" w:hanging="1440"/>
        <w:rPr>
          <w:rStyle w:val="None"/>
          <w:rFonts w:ascii="Helvetica" w:eastAsia="Helvetica" w:hAnsi="Helvetica" w:cs="Helvetica"/>
          <w:color w:val="201F1E"/>
          <w:sz w:val="30"/>
          <w:szCs w:val="30"/>
          <w:u w:color="201F1E"/>
        </w:rPr>
      </w:pPr>
    </w:p>
    <w:p w:rsidR="00A84697" w:rsidRDefault="00A84697">
      <w:pPr>
        <w:pStyle w:val="ListParagraph"/>
        <w:ind w:left="0"/>
      </w:pPr>
    </w:p>
    <w:p w:rsidR="00A84697" w:rsidRDefault="00A84697">
      <w:pPr>
        <w:pStyle w:val="ListParagraph"/>
      </w:pPr>
    </w:p>
    <w:p w:rsidR="00A84697" w:rsidRDefault="00A84697">
      <w:pPr>
        <w:pStyle w:val="ListParagraph"/>
      </w:pPr>
    </w:p>
    <w:p w:rsidR="00A84697" w:rsidRDefault="00A84697">
      <w:pPr>
        <w:pStyle w:val="BodyA"/>
      </w:pPr>
    </w:p>
    <w:p w:rsidR="00A84697" w:rsidRDefault="002B1E03">
      <w:pPr>
        <w:pStyle w:val="BodyA"/>
      </w:pPr>
      <w:r>
        <w:rPr>
          <w:rStyle w:val="None"/>
        </w:rPr>
        <w:t xml:space="preserve"> </w:t>
      </w:r>
    </w:p>
    <w:sectPr w:rsidR="00A8469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B1E03">
      <w:r>
        <w:separator/>
      </w:r>
    </w:p>
  </w:endnote>
  <w:endnote w:type="continuationSeparator" w:id="0">
    <w:p w:rsidR="00000000" w:rsidRDefault="002B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697" w:rsidRDefault="00A8469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B1E03">
      <w:r>
        <w:separator/>
      </w:r>
    </w:p>
  </w:footnote>
  <w:footnote w:type="continuationSeparator" w:id="0">
    <w:p w:rsidR="00000000" w:rsidRDefault="002B1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697" w:rsidRDefault="00A8469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225AE"/>
    <w:multiLevelType w:val="hybridMultilevel"/>
    <w:tmpl w:val="5EC8B5BC"/>
    <w:styleLink w:val="ImportedStyle1"/>
    <w:lvl w:ilvl="0" w:tplc="90743EE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18FD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66A880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E0C9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180B1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34C442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46D7E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2A128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8011E6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DA94752"/>
    <w:multiLevelType w:val="hybridMultilevel"/>
    <w:tmpl w:val="5EC8B5BC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97"/>
    <w:rsid w:val="002B1E03"/>
    <w:rsid w:val="00A84697"/>
    <w:rsid w:val="00CC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1B98D3-58D4-4538-AC31-B577C9AC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before="160" w:line="288" w:lineRule="auto"/>
    </w:pPr>
    <w:rPr>
      <w:rFonts w:eastAsia="Times New Roman"/>
      <w:color w:val="000000"/>
      <w:sz w:val="26"/>
      <w:szCs w:val="26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ashington.zoom.us/j/993880297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811</Characters>
  <Application>Microsoft Office Word</Application>
  <DocSecurity>0</DocSecurity>
  <Lines>37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jaimem44</dc:creator>
  <cp:lastModifiedBy>jaimem44</cp:lastModifiedBy>
  <cp:revision>3</cp:revision>
  <dcterms:created xsi:type="dcterms:W3CDTF">2022-11-02T15:36:00Z</dcterms:created>
  <dcterms:modified xsi:type="dcterms:W3CDTF">2022-11-02T15:37:00Z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505602b2e71832ee8417a1de08decf3176355071ef87978f1c69b00ae5a1c38d</vt:lpwstr>
  </property>
</Properties>
</file>