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TCP PEAB Meeting Agenda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January 19, 2023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10:30-12:00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Location: Joy 201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Zoom Link: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highlight w:val="white"/>
            <w:u w:val="single"/>
            <w:rtl w:val="0"/>
          </w:rPr>
          <w:t xml:space="preserve">https://washington.zoom.us/j/94520763624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color w:val="32313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Dial in:</w:t>
      </w:r>
      <w:r w:rsidDel="00000000" w:rsidR="00000000" w:rsidRPr="00000000">
        <w:rPr>
          <w:rFonts w:ascii="Calibri" w:cs="Calibri" w:eastAsia="Calibri" w:hAnsi="Calibri"/>
          <w:color w:val="323130"/>
          <w:highlight w:val="white"/>
          <w:rtl w:val="0"/>
        </w:rPr>
        <w:t xml:space="preserve">1 253 215 8782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Mtg ID: </w:t>
      </w:r>
      <w:r w:rsidDel="00000000" w:rsidR="00000000" w:rsidRPr="00000000">
        <w:rPr>
          <w:rFonts w:ascii="Calibri" w:cs="Calibri" w:eastAsia="Calibri" w:hAnsi="Calibri"/>
          <w:color w:val="323130"/>
          <w:highlight w:val="white"/>
          <w:rtl w:val="0"/>
        </w:rPr>
        <w:t xml:space="preserve">945 2076 3624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color w:val="3231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Attending</w:t>
      </w:r>
      <w:r w:rsidDel="00000000" w:rsidR="00000000" w:rsidRPr="00000000">
        <w:rPr>
          <w:rtl w:val="0"/>
        </w:rPr>
        <w:t xml:space="preserve">: Julia Aguirre, Tom Hathorn, Elizabeth Rangel, Angelica Calcote, Cliff Schlattman, Michael Farmer, Carrie Suchy, Abby Cunningham, Anastaisha Salter, Michelle Tyson, Evan Barbour, Sunna Yi, Ayesha Mohamed, Tim Brennan, Heather Stock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color w:val="323130"/>
          <w:highlight w:val="white"/>
        </w:rPr>
      </w:pPr>
      <w:r w:rsidDel="00000000" w:rsidR="00000000" w:rsidRPr="00000000">
        <w:rPr>
          <w:b w:val="1"/>
          <w:rtl w:val="0"/>
        </w:rPr>
        <w:t xml:space="preserve">Absent</w:t>
      </w:r>
      <w:r w:rsidDel="00000000" w:rsidR="00000000" w:rsidRPr="00000000">
        <w:rPr>
          <w:rtl w:val="0"/>
        </w:rPr>
        <w:t xml:space="preserve">: Patrick Erwin, Chloe Little, Rachel Endo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Welcome &amp; Land Acknowledgement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Introductions, sign-ins &amp; well-being check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minutes 11/19/22: Approved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Informational item: TCP program updates (Critical Literacy Job Talks)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Admissions/Recruitment update</w:t>
      </w:r>
    </w:p>
    <w:p w:rsidR="00000000" w:rsidDel="00000000" w:rsidP="00000000" w:rsidRDefault="00000000" w:rsidRPr="00000000" w14:paraId="00000014">
      <w:pPr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1. Shared enrollment numbers </w:t>
      </w:r>
    </w:p>
    <w:p w:rsidR="00000000" w:rsidDel="00000000" w:rsidP="00000000" w:rsidRDefault="00000000" w:rsidRPr="00000000" w14:paraId="00000015">
      <w:pPr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2. Other institutions with similar programs have decline in enrollment</w:t>
      </w:r>
    </w:p>
    <w:p w:rsidR="00000000" w:rsidDel="00000000" w:rsidP="00000000" w:rsidRDefault="00000000" w:rsidRPr="00000000" w14:paraId="00000016">
      <w:pPr>
        <w:spacing w:line="48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PEAB discussed our programs highlights and possible way to speak what is    unique and great about the program</w:t>
      </w:r>
    </w:p>
    <w:p w:rsidR="00000000" w:rsidDel="00000000" w:rsidP="00000000" w:rsidRDefault="00000000" w:rsidRPr="00000000" w14:paraId="00000017">
      <w:pPr>
        <w:spacing w:line="48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Deadline: Feb. 17th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 Major Update Admissions/Recruitment</w:t>
      </w:r>
    </w:p>
    <w:p w:rsidR="00000000" w:rsidDel="00000000" w:rsidP="00000000" w:rsidRDefault="00000000" w:rsidRPr="00000000" w14:paraId="00000019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Declared our first student</w:t>
      </w:r>
    </w:p>
    <w:p w:rsidR="00000000" w:rsidDel="00000000" w:rsidP="00000000" w:rsidRDefault="00000000" w:rsidRPr="00000000" w14:paraId="0000001A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Undergraduate pre-reqs are consistent maxed out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Partnerships for diversifying the educator workforce</w:t>
      </w:r>
    </w:p>
    <w:p w:rsidR="00000000" w:rsidDel="00000000" w:rsidP="00000000" w:rsidRDefault="00000000" w:rsidRPr="00000000" w14:paraId="0000001C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Working with TAF &amp; TPS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Placement Updates</w:t>
      </w:r>
    </w:p>
    <w:p w:rsidR="00000000" w:rsidDel="00000000" w:rsidP="00000000" w:rsidRDefault="00000000" w:rsidRPr="00000000" w14:paraId="0000001E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Preparing students for Portfolio and Spring quarter </w:t>
      </w:r>
    </w:p>
    <w:p w:rsidR="00000000" w:rsidDel="00000000" w:rsidP="00000000" w:rsidRDefault="00000000" w:rsidRPr="00000000" w14:paraId="0000001F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No longer using InPlace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Career-fair </w:t>
      </w:r>
    </w:p>
    <w:p w:rsidR="00000000" w:rsidDel="00000000" w:rsidP="00000000" w:rsidRDefault="00000000" w:rsidRPr="00000000" w14:paraId="00000021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March 15th from 10:00-1:00 PM</w:t>
      </w:r>
    </w:p>
    <w:p w:rsidR="00000000" w:rsidDel="00000000" w:rsidP="00000000" w:rsidRDefault="00000000" w:rsidRPr="00000000" w14:paraId="00000022">
      <w:pPr>
        <w:spacing w:line="48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PEAB provided tips for interviewing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Advisory item: Equity Mapping/Action Plan Focus: Update Proposed changes to admissions processes for graduate TCP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Shared proposed changes in admissions and in the goal statement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Next-Steps</w:t>
      </w:r>
    </w:p>
    <w:p w:rsidR="00000000" w:rsidDel="00000000" w:rsidP="00000000" w:rsidRDefault="00000000" w:rsidRPr="00000000" w14:paraId="00000026">
      <w:pPr>
        <w:spacing w:line="48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item: January is National Mentoring Month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48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can we learn about supporting/mentoring early career anti-racist/justice-oriented/culturally &amp; linguistically responsive and inclusion-focused teachers, especially teachers of color?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Closing Remarks &amp; Satisfaction Survey: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https://forms.gle/aRejsV21jHQSoz6w8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/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***Please complete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required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Satisfaction Survey by January 31st***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520763624" TargetMode="External"/><Relationship Id="rId7" Type="http://schemas.openxmlformats.org/officeDocument/2006/relationships/hyperlink" Target="https://forms.gle/aRejsV21jHQSoz6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