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28D0BEEB" w:rsidP="28D0BEEB" w:rsidRDefault="28D0BEEB" w14:paraId="5C72C0D6" w14:textId="1C007FB3">
      <w:pPr>
        <w:pStyle w:val="NoSpacing"/>
      </w:pPr>
    </w:p>
    <w:p w:rsidR="00782B66" w:rsidP="2AD20C81" w:rsidRDefault="28D0BEEB" w14:paraId="4E6D9F89" w14:textId="431A8CC7">
      <w:pPr>
        <w:ind w:left="720"/>
        <w:jc w:val="center"/>
        <w:rPr>
          <w:rFonts w:ascii="Times New Roman" w:hAnsi="Times New Roman" w:eastAsia="Times New Roman" w:cs="Times New Roman"/>
          <w:b/>
          <w:bCs/>
          <w:sz w:val="32"/>
          <w:szCs w:val="32"/>
        </w:rPr>
      </w:pPr>
      <w:r w:rsidRPr="2AD20C81">
        <w:rPr>
          <w:rFonts w:ascii="Times New Roman" w:hAnsi="Times New Roman" w:eastAsia="Times New Roman" w:cs="Times New Roman"/>
          <w:b/>
          <w:bCs/>
          <w:sz w:val="32"/>
          <w:szCs w:val="32"/>
        </w:rPr>
        <w:t xml:space="preserve">Faculty Assembly Executive </w:t>
      </w:r>
      <w:r w:rsidRPr="2AD20C81" w:rsidR="41D34199">
        <w:rPr>
          <w:rFonts w:ascii="Times New Roman" w:hAnsi="Times New Roman" w:eastAsia="Times New Roman" w:cs="Times New Roman"/>
          <w:b/>
          <w:bCs/>
          <w:sz w:val="32"/>
          <w:szCs w:val="32"/>
        </w:rPr>
        <w:t>Council (</w:t>
      </w:r>
      <w:r w:rsidRPr="2AD20C81" w:rsidR="15CDBD8D">
        <w:rPr>
          <w:rFonts w:ascii="Times New Roman" w:hAnsi="Times New Roman" w:eastAsia="Times New Roman" w:cs="Times New Roman"/>
          <w:b/>
          <w:bCs/>
          <w:sz w:val="32"/>
          <w:szCs w:val="32"/>
        </w:rPr>
        <w:t>EC)</w:t>
      </w:r>
      <w:r w:rsidRPr="2AD20C81">
        <w:rPr>
          <w:rFonts w:ascii="Times New Roman" w:hAnsi="Times New Roman" w:eastAsia="Times New Roman" w:cs="Times New Roman"/>
          <w:b/>
          <w:bCs/>
          <w:sz w:val="32"/>
          <w:szCs w:val="32"/>
        </w:rPr>
        <w:t xml:space="preserve"> </w:t>
      </w:r>
    </w:p>
    <w:p w:rsidR="00782B66" w:rsidP="2AD20C81" w:rsidRDefault="28D0BEEB" w14:paraId="00000001" w14:textId="6ED99300">
      <w:pPr>
        <w:jc w:val="center"/>
        <w:rPr>
          <w:rFonts w:ascii="Times New Roman" w:hAnsi="Times New Roman" w:eastAsia="Times New Roman" w:cs="Times New Roman"/>
          <w:b/>
          <w:bCs/>
          <w:sz w:val="32"/>
          <w:szCs w:val="32"/>
        </w:rPr>
      </w:pPr>
      <w:r w:rsidRPr="2AD20C81">
        <w:rPr>
          <w:rFonts w:ascii="Times New Roman" w:hAnsi="Times New Roman" w:eastAsia="Times New Roman" w:cs="Times New Roman"/>
          <w:b/>
          <w:bCs/>
          <w:sz w:val="32"/>
          <w:szCs w:val="32"/>
        </w:rPr>
        <w:t>Meeting Minutes</w:t>
      </w:r>
    </w:p>
    <w:p w:rsidR="00782B66" w:rsidRDefault="5327FE17" w14:paraId="00000002" w14:textId="37170230">
      <w:pPr>
        <w:jc w:val="center"/>
        <w:rPr>
          <w:rFonts w:ascii="Times New Roman" w:hAnsi="Times New Roman" w:eastAsia="Times New Roman" w:cs="Times New Roman"/>
          <w:sz w:val="28"/>
          <w:szCs w:val="28"/>
        </w:rPr>
      </w:pPr>
      <w:r w:rsidRPr="2BACE23B">
        <w:rPr>
          <w:rFonts w:ascii="Times New Roman" w:hAnsi="Times New Roman" w:eastAsia="Times New Roman" w:cs="Times New Roman"/>
          <w:sz w:val="28"/>
          <w:szCs w:val="28"/>
        </w:rPr>
        <w:t>Friday</w:t>
      </w:r>
      <w:r w:rsidRPr="2BACE23B" w:rsidR="77974E05">
        <w:rPr>
          <w:rFonts w:ascii="Times New Roman" w:hAnsi="Times New Roman" w:eastAsia="Times New Roman" w:cs="Times New Roman"/>
          <w:sz w:val="28"/>
          <w:szCs w:val="28"/>
        </w:rPr>
        <w:t xml:space="preserve">, </w:t>
      </w:r>
      <w:r w:rsidRPr="2BACE23B" w:rsidR="496C815A">
        <w:rPr>
          <w:rFonts w:ascii="Times New Roman" w:hAnsi="Times New Roman" w:eastAsia="Times New Roman" w:cs="Times New Roman"/>
          <w:sz w:val="28"/>
          <w:szCs w:val="28"/>
        </w:rPr>
        <w:t>0</w:t>
      </w:r>
      <w:r w:rsidRPr="2BACE23B" w:rsidR="0382353F">
        <w:rPr>
          <w:rFonts w:ascii="Times New Roman" w:hAnsi="Times New Roman" w:eastAsia="Times New Roman" w:cs="Times New Roman"/>
          <w:sz w:val="28"/>
          <w:szCs w:val="28"/>
        </w:rPr>
        <w:t>4/</w:t>
      </w:r>
      <w:r w:rsidRPr="2BACE23B" w:rsidR="68E501C4">
        <w:rPr>
          <w:rFonts w:ascii="Times New Roman" w:hAnsi="Times New Roman" w:eastAsia="Times New Roman" w:cs="Times New Roman"/>
          <w:sz w:val="28"/>
          <w:szCs w:val="28"/>
        </w:rPr>
        <w:t>0</w:t>
      </w:r>
      <w:r w:rsidRPr="2BACE23B" w:rsidR="04F89FB4">
        <w:rPr>
          <w:rFonts w:ascii="Times New Roman" w:hAnsi="Times New Roman" w:eastAsia="Times New Roman" w:cs="Times New Roman"/>
          <w:sz w:val="28"/>
          <w:szCs w:val="28"/>
        </w:rPr>
        <w:t>7</w:t>
      </w:r>
      <w:r w:rsidRPr="2BACE23B" w:rsidR="5F2D61E5">
        <w:rPr>
          <w:rFonts w:ascii="Times New Roman" w:hAnsi="Times New Roman" w:eastAsia="Times New Roman" w:cs="Times New Roman"/>
          <w:sz w:val="28"/>
          <w:szCs w:val="28"/>
        </w:rPr>
        <w:t>/</w:t>
      </w:r>
      <w:r w:rsidRPr="2BACE23B" w:rsidR="77974E05">
        <w:rPr>
          <w:rFonts w:ascii="Times New Roman" w:hAnsi="Times New Roman" w:eastAsia="Times New Roman" w:cs="Times New Roman"/>
          <w:sz w:val="28"/>
          <w:szCs w:val="28"/>
        </w:rPr>
        <w:t>202</w:t>
      </w:r>
      <w:r w:rsidRPr="2BACE23B" w:rsidR="6088B833">
        <w:rPr>
          <w:rFonts w:ascii="Times New Roman" w:hAnsi="Times New Roman" w:eastAsia="Times New Roman" w:cs="Times New Roman"/>
          <w:sz w:val="28"/>
          <w:szCs w:val="28"/>
        </w:rPr>
        <w:t>3</w:t>
      </w:r>
      <w:r w:rsidRPr="2BACE23B" w:rsidR="77974E05">
        <w:rPr>
          <w:rFonts w:ascii="Times New Roman" w:hAnsi="Times New Roman" w:eastAsia="Times New Roman" w:cs="Times New Roman"/>
          <w:sz w:val="28"/>
          <w:szCs w:val="28"/>
        </w:rPr>
        <w:t>, 1:</w:t>
      </w:r>
      <w:r w:rsidRPr="2BACE23B" w:rsidR="2ADEFA64">
        <w:rPr>
          <w:rFonts w:ascii="Times New Roman" w:hAnsi="Times New Roman" w:eastAsia="Times New Roman" w:cs="Times New Roman"/>
          <w:sz w:val="28"/>
          <w:szCs w:val="28"/>
        </w:rPr>
        <w:t>0</w:t>
      </w:r>
      <w:r w:rsidRPr="2BACE23B" w:rsidR="74801405">
        <w:rPr>
          <w:rFonts w:ascii="Times New Roman" w:hAnsi="Times New Roman" w:eastAsia="Times New Roman" w:cs="Times New Roman"/>
          <w:sz w:val="28"/>
          <w:szCs w:val="28"/>
        </w:rPr>
        <w:t>0</w:t>
      </w:r>
      <w:r w:rsidRPr="2BACE23B" w:rsidR="54BD38F8">
        <w:rPr>
          <w:rFonts w:ascii="Times New Roman" w:hAnsi="Times New Roman" w:eastAsia="Times New Roman" w:cs="Times New Roman"/>
          <w:sz w:val="28"/>
          <w:szCs w:val="28"/>
        </w:rPr>
        <w:t xml:space="preserve"> p.m</w:t>
      </w:r>
      <w:r w:rsidRPr="2BACE23B" w:rsidR="77974E05">
        <w:rPr>
          <w:rFonts w:ascii="Times New Roman" w:hAnsi="Times New Roman" w:eastAsia="Times New Roman" w:cs="Times New Roman"/>
          <w:sz w:val="28"/>
          <w:szCs w:val="28"/>
        </w:rPr>
        <w:t xml:space="preserve">. – </w:t>
      </w:r>
      <w:r w:rsidRPr="2BACE23B" w:rsidR="1925BE97">
        <w:rPr>
          <w:rFonts w:ascii="Times New Roman" w:hAnsi="Times New Roman" w:eastAsia="Times New Roman" w:cs="Times New Roman"/>
          <w:sz w:val="28"/>
          <w:szCs w:val="28"/>
        </w:rPr>
        <w:t>3</w:t>
      </w:r>
      <w:r w:rsidRPr="2BACE23B" w:rsidR="77974E05">
        <w:rPr>
          <w:rFonts w:ascii="Times New Roman" w:hAnsi="Times New Roman" w:eastAsia="Times New Roman" w:cs="Times New Roman"/>
          <w:sz w:val="28"/>
          <w:szCs w:val="28"/>
        </w:rPr>
        <w:t>:</w:t>
      </w:r>
      <w:r w:rsidRPr="2BACE23B" w:rsidR="5D050EA6">
        <w:rPr>
          <w:rFonts w:ascii="Times New Roman" w:hAnsi="Times New Roman" w:eastAsia="Times New Roman" w:cs="Times New Roman"/>
          <w:sz w:val="28"/>
          <w:szCs w:val="28"/>
        </w:rPr>
        <w:t>0</w:t>
      </w:r>
      <w:r w:rsidRPr="2BACE23B" w:rsidR="77974E05">
        <w:rPr>
          <w:rFonts w:ascii="Times New Roman" w:hAnsi="Times New Roman" w:eastAsia="Times New Roman" w:cs="Times New Roman"/>
          <w:sz w:val="28"/>
          <w:szCs w:val="28"/>
        </w:rPr>
        <w:t xml:space="preserve">0 </w:t>
      </w:r>
      <w:r w:rsidRPr="2BACE23B" w:rsidR="12B6395E">
        <w:rPr>
          <w:rFonts w:ascii="Times New Roman" w:hAnsi="Times New Roman" w:eastAsia="Times New Roman" w:cs="Times New Roman"/>
          <w:sz w:val="28"/>
          <w:szCs w:val="28"/>
        </w:rPr>
        <w:t>p.m.</w:t>
      </w:r>
      <w:r w:rsidR="05700226">
        <w:br/>
      </w:r>
      <w:r w:rsidRPr="2BACE23B" w:rsidR="2D1B55A1">
        <w:rPr>
          <w:rFonts w:ascii="Times New Roman" w:hAnsi="Times New Roman" w:eastAsia="Times New Roman" w:cs="Times New Roman"/>
          <w:sz w:val="28"/>
          <w:szCs w:val="28"/>
        </w:rPr>
        <w:t xml:space="preserve">GWP 320/ </w:t>
      </w:r>
      <w:r w:rsidRPr="2BACE23B" w:rsidR="2EC8CDF7">
        <w:rPr>
          <w:rFonts w:ascii="Times New Roman" w:hAnsi="Times New Roman" w:eastAsia="Times New Roman" w:cs="Times New Roman"/>
          <w:sz w:val="28"/>
          <w:szCs w:val="28"/>
        </w:rPr>
        <w:t>Zoom</w:t>
      </w:r>
      <w:r w:rsidRPr="2BACE23B" w:rsidR="3EAD3F94">
        <w:rPr>
          <w:rFonts w:ascii="Times New Roman" w:hAnsi="Times New Roman" w:eastAsia="Times New Roman" w:cs="Times New Roman"/>
          <w:sz w:val="28"/>
          <w:szCs w:val="28"/>
        </w:rPr>
        <w:t xml:space="preserve"> </w:t>
      </w:r>
    </w:p>
    <w:p w:rsidR="28D0BEEB" w:rsidP="28D0BEEB" w:rsidRDefault="28D0BEEB" w14:paraId="6C98F460" w14:textId="631896ED">
      <w:pPr>
        <w:jc w:val="center"/>
        <w:rPr>
          <w:rFonts w:ascii="Times New Roman" w:hAnsi="Times New Roman" w:eastAsia="Times New Roman" w:cs="Times New Roman"/>
          <w:b/>
          <w:bCs/>
          <w:i/>
          <w:iCs/>
          <w:sz w:val="22"/>
          <w:szCs w:val="22"/>
        </w:rPr>
      </w:pPr>
    </w:p>
    <w:p w:rsidRPr="00A878B8" w:rsidR="00782B66" w:rsidRDefault="00A878B8" w14:paraId="00000005" w14:textId="62E7F2FA">
      <w:pPr>
        <w:jc w:val="center"/>
        <w:rPr>
          <w:rStyle w:val="eop"/>
          <w:rFonts w:ascii="Times New Roman" w:hAnsi="Times New Roman" w:cs="Times New Roman"/>
          <w:color w:val="000000"/>
          <w:sz w:val="22"/>
          <w:szCs w:val="22"/>
          <w:shd w:val="clear" w:color="auto" w:fill="FFFFFF"/>
        </w:rPr>
      </w:pPr>
      <w:r w:rsidRPr="435F2F3D" w:rsidR="00A878B8">
        <w:rPr>
          <w:rStyle w:val="normaltextrun"/>
          <w:rFonts w:ascii="Times New Roman" w:hAnsi="Times New Roman" w:cs="Times New Roman"/>
          <w:b w:val="1"/>
          <w:bCs w:val="1"/>
          <w:i w:val="1"/>
          <w:iCs w:val="1"/>
          <w:color w:val="000000"/>
          <w:sz w:val="22"/>
          <w:szCs w:val="22"/>
          <w:shd w:val="clear" w:color="auto" w:fill="FFFFFF"/>
        </w:rPr>
        <w:t>Present: </w:t>
      </w:r>
      <w:r w:rsidRPr="435F2F3D" w:rsidR="00A878B8">
        <w:rPr>
          <w:rStyle w:val="normaltextrun"/>
          <w:rFonts w:ascii="Times New Roman" w:hAnsi="Times New Roman" w:cs="Times New Roman"/>
          <w:i w:val="1"/>
          <w:iCs w:val="1"/>
          <w:color w:val="000000"/>
          <w:sz w:val="22"/>
          <w:szCs w:val="22"/>
          <w:shd w:val="clear" w:color="auto" w:fill="FFFFFF"/>
        </w:rPr>
        <w:t xml:space="preserve"> Chair Menaka Abraham, Vice Chair Huatong Sun, APCC Chair Julie Masura, Kathy Beaudoin, Monika Sobolewska, Zhiquan (Andy) Shu, Barb Toews, Andrea Hill, Robin Evans-Agnew, Rupinder Jindal, Anne Taufen, Mary Hanneman, Julia Eaton, Jenny Xiao, Margaret Griesse, Ruben Casas, Erika Bailey</w:t>
      </w:r>
      <w:r w:rsidRPr="435F2F3D" w:rsidR="7DD87038">
        <w:rPr>
          <w:rStyle w:val="normaltextrun"/>
          <w:rFonts w:ascii="Times New Roman" w:hAnsi="Times New Roman" w:cs="Times New Roman"/>
          <w:i w:val="1"/>
          <w:iCs w:val="1"/>
          <w:color w:val="000000"/>
          <w:sz w:val="22"/>
          <w:szCs w:val="22"/>
          <w:shd w:val="clear" w:color="auto" w:fill="FFFFFF"/>
        </w:rPr>
        <w:t xml:space="preserve">, Jim West</w:t>
      </w:r>
      <w:r w:rsidRPr="435F2F3D" w:rsidR="00A878B8">
        <w:rPr>
          <w:rStyle w:val="normaltextrun"/>
          <w:rFonts w:ascii="Times New Roman" w:hAnsi="Times New Roman" w:cs="Times New Roman"/>
          <w:i w:val="1"/>
          <w:iCs w:val="1"/>
          <w:color w:val="000000"/>
          <w:sz w:val="22"/>
          <w:szCs w:val="22"/>
          <w:shd w:val="clear" w:color="auto" w:fill="FFFFFF"/>
        </w:rPr>
        <w:t xml:space="preserve"> </w:t>
      </w:r>
      <w:r w:rsidRPr="435F2F3D" w:rsidR="00A878B8">
        <w:rPr>
          <w:rStyle w:val="normaltextrun"/>
          <w:rFonts w:ascii="Times New Roman" w:hAnsi="Times New Roman" w:cs="Times New Roman"/>
          <w:b w:val="1"/>
          <w:bCs w:val="1"/>
          <w:i w:val="1"/>
          <w:iCs w:val="1"/>
          <w:color w:val="000000"/>
          <w:sz w:val="22"/>
          <w:szCs w:val="22"/>
          <w:shd w:val="clear" w:color="auto" w:fill="FFFFFF"/>
        </w:rPr>
        <w:t>Excused:</w:t>
      </w:r>
      <w:r w:rsidRPr="435F2F3D" w:rsidR="00A878B8">
        <w:rPr>
          <w:rStyle w:val="normaltextrun"/>
          <w:rFonts w:ascii="Times New Roman" w:hAnsi="Times New Roman" w:cs="Times New Roman"/>
          <w:i w:val="1"/>
          <w:iCs w:val="1"/>
          <w:color w:val="000000"/>
          <w:sz w:val="22"/>
          <w:szCs w:val="22"/>
          <w:shd w:val="clear" w:color="auto" w:fill="FFFFFF"/>
        </w:rPr>
        <w:t>  FAC Chair Sharon Laing, APT Chair Jim Thatcher, Alex Miller</w:t>
      </w:r>
      <w:r w:rsidRPr="435F2F3D" w:rsidR="00A878B8">
        <w:rPr>
          <w:rStyle w:val="normaltextrun"/>
          <w:rFonts w:ascii="Times New Roman" w:hAnsi="Times New Roman" w:cs="Times New Roman"/>
          <w:b w:val="1"/>
          <w:bCs w:val="1"/>
          <w:i w:val="1"/>
          <w:iCs w:val="1"/>
          <w:color w:val="000000"/>
          <w:sz w:val="22"/>
          <w:szCs w:val="22"/>
          <w:shd w:val="clear" w:color="auto" w:fill="FFFFFF"/>
        </w:rPr>
        <w:t xml:space="preserve"> Absent:</w:t>
      </w:r>
      <w:r w:rsidRPr="435F2F3D" w:rsidR="00A878B8">
        <w:rPr>
          <w:rStyle w:val="normaltextrun"/>
          <w:rFonts w:ascii="Times New Roman" w:hAnsi="Times New Roman" w:cs="Times New Roman"/>
          <w:i w:val="1"/>
          <w:iCs w:val="1"/>
          <w:color w:val="000000"/>
          <w:sz w:val="22"/>
          <w:szCs w:val="22"/>
          <w:shd w:val="clear" w:color="auto" w:fill="FFFFFF"/>
        </w:rPr>
        <w:t xml:space="preserve"> </w:t>
      </w:r>
      <w:r w:rsidRPr="435F2F3D" w:rsidR="00A878B8">
        <w:rPr>
          <w:rStyle w:val="normaltextrun"/>
          <w:rFonts w:ascii="Times New Roman" w:hAnsi="Times New Roman" w:cs="Times New Roman"/>
          <w:i w:val="1"/>
          <w:iCs w:val="1"/>
          <w:color w:val="000000"/>
          <w:sz w:val="22"/>
          <w:szCs w:val="22"/>
          <w:shd w:val="clear" w:color="auto" w:fill="FFFFFF"/>
        </w:rPr>
        <w:t xml:space="preserve">Jai’Shon</w:t>
      </w:r>
      <w:r w:rsidRPr="435F2F3D" w:rsidR="00A878B8">
        <w:rPr>
          <w:rStyle w:val="normaltextrun"/>
          <w:rFonts w:ascii="Times New Roman" w:hAnsi="Times New Roman" w:cs="Times New Roman"/>
          <w:i w:val="1"/>
          <w:iCs w:val="1"/>
          <w:color w:val="000000"/>
          <w:sz w:val="22"/>
          <w:szCs w:val="22"/>
          <w:shd w:val="clear" w:color="auto" w:fill="FFFFFF"/>
        </w:rPr>
        <w:t xml:space="preserve"> Berry</w:t>
      </w:r>
      <w:r w:rsidRPr="435F2F3D" w:rsidR="00A878B8">
        <w:rPr>
          <w:rStyle w:val="normaltextrun"/>
          <w:rFonts w:ascii="Times New Roman" w:hAnsi="Times New Roman" w:cs="Times New Roman"/>
          <w:b w:val="1"/>
          <w:bCs w:val="1"/>
          <w:i w:val="1"/>
          <w:iCs w:val="1"/>
          <w:color w:val="000000"/>
          <w:sz w:val="22"/>
          <w:szCs w:val="22"/>
          <w:shd w:val="clear" w:color="auto" w:fill="FFFFFF"/>
        </w:rPr>
        <w:t xml:space="preserve">  </w:t>
      </w:r>
      <w:r w:rsidRPr="435F2F3D" w:rsidR="00A878B8">
        <w:rPr>
          <w:rStyle w:val="normaltextrun"/>
          <w:rFonts w:ascii="Times New Roman" w:hAnsi="Times New Roman" w:cs="Times New Roman"/>
          <w:i w:val="1"/>
          <w:iCs w:val="1"/>
          <w:color w:val="000000"/>
          <w:sz w:val="22"/>
          <w:szCs w:val="22"/>
          <w:shd w:val="clear" w:color="auto" w:fill="FFFFFF"/>
        </w:rPr>
        <w:t xml:space="preserve"> </w:t>
      </w:r>
      <w:r w:rsidRPr="435F2F3D" w:rsidR="00A878B8">
        <w:rPr>
          <w:rStyle w:val="normaltextrun"/>
          <w:rFonts w:ascii="Times New Roman" w:hAnsi="Times New Roman" w:cs="Times New Roman"/>
          <w:b w:val="1"/>
          <w:bCs w:val="1"/>
          <w:i w:val="1"/>
          <w:iCs w:val="1"/>
          <w:color w:val="000000"/>
          <w:sz w:val="22"/>
          <w:szCs w:val="22"/>
          <w:shd w:val="clear" w:color="auto" w:fill="FFFFFF"/>
        </w:rPr>
        <w:t xml:space="preserve">Program Coordinator: </w:t>
      </w:r>
      <w:r w:rsidRPr="435F2F3D" w:rsidR="00A878B8">
        <w:rPr>
          <w:rStyle w:val="normaltextrun"/>
          <w:rFonts w:ascii="Times New Roman" w:hAnsi="Times New Roman" w:cs="Times New Roman"/>
          <w:i w:val="1"/>
          <w:iCs w:val="1"/>
          <w:color w:val="000000"/>
          <w:sz w:val="22"/>
          <w:szCs w:val="22"/>
          <w:shd w:val="clear" w:color="auto" w:fill="FFFFFF"/>
        </w:rPr>
        <w:t>Andrew Seibert</w:t>
      </w:r>
      <w:r w:rsidRPr="00A878B8" w:rsidR="00A878B8">
        <w:rPr>
          <w:rStyle w:val="eop"/>
          <w:rFonts w:ascii="Times New Roman" w:hAnsi="Times New Roman" w:cs="Times New Roman"/>
          <w:color w:val="000000"/>
          <w:sz w:val="22"/>
          <w:szCs w:val="22"/>
          <w:shd w:val="clear" w:color="auto" w:fill="FFFFFF"/>
        </w:rPr>
        <w:t> </w:t>
      </w:r>
    </w:p>
    <w:p w:rsidR="00A878B8" w:rsidRDefault="00A878B8" w14:paraId="603A91D3" w14:textId="77777777">
      <w:pPr>
        <w:jc w:val="center"/>
        <w:rPr>
          <w:rFonts w:ascii="Times New Roman" w:hAnsi="Times New Roman" w:eastAsia="Times New Roman" w:cs="Times New Roman"/>
          <w:sz w:val="12"/>
          <w:szCs w:val="12"/>
        </w:rPr>
      </w:pPr>
    </w:p>
    <w:p w:rsidR="00782B66" w:rsidP="28D0BEEB" w:rsidRDefault="1FED50B6" w14:paraId="00000006" w14:textId="03192FA8">
      <w:pPr>
        <w:numPr>
          <w:ilvl w:val="0"/>
          <w:numId w:val="11"/>
        </w:numPr>
        <w:rPr>
          <w:b/>
          <w:bCs/>
          <w:sz w:val="28"/>
          <w:szCs w:val="28"/>
        </w:rPr>
      </w:pPr>
      <w:r w:rsidRPr="6C75E4A5">
        <w:rPr>
          <w:rFonts w:ascii="Times New Roman" w:hAnsi="Times New Roman" w:eastAsia="Times New Roman" w:cs="Times New Roman"/>
          <w:b/>
          <w:bCs/>
          <w:sz w:val="28"/>
          <w:szCs w:val="28"/>
          <w:u w:val="single"/>
        </w:rPr>
        <w:t xml:space="preserve">Land Acknowledgement, </w:t>
      </w:r>
      <w:r w:rsidRPr="6C75E4A5" w:rsidR="2C98068E">
        <w:rPr>
          <w:rFonts w:ascii="Times New Roman" w:hAnsi="Times New Roman" w:eastAsia="Times New Roman" w:cs="Times New Roman"/>
          <w:b/>
          <w:bCs/>
          <w:sz w:val="28"/>
          <w:szCs w:val="28"/>
          <w:u w:val="single"/>
        </w:rPr>
        <w:t>Consent to</w:t>
      </w:r>
      <w:r w:rsidRPr="6C75E4A5" w:rsidR="77974E05">
        <w:rPr>
          <w:rFonts w:ascii="Times New Roman" w:hAnsi="Times New Roman" w:eastAsia="Times New Roman" w:cs="Times New Roman"/>
          <w:b/>
          <w:bCs/>
          <w:sz w:val="28"/>
          <w:szCs w:val="28"/>
          <w:u w:val="single"/>
        </w:rPr>
        <w:t xml:space="preserve"> Agenda, Meeting Minutes, Permission to Record</w:t>
      </w:r>
      <w:r w:rsidRPr="6C75E4A5" w:rsidR="337C75D0">
        <w:rPr>
          <w:rFonts w:ascii="Times New Roman" w:hAnsi="Times New Roman" w:eastAsia="Times New Roman" w:cs="Times New Roman"/>
          <w:b/>
          <w:bCs/>
          <w:sz w:val="28"/>
          <w:szCs w:val="28"/>
          <w:u w:val="single"/>
        </w:rPr>
        <w:t xml:space="preserve">, Approval of Meeting Minutes from </w:t>
      </w:r>
      <w:r w:rsidRPr="6C75E4A5" w:rsidR="70A6BE45">
        <w:rPr>
          <w:rFonts w:ascii="Times New Roman" w:hAnsi="Times New Roman" w:eastAsia="Times New Roman" w:cs="Times New Roman"/>
          <w:b/>
          <w:bCs/>
          <w:sz w:val="28"/>
          <w:szCs w:val="28"/>
          <w:u w:val="single"/>
        </w:rPr>
        <w:t>3</w:t>
      </w:r>
      <w:r w:rsidRPr="6C75E4A5" w:rsidR="337C75D0">
        <w:rPr>
          <w:rFonts w:ascii="Times New Roman" w:hAnsi="Times New Roman" w:eastAsia="Times New Roman" w:cs="Times New Roman"/>
          <w:b/>
          <w:bCs/>
          <w:sz w:val="28"/>
          <w:szCs w:val="28"/>
          <w:u w:val="single"/>
        </w:rPr>
        <w:t>/27</w:t>
      </w:r>
      <w:r w:rsidRPr="6C75E4A5" w:rsidR="3B3BBAF1">
        <w:rPr>
          <w:rFonts w:ascii="Times New Roman" w:hAnsi="Times New Roman" w:eastAsia="Times New Roman" w:cs="Times New Roman"/>
          <w:b/>
          <w:bCs/>
          <w:sz w:val="28"/>
          <w:szCs w:val="28"/>
          <w:u w:val="single"/>
        </w:rPr>
        <w:t>:</w:t>
      </w:r>
      <w:r>
        <w:br/>
      </w:r>
    </w:p>
    <w:p w:rsidR="00782B66" w:rsidP="67998FBB" w:rsidRDefault="23F689A3" w14:paraId="00000009" w14:textId="0DD6DB62">
      <w:pPr>
        <w:ind w:left="360"/>
        <w:rPr>
          <w:rFonts w:ascii="Times New Roman" w:hAnsi="Times New Roman" w:eastAsia="Times New Roman" w:cs="Times New Roman"/>
        </w:rPr>
      </w:pPr>
      <w:r w:rsidRPr="73D46919">
        <w:rPr>
          <w:rFonts w:ascii="Times New Roman" w:hAnsi="Times New Roman" w:eastAsia="Times New Roman" w:cs="Times New Roman"/>
          <w:color w:val="000000" w:themeColor="text1"/>
        </w:rPr>
        <w:t>The m</w:t>
      </w:r>
      <w:r w:rsidRPr="73D46919" w:rsidR="35E049A8">
        <w:rPr>
          <w:rFonts w:ascii="Times New Roman" w:hAnsi="Times New Roman" w:eastAsia="Times New Roman" w:cs="Times New Roman"/>
          <w:color w:val="000000" w:themeColor="text1"/>
        </w:rPr>
        <w:t xml:space="preserve">eeting </w:t>
      </w:r>
      <w:r w:rsidRPr="73D46919" w:rsidR="2FB77800">
        <w:rPr>
          <w:rFonts w:ascii="Times New Roman" w:hAnsi="Times New Roman" w:eastAsia="Times New Roman" w:cs="Times New Roman"/>
          <w:color w:val="000000" w:themeColor="text1"/>
        </w:rPr>
        <w:t>was called to order</w:t>
      </w:r>
      <w:r w:rsidRPr="73D46919" w:rsidR="35E049A8">
        <w:rPr>
          <w:rFonts w:ascii="Times New Roman" w:hAnsi="Times New Roman" w:eastAsia="Times New Roman" w:cs="Times New Roman"/>
          <w:color w:val="000000" w:themeColor="text1"/>
        </w:rPr>
        <w:t xml:space="preserve"> at 1:</w:t>
      </w:r>
      <w:r w:rsidRPr="73D46919" w:rsidR="573F036F">
        <w:rPr>
          <w:rFonts w:ascii="Times New Roman" w:hAnsi="Times New Roman" w:eastAsia="Times New Roman" w:cs="Times New Roman"/>
          <w:color w:val="000000" w:themeColor="text1"/>
        </w:rPr>
        <w:t>00</w:t>
      </w:r>
      <w:r w:rsidRPr="73D46919" w:rsidR="35E049A8">
        <w:rPr>
          <w:rFonts w:ascii="Times New Roman" w:hAnsi="Times New Roman" w:eastAsia="Times New Roman" w:cs="Times New Roman"/>
          <w:color w:val="000000" w:themeColor="text1"/>
        </w:rPr>
        <w:t xml:space="preserve">pm. </w:t>
      </w:r>
      <w:r w:rsidRPr="73D46919" w:rsidR="1F3D82AF">
        <w:rPr>
          <w:rFonts w:ascii="Times New Roman" w:hAnsi="Times New Roman" w:eastAsia="Times New Roman" w:cs="Times New Roman"/>
          <w:color w:val="000000" w:themeColor="text1"/>
        </w:rPr>
        <w:t>P</w:t>
      </w:r>
      <w:r w:rsidRPr="73D46919" w:rsidR="11F6AD82">
        <w:rPr>
          <w:rFonts w:ascii="Times New Roman" w:hAnsi="Times New Roman" w:eastAsia="Times New Roman" w:cs="Times New Roman"/>
          <w:color w:val="000000" w:themeColor="text1"/>
        </w:rPr>
        <w:t xml:space="preserve">ermission to record the meeting was granted for minutes </w:t>
      </w:r>
      <w:r w:rsidRPr="73D46919" w:rsidR="70D8D852">
        <w:rPr>
          <w:rFonts w:ascii="Times New Roman" w:hAnsi="Times New Roman" w:eastAsia="Times New Roman" w:cs="Times New Roman"/>
          <w:color w:val="000000" w:themeColor="text1"/>
        </w:rPr>
        <w:t>purposes.</w:t>
      </w:r>
      <w:r w:rsidRPr="73D46919" w:rsidR="11F6AD82">
        <w:rPr>
          <w:rFonts w:ascii="Times New Roman" w:hAnsi="Times New Roman" w:eastAsia="Times New Roman" w:cs="Times New Roman"/>
          <w:color w:val="000000" w:themeColor="text1"/>
        </w:rPr>
        <w:t xml:space="preserve"> </w:t>
      </w:r>
      <w:r w:rsidRPr="73D46919" w:rsidR="6DA56E01">
        <w:rPr>
          <w:rFonts w:ascii="Times New Roman" w:hAnsi="Times New Roman" w:eastAsia="Times New Roman" w:cs="Times New Roman"/>
          <w:color w:val="000000" w:themeColor="text1"/>
        </w:rPr>
        <w:t xml:space="preserve">There were a few minor </w:t>
      </w:r>
      <w:r w:rsidRPr="73D46919" w:rsidR="7B505F0D">
        <w:rPr>
          <w:rFonts w:ascii="Times New Roman" w:hAnsi="Times New Roman" w:eastAsia="Times New Roman" w:cs="Times New Roman"/>
          <w:color w:val="000000" w:themeColor="text1"/>
        </w:rPr>
        <w:t xml:space="preserve">typos </w:t>
      </w:r>
      <w:r w:rsidRPr="73D46919" w:rsidR="6DA56E01">
        <w:rPr>
          <w:rFonts w:ascii="Times New Roman" w:hAnsi="Times New Roman" w:eastAsia="Times New Roman" w:cs="Times New Roman"/>
          <w:color w:val="000000" w:themeColor="text1"/>
        </w:rPr>
        <w:t xml:space="preserve">in section 2 </w:t>
      </w:r>
      <w:r w:rsidRPr="73D46919" w:rsidR="728039A8">
        <w:rPr>
          <w:rFonts w:ascii="Times New Roman" w:hAnsi="Times New Roman" w:eastAsia="Times New Roman" w:cs="Times New Roman"/>
          <w:color w:val="000000" w:themeColor="text1"/>
        </w:rPr>
        <w:t>of the March 27</w:t>
      </w:r>
      <w:r w:rsidRPr="73D46919" w:rsidR="728039A8">
        <w:rPr>
          <w:rFonts w:ascii="Times New Roman" w:hAnsi="Times New Roman" w:eastAsia="Times New Roman" w:cs="Times New Roman"/>
          <w:color w:val="000000" w:themeColor="text1"/>
          <w:vertAlign w:val="superscript"/>
        </w:rPr>
        <w:t>th</w:t>
      </w:r>
      <w:r w:rsidRPr="73D46919" w:rsidR="728039A8">
        <w:rPr>
          <w:rFonts w:ascii="Times New Roman" w:hAnsi="Times New Roman" w:eastAsia="Times New Roman" w:cs="Times New Roman"/>
          <w:color w:val="000000" w:themeColor="text1"/>
        </w:rPr>
        <w:t xml:space="preserve"> minutes </w:t>
      </w:r>
      <w:r w:rsidRPr="73D46919" w:rsidR="6DA56E01">
        <w:rPr>
          <w:rFonts w:ascii="Times New Roman" w:hAnsi="Times New Roman" w:eastAsia="Times New Roman" w:cs="Times New Roman"/>
          <w:color w:val="000000" w:themeColor="text1"/>
        </w:rPr>
        <w:t>that were corrected</w:t>
      </w:r>
      <w:r w:rsidRPr="73D46919" w:rsidR="682B6DB4">
        <w:rPr>
          <w:rFonts w:ascii="Times New Roman" w:hAnsi="Times New Roman" w:eastAsia="Times New Roman" w:cs="Times New Roman"/>
          <w:color w:val="000000" w:themeColor="text1"/>
        </w:rPr>
        <w:t>. The m</w:t>
      </w:r>
      <w:r w:rsidRPr="73D46919" w:rsidR="6DA56E01">
        <w:rPr>
          <w:rFonts w:ascii="Times New Roman" w:hAnsi="Times New Roman" w:eastAsia="Times New Roman" w:cs="Times New Roman"/>
          <w:color w:val="000000" w:themeColor="text1"/>
        </w:rPr>
        <w:t xml:space="preserve">inutes </w:t>
      </w:r>
      <w:r w:rsidRPr="73D46919" w:rsidR="4B38D873">
        <w:rPr>
          <w:rFonts w:ascii="Times New Roman" w:hAnsi="Times New Roman" w:eastAsia="Times New Roman" w:cs="Times New Roman"/>
          <w:color w:val="000000" w:themeColor="text1"/>
        </w:rPr>
        <w:t xml:space="preserve">were </w:t>
      </w:r>
      <w:r w:rsidRPr="73D46919" w:rsidR="6DA56E01">
        <w:rPr>
          <w:rFonts w:ascii="Times New Roman" w:hAnsi="Times New Roman" w:eastAsia="Times New Roman" w:cs="Times New Roman"/>
          <w:color w:val="000000" w:themeColor="text1"/>
        </w:rPr>
        <w:t xml:space="preserve">approved with the </w:t>
      </w:r>
      <w:bookmarkStart w:name="_Int_g90ZXdHV" w:id="0"/>
      <w:r w:rsidRPr="73D46919" w:rsidR="6DA56E01">
        <w:rPr>
          <w:rFonts w:ascii="Times New Roman" w:hAnsi="Times New Roman" w:eastAsia="Times New Roman" w:cs="Times New Roman"/>
          <w:color w:val="000000" w:themeColor="text1"/>
        </w:rPr>
        <w:t>e</w:t>
      </w:r>
      <w:r w:rsidRPr="73D46919" w:rsidR="14729A1B">
        <w:rPr>
          <w:rFonts w:ascii="Times New Roman" w:hAnsi="Times New Roman" w:eastAsia="Times New Roman" w:cs="Times New Roman"/>
          <w:color w:val="000000" w:themeColor="text1"/>
        </w:rPr>
        <w:t>dit</w:t>
      </w:r>
      <w:r w:rsidRPr="73D46919" w:rsidR="6DA56E01">
        <w:rPr>
          <w:rFonts w:ascii="Times New Roman" w:hAnsi="Times New Roman" w:eastAsia="Times New Roman" w:cs="Times New Roman"/>
          <w:color w:val="000000" w:themeColor="text1"/>
        </w:rPr>
        <w:t>s</w:t>
      </w:r>
      <w:bookmarkEnd w:id="0"/>
      <w:r w:rsidRPr="73D46919" w:rsidR="38D31D11">
        <w:rPr>
          <w:rFonts w:ascii="Times New Roman" w:hAnsi="Times New Roman" w:eastAsia="Times New Roman" w:cs="Times New Roman"/>
          <w:color w:val="000000" w:themeColor="text1"/>
        </w:rPr>
        <w:t>.</w:t>
      </w:r>
      <w:r>
        <w:br/>
      </w:r>
    </w:p>
    <w:p w:rsidR="2EECE8A2" w:rsidP="34A27415" w:rsidRDefault="2EECE8A2" w14:paraId="6CDFFA2B" w14:textId="6481CBC5">
      <w:pPr>
        <w:numPr>
          <w:ilvl w:val="0"/>
          <w:numId w:val="11"/>
        </w:numPr>
        <w:spacing w:line="259" w:lineRule="auto"/>
        <w:rPr>
          <w:rFonts w:ascii="Times New Roman" w:hAnsi="Times New Roman" w:eastAsia="Times New Roman" w:cs="Times New Roman"/>
          <w:b/>
          <w:bCs/>
          <w:sz w:val="28"/>
          <w:szCs w:val="28"/>
          <w:u w:val="single"/>
        </w:rPr>
      </w:pPr>
      <w:r w:rsidRPr="6C75E4A5">
        <w:rPr>
          <w:rFonts w:ascii="Times New Roman" w:hAnsi="Times New Roman" w:eastAsia="Times New Roman" w:cs="Times New Roman"/>
          <w:b/>
          <w:bCs/>
          <w:sz w:val="28"/>
          <w:szCs w:val="28"/>
          <w:u w:val="single"/>
        </w:rPr>
        <w:t>Announcements</w:t>
      </w:r>
      <w:r w:rsidRPr="6C75E4A5" w:rsidR="1670434A">
        <w:rPr>
          <w:rFonts w:ascii="Times New Roman" w:hAnsi="Times New Roman" w:eastAsia="Times New Roman" w:cs="Times New Roman"/>
          <w:b/>
          <w:bCs/>
          <w:sz w:val="28"/>
          <w:szCs w:val="28"/>
          <w:u w:val="single"/>
        </w:rPr>
        <w:t>:</w:t>
      </w:r>
    </w:p>
    <w:p w:rsidR="0A1ED73F" w:rsidP="34A27415" w:rsidRDefault="0A1ED73F" w14:paraId="5A7C6A27" w14:textId="4726DA73">
      <w:pPr>
        <w:numPr>
          <w:ilvl w:val="1"/>
          <w:numId w:val="11"/>
        </w:numPr>
        <w:spacing w:line="259" w:lineRule="auto"/>
        <w:rPr>
          <w:rFonts w:ascii="Times New Roman" w:hAnsi="Times New Roman" w:eastAsia="Times New Roman" w:cs="Times New Roman"/>
        </w:rPr>
      </w:pPr>
      <w:r w:rsidRPr="34A27415">
        <w:rPr>
          <w:rFonts w:ascii="Times New Roman" w:hAnsi="Times New Roman" w:eastAsia="Times New Roman" w:cs="Times New Roman"/>
          <w:b/>
          <w:bCs/>
        </w:rPr>
        <w:t>Faculty Assembly Vice Chair</w:t>
      </w:r>
      <w:r w:rsidRPr="34A27415" w:rsidR="25DA50F7">
        <w:rPr>
          <w:rFonts w:ascii="Times New Roman" w:hAnsi="Times New Roman" w:eastAsia="Times New Roman" w:cs="Times New Roman"/>
          <w:b/>
          <w:bCs/>
        </w:rPr>
        <w:t xml:space="preserve"> Nominations:</w:t>
      </w:r>
    </w:p>
    <w:p w:rsidR="0A1ED73F" w:rsidP="73D46919" w:rsidRDefault="0A1ED73F" w14:paraId="745CA6A2" w14:textId="0882B72D">
      <w:pPr>
        <w:numPr>
          <w:ilvl w:val="2"/>
          <w:numId w:val="11"/>
        </w:numPr>
        <w:spacing w:line="259" w:lineRule="auto"/>
        <w:rPr>
          <w:rFonts w:ascii="Times New Roman" w:hAnsi="Times New Roman" w:eastAsia="Times New Roman" w:cs="Times New Roman"/>
        </w:rPr>
      </w:pPr>
      <w:r w:rsidRPr="73D46919">
        <w:rPr>
          <w:rFonts w:ascii="Times New Roman" w:hAnsi="Times New Roman" w:eastAsia="Times New Roman" w:cs="Times New Roman"/>
        </w:rPr>
        <w:t xml:space="preserve">Two nominees have accepted </w:t>
      </w:r>
      <w:r w:rsidRPr="73D46919" w:rsidR="1994008A">
        <w:rPr>
          <w:rFonts w:ascii="Times New Roman" w:hAnsi="Times New Roman" w:eastAsia="Times New Roman" w:cs="Times New Roman"/>
        </w:rPr>
        <w:t>th</w:t>
      </w:r>
      <w:r w:rsidRPr="73D46919" w:rsidR="02206FC6">
        <w:rPr>
          <w:rFonts w:ascii="Times New Roman" w:hAnsi="Times New Roman" w:eastAsia="Times New Roman" w:cs="Times New Roman"/>
        </w:rPr>
        <w:t>e</w:t>
      </w:r>
      <w:r w:rsidRPr="73D46919" w:rsidR="1994008A">
        <w:rPr>
          <w:rFonts w:ascii="Times New Roman" w:hAnsi="Times New Roman" w:eastAsia="Times New Roman" w:cs="Times New Roman"/>
        </w:rPr>
        <w:t xml:space="preserve"> nomination </w:t>
      </w:r>
      <w:r w:rsidRPr="73D46919">
        <w:rPr>
          <w:rFonts w:ascii="Times New Roman" w:hAnsi="Times New Roman" w:eastAsia="Times New Roman" w:cs="Times New Roman"/>
        </w:rPr>
        <w:t xml:space="preserve">to run for Vice </w:t>
      </w:r>
      <w:r w:rsidRPr="73D46919" w:rsidR="10F8C883">
        <w:rPr>
          <w:rFonts w:ascii="Times New Roman" w:hAnsi="Times New Roman" w:eastAsia="Times New Roman" w:cs="Times New Roman"/>
        </w:rPr>
        <w:t>Chair</w:t>
      </w:r>
      <w:r w:rsidRPr="73D46919" w:rsidR="72FB0F7C">
        <w:rPr>
          <w:rFonts w:ascii="Times New Roman" w:hAnsi="Times New Roman" w:eastAsia="Times New Roman" w:cs="Times New Roman"/>
        </w:rPr>
        <w:t>.</w:t>
      </w:r>
      <w:r w:rsidRPr="73D46919" w:rsidR="4BD131E7">
        <w:rPr>
          <w:rFonts w:ascii="Times New Roman" w:hAnsi="Times New Roman" w:eastAsia="Times New Roman" w:cs="Times New Roman"/>
        </w:rPr>
        <w:t xml:space="preserve"> </w:t>
      </w:r>
      <w:r w:rsidRPr="73D46919" w:rsidR="68A0CE03">
        <w:rPr>
          <w:rFonts w:ascii="Times New Roman" w:hAnsi="Times New Roman" w:eastAsia="Times New Roman" w:cs="Times New Roman"/>
        </w:rPr>
        <w:t xml:space="preserve">We will send another notice to all faculty for nominations. </w:t>
      </w:r>
    </w:p>
    <w:p w:rsidR="6C9D787C" w:rsidP="34A27415" w:rsidRDefault="6C9D787C" w14:paraId="6144D107" w14:textId="430B6370">
      <w:pPr>
        <w:numPr>
          <w:ilvl w:val="1"/>
          <w:numId w:val="11"/>
        </w:numPr>
        <w:spacing w:line="259" w:lineRule="auto"/>
        <w:rPr>
          <w:rFonts w:ascii="Times New Roman" w:hAnsi="Times New Roman" w:eastAsia="Times New Roman" w:cs="Times New Roman"/>
          <w:b/>
          <w:bCs/>
        </w:rPr>
      </w:pPr>
      <w:r w:rsidRPr="34A27415">
        <w:rPr>
          <w:rFonts w:ascii="Times New Roman" w:hAnsi="Times New Roman" w:eastAsia="Times New Roman" w:cs="Times New Roman"/>
          <w:b/>
          <w:bCs/>
        </w:rPr>
        <w:t>Provost’s future of Teaching &amp; Learning</w:t>
      </w:r>
      <w:r w:rsidRPr="34A27415" w:rsidR="4C409127">
        <w:rPr>
          <w:rFonts w:ascii="Times New Roman" w:hAnsi="Times New Roman" w:eastAsia="Times New Roman" w:cs="Times New Roman"/>
          <w:b/>
          <w:bCs/>
        </w:rPr>
        <w:t>:</w:t>
      </w:r>
    </w:p>
    <w:p w:rsidR="6C9D787C" w:rsidP="34A27415" w:rsidRDefault="6C9D787C" w14:paraId="4FDD5B82" w14:textId="1CAC43A7">
      <w:pPr>
        <w:numPr>
          <w:ilvl w:val="2"/>
          <w:numId w:val="11"/>
        </w:numPr>
        <w:spacing w:line="259" w:lineRule="auto"/>
        <w:rPr>
          <w:rFonts w:ascii="Times New Roman" w:hAnsi="Times New Roman" w:eastAsia="Times New Roman" w:cs="Times New Roman"/>
        </w:rPr>
      </w:pPr>
      <w:r w:rsidRPr="34A27415">
        <w:rPr>
          <w:rFonts w:ascii="Times New Roman" w:hAnsi="Times New Roman" w:eastAsia="Times New Roman" w:cs="Times New Roman"/>
        </w:rPr>
        <w:t xml:space="preserve">A meeting request has been sent out to the faculty at-large </w:t>
      </w:r>
      <w:r w:rsidRPr="34A27415" w:rsidR="58A7AE65">
        <w:rPr>
          <w:rFonts w:ascii="Times New Roman" w:hAnsi="Times New Roman" w:eastAsia="Times New Roman" w:cs="Times New Roman"/>
        </w:rPr>
        <w:t>regarding the future of teaching and learning. UW Tacoma representation consists of Darcy Janzen, Libi Sunderman</w:t>
      </w:r>
      <w:r w:rsidRPr="34A27415" w:rsidR="25CEC216">
        <w:rPr>
          <w:rFonts w:ascii="Times New Roman" w:hAnsi="Times New Roman" w:eastAsia="Times New Roman" w:cs="Times New Roman"/>
        </w:rPr>
        <w:t>n, and Lisa Hoffman. This session will be on April 26, 2023, from 12:30 to 1:20</w:t>
      </w:r>
      <w:r w:rsidRPr="34A27415" w:rsidR="6FAAEDF3">
        <w:rPr>
          <w:rFonts w:ascii="Times New Roman" w:hAnsi="Times New Roman" w:eastAsia="Times New Roman" w:cs="Times New Roman"/>
        </w:rPr>
        <w:t xml:space="preserve"> on Zoom</w:t>
      </w:r>
      <w:r w:rsidRPr="34A27415" w:rsidR="25CEC216">
        <w:rPr>
          <w:rFonts w:ascii="Times New Roman" w:hAnsi="Times New Roman" w:eastAsia="Times New Roman" w:cs="Times New Roman"/>
        </w:rPr>
        <w:t>.</w:t>
      </w:r>
    </w:p>
    <w:p w:rsidR="6CE2E0E2" w:rsidP="34A27415" w:rsidRDefault="6CE2E0E2" w14:paraId="7E149729" w14:textId="30F9E538">
      <w:pPr>
        <w:numPr>
          <w:ilvl w:val="1"/>
          <w:numId w:val="11"/>
        </w:numPr>
        <w:spacing w:line="259" w:lineRule="auto"/>
        <w:rPr>
          <w:rFonts w:ascii="Times New Roman" w:hAnsi="Times New Roman" w:eastAsia="Times New Roman" w:cs="Times New Roman"/>
          <w:b/>
          <w:bCs/>
        </w:rPr>
      </w:pPr>
      <w:r w:rsidRPr="34A27415">
        <w:rPr>
          <w:rFonts w:ascii="Times New Roman" w:hAnsi="Times New Roman" w:eastAsia="Times New Roman" w:cs="Times New Roman"/>
          <w:b/>
          <w:bCs/>
        </w:rPr>
        <w:t>Class B Legislation</w:t>
      </w:r>
      <w:r w:rsidRPr="34A27415" w:rsidR="78304407">
        <w:rPr>
          <w:rFonts w:ascii="Times New Roman" w:hAnsi="Times New Roman" w:eastAsia="Times New Roman" w:cs="Times New Roman"/>
          <w:b/>
          <w:bCs/>
        </w:rPr>
        <w:t>: Curriculum Governance</w:t>
      </w:r>
      <w:r w:rsidRPr="34A27415" w:rsidR="0F1942C6">
        <w:rPr>
          <w:rFonts w:ascii="Times New Roman" w:hAnsi="Times New Roman" w:eastAsia="Times New Roman" w:cs="Times New Roman"/>
          <w:b/>
          <w:bCs/>
        </w:rPr>
        <w:t>:</w:t>
      </w:r>
    </w:p>
    <w:p w:rsidR="78304407" w:rsidP="34A27415" w:rsidRDefault="78304407" w14:paraId="60BE0076" w14:textId="019E9EE6">
      <w:pPr>
        <w:numPr>
          <w:ilvl w:val="2"/>
          <w:numId w:val="11"/>
        </w:numPr>
        <w:spacing w:line="259" w:lineRule="auto"/>
        <w:rPr>
          <w:rFonts w:ascii="Times New Roman" w:hAnsi="Times New Roman" w:eastAsia="Times New Roman" w:cs="Times New Roman"/>
        </w:rPr>
      </w:pPr>
      <w:r w:rsidRPr="73D46919">
        <w:rPr>
          <w:rFonts w:ascii="Times New Roman" w:hAnsi="Times New Roman" w:eastAsia="Times New Roman" w:cs="Times New Roman"/>
        </w:rPr>
        <w:t xml:space="preserve">The Chair of Faculty Assembly is still taking feedback on this Class B Legislation. Some </w:t>
      </w:r>
      <w:r w:rsidRPr="73D46919" w:rsidR="431E23DF">
        <w:rPr>
          <w:rFonts w:ascii="Times New Roman" w:hAnsi="Times New Roman" w:eastAsia="Times New Roman" w:cs="Times New Roman"/>
        </w:rPr>
        <w:t xml:space="preserve">current </w:t>
      </w:r>
      <w:r w:rsidRPr="73D46919">
        <w:rPr>
          <w:rFonts w:ascii="Times New Roman" w:hAnsi="Times New Roman" w:eastAsia="Times New Roman" w:cs="Times New Roman"/>
        </w:rPr>
        <w:t xml:space="preserve">feedback </w:t>
      </w:r>
      <w:r w:rsidRPr="73D46919" w:rsidR="5B14874E">
        <w:rPr>
          <w:rFonts w:ascii="Times New Roman" w:hAnsi="Times New Roman" w:eastAsia="Times New Roman" w:cs="Times New Roman"/>
        </w:rPr>
        <w:t xml:space="preserve">that was made was </w:t>
      </w:r>
      <w:r w:rsidRPr="73D46919">
        <w:rPr>
          <w:rFonts w:ascii="Times New Roman" w:hAnsi="Times New Roman" w:eastAsia="Times New Roman" w:cs="Times New Roman"/>
        </w:rPr>
        <w:t xml:space="preserve">concerns </w:t>
      </w:r>
      <w:r w:rsidRPr="73D46919" w:rsidR="60ABBDF0">
        <w:rPr>
          <w:rFonts w:ascii="Times New Roman" w:hAnsi="Times New Roman" w:eastAsia="Times New Roman" w:cs="Times New Roman"/>
        </w:rPr>
        <w:t>involving</w:t>
      </w:r>
      <w:r w:rsidRPr="73D46919" w:rsidR="19620391">
        <w:rPr>
          <w:rFonts w:ascii="Times New Roman" w:hAnsi="Times New Roman" w:eastAsia="Times New Roman" w:cs="Times New Roman"/>
        </w:rPr>
        <w:t xml:space="preserve"> faculty workload. </w:t>
      </w:r>
      <w:r w:rsidRPr="73D46919" w:rsidR="1701E479">
        <w:rPr>
          <w:rFonts w:ascii="Times New Roman" w:hAnsi="Times New Roman" w:eastAsia="Times New Roman" w:cs="Times New Roman"/>
        </w:rPr>
        <w:t>This will be sent to the Senate Executive Committee on May 1</w:t>
      </w:r>
      <w:r w:rsidRPr="73D46919" w:rsidR="1701E479">
        <w:rPr>
          <w:rFonts w:ascii="Times New Roman" w:hAnsi="Times New Roman" w:eastAsia="Times New Roman" w:cs="Times New Roman"/>
          <w:vertAlign w:val="superscript"/>
        </w:rPr>
        <w:t>st</w:t>
      </w:r>
      <w:r w:rsidRPr="73D46919" w:rsidR="1701E479">
        <w:rPr>
          <w:rFonts w:ascii="Times New Roman" w:hAnsi="Times New Roman" w:eastAsia="Times New Roman" w:cs="Times New Roman"/>
        </w:rPr>
        <w:t>. This was</w:t>
      </w:r>
      <w:r w:rsidRPr="73D46919" w:rsidR="7340DA91">
        <w:rPr>
          <w:rFonts w:ascii="Times New Roman" w:hAnsi="Times New Roman" w:eastAsia="Times New Roman" w:cs="Times New Roman"/>
        </w:rPr>
        <w:t xml:space="preserve"> widely circulated t</w:t>
      </w:r>
      <w:r w:rsidRPr="73D46919" w:rsidR="4CC42CB3">
        <w:rPr>
          <w:rFonts w:ascii="Times New Roman" w:hAnsi="Times New Roman" w:eastAsia="Times New Roman" w:cs="Times New Roman"/>
        </w:rPr>
        <w:t>hrough</w:t>
      </w:r>
      <w:r w:rsidRPr="73D46919" w:rsidR="7340DA91">
        <w:rPr>
          <w:rFonts w:ascii="Times New Roman" w:hAnsi="Times New Roman" w:eastAsia="Times New Roman" w:cs="Times New Roman"/>
        </w:rPr>
        <w:t xml:space="preserve"> Tri-campus committees, and UW Bothell’s</w:t>
      </w:r>
      <w:r w:rsidRPr="73D46919" w:rsidR="334C1780">
        <w:rPr>
          <w:rFonts w:ascii="Times New Roman" w:hAnsi="Times New Roman" w:eastAsia="Times New Roman" w:cs="Times New Roman"/>
        </w:rPr>
        <w:t xml:space="preserve"> and Tacoma’s</w:t>
      </w:r>
      <w:r w:rsidRPr="73D46919" w:rsidR="7340DA91">
        <w:rPr>
          <w:rFonts w:ascii="Times New Roman" w:hAnsi="Times New Roman" w:eastAsia="Times New Roman" w:cs="Times New Roman"/>
        </w:rPr>
        <w:t xml:space="preserve"> Curriculum Committee</w:t>
      </w:r>
      <w:r w:rsidRPr="73D46919" w:rsidR="24198490">
        <w:rPr>
          <w:rFonts w:ascii="Times New Roman" w:hAnsi="Times New Roman" w:eastAsia="Times New Roman" w:cs="Times New Roman"/>
        </w:rPr>
        <w:t>s</w:t>
      </w:r>
      <w:r w:rsidRPr="73D46919" w:rsidR="7340DA91">
        <w:rPr>
          <w:rFonts w:ascii="Times New Roman" w:hAnsi="Times New Roman" w:eastAsia="Times New Roman" w:cs="Times New Roman"/>
        </w:rPr>
        <w:t xml:space="preserve">. </w:t>
      </w:r>
    </w:p>
    <w:p w:rsidR="677C120D" w:rsidP="34A27415" w:rsidRDefault="677C120D" w14:paraId="63C6D766" w14:textId="19011FB9">
      <w:pPr>
        <w:numPr>
          <w:ilvl w:val="1"/>
          <w:numId w:val="11"/>
        </w:numPr>
        <w:spacing w:line="259" w:lineRule="auto"/>
        <w:rPr>
          <w:rFonts w:ascii="Times New Roman" w:hAnsi="Times New Roman" w:eastAsia="Times New Roman" w:cs="Times New Roman"/>
          <w:b/>
          <w:bCs/>
        </w:rPr>
      </w:pPr>
      <w:r w:rsidRPr="34A27415">
        <w:rPr>
          <w:rFonts w:ascii="Times New Roman" w:hAnsi="Times New Roman" w:eastAsia="Times New Roman" w:cs="Times New Roman"/>
          <w:b/>
          <w:bCs/>
        </w:rPr>
        <w:t>Spring Quarter</w:t>
      </w:r>
      <w:r w:rsidRPr="34A27415" w:rsidR="53853889">
        <w:rPr>
          <w:rFonts w:ascii="Times New Roman" w:hAnsi="Times New Roman" w:eastAsia="Times New Roman" w:cs="Times New Roman"/>
          <w:b/>
          <w:bCs/>
        </w:rPr>
        <w:t>/Faculty Assembly Luncheon</w:t>
      </w:r>
      <w:r w:rsidRPr="34A27415" w:rsidR="7471F9F7">
        <w:rPr>
          <w:rFonts w:ascii="Times New Roman" w:hAnsi="Times New Roman" w:eastAsia="Times New Roman" w:cs="Times New Roman"/>
          <w:b/>
          <w:bCs/>
        </w:rPr>
        <w:t>:</w:t>
      </w:r>
    </w:p>
    <w:p w:rsidR="677C120D" w:rsidP="34A27415" w:rsidRDefault="677C120D" w14:paraId="50B66E9E" w14:textId="41FBE3C3">
      <w:pPr>
        <w:numPr>
          <w:ilvl w:val="2"/>
          <w:numId w:val="11"/>
        </w:numPr>
        <w:spacing w:line="259" w:lineRule="auto"/>
        <w:rPr>
          <w:rFonts w:ascii="Times New Roman" w:hAnsi="Times New Roman" w:eastAsia="Times New Roman" w:cs="Times New Roman"/>
        </w:rPr>
      </w:pPr>
      <w:r w:rsidRPr="73D46919">
        <w:rPr>
          <w:rFonts w:ascii="Times New Roman" w:hAnsi="Times New Roman" w:eastAsia="Times New Roman" w:cs="Times New Roman"/>
        </w:rPr>
        <w:t xml:space="preserve">The Chair and Vice Chair met with the Program Coordinator and have decided to cancel the </w:t>
      </w:r>
      <w:r w:rsidRPr="73D46919" w:rsidR="0AEC178C">
        <w:rPr>
          <w:rFonts w:ascii="Times New Roman" w:hAnsi="Times New Roman" w:eastAsia="Times New Roman" w:cs="Times New Roman"/>
        </w:rPr>
        <w:t xml:space="preserve">Spring Quarter </w:t>
      </w:r>
      <w:r w:rsidRPr="73D46919" w:rsidR="7C96981A">
        <w:rPr>
          <w:rFonts w:ascii="Times New Roman" w:hAnsi="Times New Roman" w:eastAsia="Times New Roman" w:cs="Times New Roman"/>
        </w:rPr>
        <w:t xml:space="preserve">all faculty </w:t>
      </w:r>
      <w:bookmarkStart w:name="_Int_bIoKKBrB" w:id="1"/>
      <w:r w:rsidRPr="73D46919" w:rsidR="2411D679">
        <w:rPr>
          <w:rFonts w:ascii="Times New Roman" w:hAnsi="Times New Roman" w:eastAsia="Times New Roman" w:cs="Times New Roman"/>
        </w:rPr>
        <w:t>meeting</w:t>
      </w:r>
      <w:bookmarkEnd w:id="1"/>
      <w:r w:rsidRPr="73D46919" w:rsidR="2411D679">
        <w:rPr>
          <w:rFonts w:ascii="Times New Roman" w:hAnsi="Times New Roman" w:eastAsia="Times New Roman" w:cs="Times New Roman"/>
        </w:rPr>
        <w:t>.</w:t>
      </w:r>
      <w:r w:rsidRPr="73D46919" w:rsidR="0AEC178C">
        <w:rPr>
          <w:rFonts w:ascii="Times New Roman" w:hAnsi="Times New Roman" w:eastAsia="Times New Roman" w:cs="Times New Roman"/>
        </w:rPr>
        <w:t xml:space="preserve"> </w:t>
      </w:r>
      <w:r w:rsidRPr="73D46919" w:rsidR="6604039C">
        <w:rPr>
          <w:rFonts w:ascii="Times New Roman" w:hAnsi="Times New Roman" w:eastAsia="Times New Roman" w:cs="Times New Roman"/>
        </w:rPr>
        <w:t>T</w:t>
      </w:r>
      <w:r w:rsidRPr="73D46919" w:rsidR="792A6F31">
        <w:rPr>
          <w:rFonts w:ascii="Times New Roman" w:hAnsi="Times New Roman" w:eastAsia="Times New Roman" w:cs="Times New Roman"/>
        </w:rPr>
        <w:t xml:space="preserve">he Faculty Assembly will hold </w:t>
      </w:r>
      <w:r w:rsidRPr="73D46919" w:rsidR="6787E4DD">
        <w:rPr>
          <w:rFonts w:ascii="Times New Roman" w:hAnsi="Times New Roman" w:eastAsia="Times New Roman" w:cs="Times New Roman"/>
        </w:rPr>
        <w:t>an appreciation lunch</w:t>
      </w:r>
      <w:r w:rsidRPr="73D46919" w:rsidR="792A6F31">
        <w:rPr>
          <w:rFonts w:ascii="Times New Roman" w:hAnsi="Times New Roman" w:eastAsia="Times New Roman" w:cs="Times New Roman"/>
        </w:rPr>
        <w:t xml:space="preserve"> at the June 2</w:t>
      </w:r>
      <w:r w:rsidRPr="73D46919" w:rsidR="792A6F31">
        <w:rPr>
          <w:rFonts w:ascii="Times New Roman" w:hAnsi="Times New Roman" w:eastAsia="Times New Roman" w:cs="Times New Roman"/>
          <w:vertAlign w:val="superscript"/>
        </w:rPr>
        <w:t>nd</w:t>
      </w:r>
      <w:r w:rsidRPr="73D46919" w:rsidR="792A6F31">
        <w:rPr>
          <w:rFonts w:ascii="Times New Roman" w:hAnsi="Times New Roman" w:eastAsia="Times New Roman" w:cs="Times New Roman"/>
        </w:rPr>
        <w:t xml:space="preserve"> meeting </w:t>
      </w:r>
      <w:r w:rsidRPr="73D46919" w:rsidR="003FC884">
        <w:rPr>
          <w:rFonts w:ascii="Times New Roman" w:hAnsi="Times New Roman" w:eastAsia="Times New Roman" w:cs="Times New Roman"/>
        </w:rPr>
        <w:t>for members of</w:t>
      </w:r>
      <w:r w:rsidRPr="73D46919" w:rsidR="792A6F31">
        <w:rPr>
          <w:rFonts w:ascii="Times New Roman" w:hAnsi="Times New Roman" w:eastAsia="Times New Roman" w:cs="Times New Roman"/>
        </w:rPr>
        <w:t xml:space="preserve"> the </w:t>
      </w:r>
      <w:r w:rsidRPr="73D46919" w:rsidR="28E58976">
        <w:rPr>
          <w:rFonts w:ascii="Times New Roman" w:hAnsi="Times New Roman" w:eastAsia="Times New Roman" w:cs="Times New Roman"/>
        </w:rPr>
        <w:t>s</w:t>
      </w:r>
      <w:r w:rsidRPr="73D46919" w:rsidR="792A6F31">
        <w:rPr>
          <w:rFonts w:ascii="Times New Roman" w:hAnsi="Times New Roman" w:eastAsia="Times New Roman" w:cs="Times New Roman"/>
        </w:rPr>
        <w:t xml:space="preserve">tanding and </w:t>
      </w:r>
      <w:proofErr w:type="spellStart"/>
      <w:r w:rsidRPr="73D46919" w:rsidR="31C13279">
        <w:rPr>
          <w:rFonts w:ascii="Times New Roman" w:hAnsi="Times New Roman" w:eastAsia="Times New Roman" w:cs="Times New Roman"/>
        </w:rPr>
        <w:t>ad</w:t>
      </w:r>
      <w:bookmarkStart w:name="_GoBack" w:id="2"/>
      <w:bookmarkEnd w:id="2"/>
      <w:r w:rsidRPr="73D46919" w:rsidR="31C13279">
        <w:rPr>
          <w:rFonts w:ascii="Times New Roman" w:hAnsi="Times New Roman" w:eastAsia="Times New Roman" w:cs="Times New Roman"/>
        </w:rPr>
        <w:t>hoc</w:t>
      </w:r>
      <w:proofErr w:type="spellEnd"/>
      <w:r w:rsidRPr="73D46919" w:rsidR="710ED716">
        <w:rPr>
          <w:rFonts w:ascii="Times New Roman" w:hAnsi="Times New Roman" w:eastAsia="Times New Roman" w:cs="Times New Roman"/>
        </w:rPr>
        <w:t xml:space="preserve"> </w:t>
      </w:r>
      <w:r w:rsidRPr="73D46919" w:rsidR="6505D6B4">
        <w:rPr>
          <w:rFonts w:ascii="Times New Roman" w:hAnsi="Times New Roman" w:eastAsia="Times New Roman" w:cs="Times New Roman"/>
        </w:rPr>
        <w:t>c</w:t>
      </w:r>
      <w:r w:rsidRPr="73D46919" w:rsidR="710ED716">
        <w:rPr>
          <w:rFonts w:ascii="Times New Roman" w:hAnsi="Times New Roman" w:eastAsia="Times New Roman" w:cs="Times New Roman"/>
        </w:rPr>
        <w:t>ommittee</w:t>
      </w:r>
      <w:r w:rsidRPr="73D46919" w:rsidR="1384AA00">
        <w:rPr>
          <w:rFonts w:ascii="Times New Roman" w:hAnsi="Times New Roman" w:eastAsia="Times New Roman" w:cs="Times New Roman"/>
        </w:rPr>
        <w:t>s</w:t>
      </w:r>
      <w:r w:rsidRPr="73D46919" w:rsidR="0D67BCAA">
        <w:rPr>
          <w:rFonts w:ascii="Times New Roman" w:hAnsi="Times New Roman" w:eastAsia="Times New Roman" w:cs="Times New Roman"/>
        </w:rPr>
        <w:t xml:space="preserve">. </w:t>
      </w:r>
    </w:p>
    <w:p w:rsidR="710ED716" w:rsidP="34A27415" w:rsidRDefault="710ED716" w14:paraId="5EC4086F" w14:textId="0E62BBD2">
      <w:pPr>
        <w:numPr>
          <w:ilvl w:val="1"/>
          <w:numId w:val="11"/>
        </w:numPr>
        <w:spacing w:line="259" w:lineRule="auto"/>
        <w:rPr>
          <w:rFonts w:ascii="Times New Roman" w:hAnsi="Times New Roman" w:eastAsia="Times New Roman" w:cs="Times New Roman"/>
          <w:b/>
          <w:bCs/>
        </w:rPr>
      </w:pPr>
      <w:r w:rsidRPr="34A27415">
        <w:rPr>
          <w:rFonts w:ascii="Times New Roman" w:hAnsi="Times New Roman" w:eastAsia="Times New Roman" w:cs="Times New Roman"/>
          <w:b/>
          <w:bCs/>
        </w:rPr>
        <w:t>School level Hybrid/Distance Learning policy drafts</w:t>
      </w:r>
      <w:r w:rsidRPr="34A27415" w:rsidR="25680B92">
        <w:rPr>
          <w:rFonts w:ascii="Times New Roman" w:hAnsi="Times New Roman" w:eastAsia="Times New Roman" w:cs="Times New Roman"/>
          <w:b/>
          <w:bCs/>
        </w:rPr>
        <w:t>:</w:t>
      </w:r>
    </w:p>
    <w:p w:rsidR="710ED716" w:rsidP="34A27415" w:rsidRDefault="710ED716" w14:paraId="62B739B1" w14:textId="18340C34">
      <w:pPr>
        <w:numPr>
          <w:ilvl w:val="2"/>
          <w:numId w:val="11"/>
        </w:numPr>
        <w:spacing w:line="259" w:lineRule="auto"/>
        <w:rPr>
          <w:rFonts w:ascii="Times New Roman" w:hAnsi="Times New Roman" w:eastAsia="Times New Roman" w:cs="Times New Roman"/>
        </w:rPr>
      </w:pPr>
      <w:r w:rsidRPr="73D46919">
        <w:rPr>
          <w:rFonts w:ascii="Times New Roman" w:hAnsi="Times New Roman" w:eastAsia="Times New Roman" w:cs="Times New Roman"/>
        </w:rPr>
        <w:t>The Executive Council has been tasked to provide the draft</w:t>
      </w:r>
      <w:r w:rsidRPr="73D46919" w:rsidR="6308093A">
        <w:rPr>
          <w:rFonts w:ascii="Times New Roman" w:hAnsi="Times New Roman" w:eastAsia="Times New Roman" w:cs="Times New Roman"/>
        </w:rPr>
        <w:t xml:space="preserve"> or finalized</w:t>
      </w:r>
      <w:r w:rsidRPr="73D46919">
        <w:rPr>
          <w:rFonts w:ascii="Times New Roman" w:hAnsi="Times New Roman" w:eastAsia="Times New Roman" w:cs="Times New Roman"/>
        </w:rPr>
        <w:t xml:space="preserve"> policies </w:t>
      </w:r>
      <w:r w:rsidRPr="73D46919" w:rsidR="49773DB2">
        <w:rPr>
          <w:rFonts w:ascii="Times New Roman" w:hAnsi="Times New Roman" w:eastAsia="Times New Roman" w:cs="Times New Roman"/>
        </w:rPr>
        <w:t>from</w:t>
      </w:r>
      <w:r w:rsidRPr="73D46919">
        <w:rPr>
          <w:rFonts w:ascii="Times New Roman" w:hAnsi="Times New Roman" w:eastAsia="Times New Roman" w:cs="Times New Roman"/>
        </w:rPr>
        <w:t xml:space="preserve"> their schools at the April 24</w:t>
      </w:r>
      <w:r w:rsidRPr="73D46919">
        <w:rPr>
          <w:rFonts w:ascii="Times New Roman" w:hAnsi="Times New Roman" w:eastAsia="Times New Roman" w:cs="Times New Roman"/>
          <w:vertAlign w:val="superscript"/>
        </w:rPr>
        <w:t>th</w:t>
      </w:r>
      <w:r w:rsidRPr="73D46919">
        <w:rPr>
          <w:rFonts w:ascii="Times New Roman" w:hAnsi="Times New Roman" w:eastAsia="Times New Roman" w:cs="Times New Roman"/>
        </w:rPr>
        <w:t xml:space="preserve"> meeting.</w:t>
      </w:r>
      <w:r w:rsidRPr="73D46919" w:rsidR="4AA3C90A">
        <w:rPr>
          <w:rFonts w:ascii="Times New Roman" w:hAnsi="Times New Roman" w:eastAsia="Times New Roman" w:cs="Times New Roman"/>
        </w:rPr>
        <w:t xml:space="preserve"> </w:t>
      </w:r>
    </w:p>
    <w:p w:rsidRPr="00993033" w:rsidR="2FDBB53A" w:rsidP="34A27415" w:rsidRDefault="2FDBB53A" w14:paraId="0EFE5CD6" w14:textId="0CCF017F">
      <w:pPr>
        <w:numPr>
          <w:ilvl w:val="1"/>
          <w:numId w:val="11"/>
        </w:numPr>
        <w:spacing w:line="259" w:lineRule="auto"/>
        <w:rPr>
          <w:rFonts w:ascii="Times New Roman" w:hAnsi="Times New Roman" w:eastAsia="Times New Roman" w:cs="Times New Roman"/>
          <w:b/>
        </w:rPr>
      </w:pPr>
      <w:r w:rsidRPr="00993033">
        <w:rPr>
          <w:rFonts w:ascii="Times New Roman" w:hAnsi="Times New Roman" w:eastAsia="Times New Roman" w:cs="Times New Roman"/>
          <w:b/>
        </w:rPr>
        <w:t>Other announcements:</w:t>
      </w:r>
    </w:p>
    <w:p w:rsidR="2FDBB53A" w:rsidP="34A27415" w:rsidRDefault="2FDBB53A" w14:paraId="75E6A7BE" w14:textId="0102CF3A">
      <w:pPr>
        <w:numPr>
          <w:ilvl w:val="2"/>
          <w:numId w:val="11"/>
        </w:numPr>
        <w:spacing w:line="259" w:lineRule="auto"/>
        <w:rPr>
          <w:rFonts w:ascii="Times New Roman" w:hAnsi="Times New Roman" w:eastAsia="Times New Roman" w:cs="Times New Roman"/>
        </w:rPr>
      </w:pPr>
      <w:r w:rsidRPr="73D46919">
        <w:rPr>
          <w:rFonts w:ascii="Times New Roman" w:hAnsi="Times New Roman" w:eastAsia="Times New Roman" w:cs="Times New Roman"/>
        </w:rPr>
        <w:lastRenderedPageBreak/>
        <w:t xml:space="preserve">Dr. </w:t>
      </w:r>
      <w:r w:rsidRPr="73D46919" w:rsidR="6DE7B679">
        <w:rPr>
          <w:rFonts w:ascii="Times New Roman" w:hAnsi="Times New Roman" w:eastAsia="Times New Roman" w:cs="Times New Roman"/>
        </w:rPr>
        <w:t xml:space="preserve">Fred </w:t>
      </w:r>
      <w:proofErr w:type="spellStart"/>
      <w:r w:rsidRPr="73D46919">
        <w:rPr>
          <w:rFonts w:ascii="Times New Roman" w:hAnsi="Times New Roman" w:eastAsia="Times New Roman" w:cs="Times New Roman"/>
        </w:rPr>
        <w:t>Na</w:t>
      </w:r>
      <w:r w:rsidRPr="73D46919" w:rsidR="4B99D92B">
        <w:rPr>
          <w:rFonts w:ascii="Times New Roman" w:hAnsi="Times New Roman" w:eastAsia="Times New Roman" w:cs="Times New Roman"/>
        </w:rPr>
        <w:t>fukho</w:t>
      </w:r>
      <w:proofErr w:type="spellEnd"/>
      <w:r w:rsidRPr="73D46919" w:rsidR="4B99D92B">
        <w:rPr>
          <w:rFonts w:ascii="Times New Roman" w:hAnsi="Times New Roman" w:eastAsia="Times New Roman" w:cs="Times New Roman"/>
        </w:rPr>
        <w:t>, Vice Provost for Academic Personnel is still accepting feedback</w:t>
      </w:r>
      <w:r w:rsidRPr="73D46919" w:rsidR="0F5CDE62">
        <w:rPr>
          <w:rFonts w:ascii="Times New Roman" w:hAnsi="Times New Roman" w:eastAsia="Times New Roman" w:cs="Times New Roman"/>
        </w:rPr>
        <w:t xml:space="preserve"> on the Appointment, Promotion, and Tenure processes</w:t>
      </w:r>
      <w:r w:rsidRPr="73D46919" w:rsidR="4B99D92B">
        <w:rPr>
          <w:rFonts w:ascii="Times New Roman" w:hAnsi="Times New Roman" w:eastAsia="Times New Roman" w:cs="Times New Roman"/>
        </w:rPr>
        <w:t>.</w:t>
      </w:r>
      <w:r w:rsidRPr="73D46919" w:rsidR="0AAD8707">
        <w:rPr>
          <w:rFonts w:ascii="Times New Roman" w:hAnsi="Times New Roman" w:eastAsia="Times New Roman" w:cs="Times New Roman"/>
        </w:rPr>
        <w:t xml:space="preserve"> The chair has said that th</w:t>
      </w:r>
      <w:r w:rsidRPr="73D46919" w:rsidR="7AEA4DB3">
        <w:rPr>
          <w:rFonts w:ascii="Times New Roman" w:hAnsi="Times New Roman" w:eastAsia="Times New Roman" w:cs="Times New Roman"/>
        </w:rPr>
        <w:t>e feedback</w:t>
      </w:r>
      <w:r w:rsidRPr="73D46919" w:rsidR="0AAD8707">
        <w:rPr>
          <w:rFonts w:ascii="Times New Roman" w:hAnsi="Times New Roman" w:eastAsia="Times New Roman" w:cs="Times New Roman"/>
        </w:rPr>
        <w:t xml:space="preserve"> can be brought back as an EC action item</w:t>
      </w:r>
      <w:r w:rsidRPr="73D46919" w:rsidR="2F6C3A16">
        <w:rPr>
          <w:rFonts w:ascii="Times New Roman" w:hAnsi="Times New Roman" w:eastAsia="Times New Roman" w:cs="Times New Roman"/>
        </w:rPr>
        <w:t xml:space="preserve"> to collect from </w:t>
      </w:r>
      <w:r w:rsidRPr="73D46919" w:rsidR="68AF071D">
        <w:rPr>
          <w:rFonts w:ascii="Times New Roman" w:hAnsi="Times New Roman" w:eastAsia="Times New Roman" w:cs="Times New Roman"/>
        </w:rPr>
        <w:t>all</w:t>
      </w:r>
      <w:r w:rsidRPr="73D46919" w:rsidR="2F6C3A16">
        <w:rPr>
          <w:rFonts w:ascii="Times New Roman" w:hAnsi="Times New Roman" w:eastAsia="Times New Roman" w:cs="Times New Roman"/>
        </w:rPr>
        <w:t xml:space="preserve"> units</w:t>
      </w:r>
      <w:r w:rsidRPr="73D46919" w:rsidR="0AAD8707">
        <w:rPr>
          <w:rFonts w:ascii="Times New Roman" w:hAnsi="Times New Roman" w:eastAsia="Times New Roman" w:cs="Times New Roman"/>
        </w:rPr>
        <w:t>.</w:t>
      </w:r>
    </w:p>
    <w:p w:rsidR="0AAD8707" w:rsidP="34A27415" w:rsidRDefault="0AAD8707" w14:paraId="17E824CC" w14:textId="07A97352">
      <w:pPr>
        <w:numPr>
          <w:ilvl w:val="2"/>
          <w:numId w:val="11"/>
        </w:numPr>
        <w:spacing w:line="259" w:lineRule="auto"/>
        <w:rPr>
          <w:rFonts w:ascii="Times New Roman" w:hAnsi="Times New Roman" w:eastAsia="Times New Roman" w:cs="Times New Roman"/>
        </w:rPr>
      </w:pPr>
      <w:r w:rsidRPr="34A27415">
        <w:rPr>
          <w:rFonts w:ascii="Times New Roman" w:hAnsi="Times New Roman" w:eastAsia="Times New Roman" w:cs="Times New Roman"/>
        </w:rPr>
        <w:t>Reminder:</w:t>
      </w:r>
    </w:p>
    <w:p w:rsidR="7E5F484D" w:rsidP="73D46919" w:rsidRDefault="74606DF2" w14:paraId="563775FD" w14:textId="740D7168">
      <w:pPr>
        <w:numPr>
          <w:ilvl w:val="3"/>
          <w:numId w:val="11"/>
        </w:numPr>
        <w:spacing w:line="259" w:lineRule="auto"/>
        <w:rPr>
          <w:rFonts w:ascii="Times New Roman" w:hAnsi="Times New Roman" w:eastAsia="Times New Roman" w:cs="Times New Roman"/>
        </w:rPr>
      </w:pPr>
      <w:r w:rsidRPr="73D46919">
        <w:rPr>
          <w:rFonts w:ascii="Times New Roman" w:hAnsi="Times New Roman" w:eastAsia="Times New Roman" w:cs="Times New Roman"/>
        </w:rPr>
        <w:t xml:space="preserve">The Executive Council Meeting </w:t>
      </w:r>
      <w:r w:rsidRPr="73D46919" w:rsidR="0C58C38C">
        <w:rPr>
          <w:rFonts w:ascii="Times New Roman" w:hAnsi="Times New Roman" w:eastAsia="Times New Roman" w:cs="Times New Roman"/>
        </w:rPr>
        <w:t>falls under</w:t>
      </w:r>
      <w:r w:rsidRPr="73D46919">
        <w:rPr>
          <w:rFonts w:ascii="Times New Roman" w:hAnsi="Times New Roman" w:eastAsia="Times New Roman" w:cs="Times New Roman"/>
        </w:rPr>
        <w:t xml:space="preserve"> Open Public Meeting </w:t>
      </w:r>
      <w:r w:rsidRPr="73D46919" w:rsidR="4503AD12">
        <w:rPr>
          <w:rFonts w:ascii="Times New Roman" w:hAnsi="Times New Roman" w:eastAsia="Times New Roman" w:cs="Times New Roman"/>
        </w:rPr>
        <w:t xml:space="preserve">Act (OPMA) </w:t>
      </w:r>
      <w:r w:rsidRPr="73D46919" w:rsidR="2427BDAA">
        <w:rPr>
          <w:rFonts w:ascii="Times New Roman" w:hAnsi="Times New Roman" w:eastAsia="Times New Roman" w:cs="Times New Roman"/>
        </w:rPr>
        <w:t>as</w:t>
      </w:r>
      <w:r w:rsidRPr="73D46919">
        <w:rPr>
          <w:rFonts w:ascii="Times New Roman" w:hAnsi="Times New Roman" w:eastAsia="Times New Roman" w:cs="Times New Roman"/>
        </w:rPr>
        <w:t xml:space="preserve"> it serves </w:t>
      </w:r>
      <w:r w:rsidRPr="73D46919" w:rsidR="5CB946E2">
        <w:rPr>
          <w:rFonts w:ascii="Times New Roman" w:hAnsi="Times New Roman" w:eastAsia="Times New Roman" w:cs="Times New Roman"/>
        </w:rPr>
        <w:t xml:space="preserve">as </w:t>
      </w:r>
      <w:r w:rsidRPr="73D46919">
        <w:rPr>
          <w:rFonts w:ascii="Times New Roman" w:hAnsi="Times New Roman" w:eastAsia="Times New Roman" w:cs="Times New Roman"/>
        </w:rPr>
        <w:t xml:space="preserve">the decision-making </w:t>
      </w:r>
      <w:r w:rsidRPr="73D46919" w:rsidR="65231871">
        <w:rPr>
          <w:rFonts w:ascii="Times New Roman" w:hAnsi="Times New Roman" w:eastAsia="Times New Roman" w:cs="Times New Roman"/>
        </w:rPr>
        <w:t>body</w:t>
      </w:r>
      <w:r w:rsidRPr="73D46919">
        <w:rPr>
          <w:rFonts w:ascii="Times New Roman" w:hAnsi="Times New Roman" w:eastAsia="Times New Roman" w:cs="Times New Roman"/>
        </w:rPr>
        <w:t>, and conversation</w:t>
      </w:r>
      <w:r w:rsidRPr="73D46919" w:rsidR="20DED773">
        <w:rPr>
          <w:rFonts w:ascii="Times New Roman" w:hAnsi="Times New Roman" w:eastAsia="Times New Roman" w:cs="Times New Roman"/>
        </w:rPr>
        <w:t>s</w:t>
      </w:r>
      <w:r w:rsidRPr="73D46919">
        <w:rPr>
          <w:rFonts w:ascii="Times New Roman" w:hAnsi="Times New Roman" w:eastAsia="Times New Roman" w:cs="Times New Roman"/>
        </w:rPr>
        <w:t xml:space="preserve"> over emails could potentially break the Open Public Meeting Act</w:t>
      </w:r>
      <w:r w:rsidRPr="73D46919" w:rsidR="7512FF31">
        <w:rPr>
          <w:rFonts w:ascii="Times New Roman" w:hAnsi="Times New Roman" w:eastAsia="Times New Roman" w:cs="Times New Roman"/>
        </w:rPr>
        <w:t>. Please be mindful when sending emails through the listserv.</w:t>
      </w:r>
      <w:r w:rsidRPr="73D46919" w:rsidR="50764946">
        <w:rPr>
          <w:rFonts w:ascii="Times New Roman" w:hAnsi="Times New Roman" w:eastAsia="Times New Roman" w:cs="Times New Roman"/>
        </w:rPr>
        <w:t xml:space="preserve"> </w:t>
      </w:r>
      <w:r w:rsidRPr="73D46919" w:rsidR="7E5F484D">
        <w:rPr>
          <w:rFonts w:ascii="Times New Roman" w:hAnsi="Times New Roman" w:eastAsia="Times New Roman" w:cs="Times New Roman"/>
        </w:rPr>
        <w:t xml:space="preserve"> </w:t>
      </w:r>
    </w:p>
    <w:p w:rsidR="1D9E8CC2" w:rsidP="1FFC5892" w:rsidRDefault="2DBAF761" w14:paraId="26E476E2" w14:textId="0F6D0712">
      <w:pPr>
        <w:numPr>
          <w:ilvl w:val="0"/>
          <w:numId w:val="11"/>
        </w:numPr>
        <w:spacing w:line="259" w:lineRule="auto"/>
        <w:rPr>
          <w:rFonts w:ascii="Times New Roman" w:hAnsi="Times New Roman" w:eastAsia="Times New Roman" w:cs="Times New Roman"/>
          <w:b/>
          <w:bCs/>
          <w:sz w:val="28"/>
          <w:szCs w:val="28"/>
          <w:u w:val="single"/>
        </w:rPr>
      </w:pPr>
      <w:r w:rsidRPr="73D46919">
        <w:rPr>
          <w:rFonts w:ascii="Times New Roman" w:hAnsi="Times New Roman" w:eastAsia="Times New Roman" w:cs="Times New Roman"/>
          <w:b/>
          <w:bCs/>
          <w:sz w:val="28"/>
          <w:szCs w:val="28"/>
          <w:u w:val="single"/>
        </w:rPr>
        <w:t>Draft Resolution to Address the Safety and Security of instruction and faculty</w:t>
      </w:r>
      <w:r w:rsidRPr="73D46919" w:rsidR="0D57D21D">
        <w:rPr>
          <w:rFonts w:ascii="Times New Roman" w:hAnsi="Times New Roman" w:eastAsia="Times New Roman" w:cs="Times New Roman"/>
          <w:b/>
          <w:bCs/>
          <w:sz w:val="28"/>
          <w:szCs w:val="28"/>
          <w:u w:val="single"/>
        </w:rPr>
        <w:t>:</w:t>
      </w:r>
    </w:p>
    <w:p w:rsidR="657C0D61" w:rsidP="6C75E4A5" w:rsidRDefault="657C0D61" w14:paraId="2E54F058" w14:textId="79DE0D61">
      <w:pPr>
        <w:pStyle w:val="ListParagraph"/>
        <w:numPr>
          <w:ilvl w:val="0"/>
          <w:numId w:val="15"/>
        </w:numPr>
        <w:spacing w:line="259" w:lineRule="auto"/>
        <w:rPr>
          <w:rFonts w:ascii="Times New Roman" w:hAnsi="Times New Roman" w:eastAsia="Times New Roman" w:cs="Times New Roman"/>
          <w:color w:val="000000" w:themeColor="text1"/>
        </w:rPr>
      </w:pPr>
      <w:r w:rsidRPr="6A96CB77">
        <w:rPr>
          <w:rFonts w:ascii="Times New Roman" w:hAnsi="Times New Roman" w:eastAsia="Times New Roman" w:cs="Times New Roman"/>
          <w:color w:val="000000" w:themeColor="text1"/>
        </w:rPr>
        <w:t xml:space="preserve">No action was taken on this draft resolution, as some faculty were not ready to vote. The </w:t>
      </w:r>
      <w:r w:rsidRPr="6A96CB77" w:rsidR="7538403B">
        <w:rPr>
          <w:rFonts w:ascii="Times New Roman" w:hAnsi="Times New Roman" w:eastAsia="Times New Roman" w:cs="Times New Roman"/>
          <w:color w:val="000000" w:themeColor="text1"/>
        </w:rPr>
        <w:t>c</w:t>
      </w:r>
      <w:r w:rsidRPr="6A96CB77">
        <w:rPr>
          <w:rFonts w:ascii="Times New Roman" w:hAnsi="Times New Roman" w:eastAsia="Times New Roman" w:cs="Times New Roman"/>
          <w:color w:val="000000" w:themeColor="text1"/>
        </w:rPr>
        <w:t>hair recommends adding any language within the document to vote to approve during the April 24</w:t>
      </w:r>
      <w:r w:rsidRPr="6A96CB77">
        <w:rPr>
          <w:rFonts w:ascii="Times New Roman" w:hAnsi="Times New Roman" w:eastAsia="Times New Roman" w:cs="Times New Roman"/>
          <w:color w:val="000000" w:themeColor="text1"/>
          <w:vertAlign w:val="superscript"/>
        </w:rPr>
        <w:t>th</w:t>
      </w:r>
      <w:r w:rsidRPr="6A96CB77">
        <w:rPr>
          <w:rFonts w:ascii="Times New Roman" w:hAnsi="Times New Roman" w:eastAsia="Times New Roman" w:cs="Times New Roman"/>
          <w:color w:val="000000" w:themeColor="text1"/>
        </w:rPr>
        <w:t xml:space="preserve"> meeting.</w:t>
      </w:r>
    </w:p>
    <w:p w:rsidR="32DB1396" w:rsidP="6C75E4A5" w:rsidRDefault="757E16D6" w14:paraId="242437F9" w14:textId="34DD3BC0">
      <w:pPr>
        <w:pStyle w:val="ListParagraph"/>
        <w:numPr>
          <w:ilvl w:val="1"/>
          <w:numId w:val="15"/>
        </w:numPr>
        <w:spacing w:line="259" w:lineRule="auto"/>
        <w:rPr>
          <w:rFonts w:ascii="Times New Roman" w:hAnsi="Times New Roman" w:eastAsia="Times New Roman" w:cs="Times New Roman"/>
          <w:color w:val="000000" w:themeColor="text1"/>
        </w:rPr>
      </w:pPr>
      <w:r w:rsidRPr="73D46919">
        <w:rPr>
          <w:rFonts w:ascii="Times New Roman" w:hAnsi="Times New Roman" w:eastAsia="Times New Roman" w:cs="Times New Roman"/>
          <w:color w:val="000000" w:themeColor="text1"/>
        </w:rPr>
        <w:t xml:space="preserve">This is a resolution request which was made at the last </w:t>
      </w:r>
      <w:r w:rsidRPr="73D46919" w:rsidR="3E6EB4AD">
        <w:rPr>
          <w:rFonts w:ascii="Times New Roman" w:hAnsi="Times New Roman" w:eastAsia="Times New Roman" w:cs="Times New Roman"/>
          <w:color w:val="000000" w:themeColor="text1"/>
        </w:rPr>
        <w:t>EC</w:t>
      </w:r>
      <w:r w:rsidRPr="73D46919">
        <w:rPr>
          <w:rFonts w:ascii="Times New Roman" w:hAnsi="Times New Roman" w:eastAsia="Times New Roman" w:cs="Times New Roman"/>
          <w:color w:val="000000" w:themeColor="text1"/>
        </w:rPr>
        <w:t xml:space="preserve"> meeting</w:t>
      </w:r>
      <w:r w:rsidRPr="73D46919" w:rsidR="601475BA">
        <w:rPr>
          <w:rFonts w:ascii="Times New Roman" w:hAnsi="Times New Roman" w:eastAsia="Times New Roman" w:cs="Times New Roman"/>
          <w:color w:val="000000" w:themeColor="text1"/>
        </w:rPr>
        <w:t xml:space="preserve"> over some </w:t>
      </w:r>
      <w:r w:rsidRPr="73D46919" w:rsidR="52D3476E">
        <w:rPr>
          <w:rFonts w:ascii="Times New Roman" w:hAnsi="Times New Roman" w:eastAsia="Times New Roman" w:cs="Times New Roman"/>
          <w:color w:val="000000" w:themeColor="text1"/>
        </w:rPr>
        <w:t xml:space="preserve">student </w:t>
      </w:r>
      <w:r w:rsidRPr="73D46919" w:rsidR="601475BA">
        <w:rPr>
          <w:rFonts w:ascii="Times New Roman" w:hAnsi="Times New Roman" w:eastAsia="Times New Roman" w:cs="Times New Roman"/>
          <w:color w:val="000000" w:themeColor="text1"/>
        </w:rPr>
        <w:t xml:space="preserve">threats </w:t>
      </w:r>
      <w:r w:rsidRPr="73D46919" w:rsidR="57221040">
        <w:rPr>
          <w:rFonts w:ascii="Times New Roman" w:hAnsi="Times New Roman" w:eastAsia="Times New Roman" w:cs="Times New Roman"/>
          <w:color w:val="000000" w:themeColor="text1"/>
        </w:rPr>
        <w:t>to faculty</w:t>
      </w:r>
      <w:r w:rsidRPr="73D46919">
        <w:rPr>
          <w:rFonts w:ascii="Times New Roman" w:hAnsi="Times New Roman" w:eastAsia="Times New Roman" w:cs="Times New Roman"/>
          <w:color w:val="000000" w:themeColor="text1"/>
        </w:rPr>
        <w:t xml:space="preserve">. </w:t>
      </w:r>
      <w:r w:rsidRPr="73D46919" w:rsidR="338E7DE7">
        <w:rPr>
          <w:rFonts w:ascii="Times New Roman" w:hAnsi="Times New Roman" w:eastAsia="Times New Roman" w:cs="Times New Roman"/>
          <w:color w:val="000000" w:themeColor="text1"/>
        </w:rPr>
        <w:t xml:space="preserve"> </w:t>
      </w:r>
      <w:r w:rsidRPr="73D46919" w:rsidR="2E451045">
        <w:rPr>
          <w:rFonts w:ascii="Times New Roman" w:hAnsi="Times New Roman" w:eastAsia="Times New Roman" w:cs="Times New Roman"/>
          <w:color w:val="000000" w:themeColor="text1"/>
        </w:rPr>
        <w:t xml:space="preserve">This draft is </w:t>
      </w:r>
      <w:r w:rsidRPr="73D46919" w:rsidR="6FB2C9BD">
        <w:rPr>
          <w:rFonts w:ascii="Times New Roman" w:hAnsi="Times New Roman" w:eastAsia="Times New Roman" w:cs="Times New Roman"/>
          <w:color w:val="000000" w:themeColor="text1"/>
        </w:rPr>
        <w:t>expected to be finalized at the next meeting</w:t>
      </w:r>
      <w:r w:rsidRPr="73D46919" w:rsidR="2E451045">
        <w:rPr>
          <w:rFonts w:ascii="Times New Roman" w:hAnsi="Times New Roman" w:eastAsia="Times New Roman" w:cs="Times New Roman"/>
          <w:color w:val="000000" w:themeColor="text1"/>
        </w:rPr>
        <w:t>.</w:t>
      </w:r>
    </w:p>
    <w:p w:rsidR="6CBB052E" w:rsidP="00F83AF9" w:rsidRDefault="2E451045" w14:paraId="6789D8A1" w14:textId="5EFD2932">
      <w:pPr>
        <w:pStyle w:val="ListParagraph"/>
        <w:numPr>
          <w:ilvl w:val="0"/>
          <w:numId w:val="15"/>
        </w:numPr>
        <w:spacing w:line="259" w:lineRule="auto"/>
        <w:rPr>
          <w:rFonts w:ascii="Times New Roman" w:hAnsi="Times New Roman" w:eastAsia="Times New Roman" w:cs="Times New Roman"/>
          <w:color w:val="000000" w:themeColor="text1"/>
        </w:rPr>
      </w:pPr>
      <w:r w:rsidRPr="6C75E4A5">
        <w:rPr>
          <w:rFonts w:ascii="Times New Roman" w:hAnsi="Times New Roman" w:eastAsia="Times New Roman" w:cs="Times New Roman"/>
          <w:color w:val="000000" w:themeColor="text1"/>
        </w:rPr>
        <w:t>Some r</w:t>
      </w:r>
      <w:r w:rsidRPr="6C75E4A5" w:rsidR="6CBB052E">
        <w:rPr>
          <w:rFonts w:ascii="Times New Roman" w:hAnsi="Times New Roman" w:eastAsia="Times New Roman" w:cs="Times New Roman"/>
          <w:color w:val="000000" w:themeColor="text1"/>
        </w:rPr>
        <w:t>ecommend</w:t>
      </w:r>
      <w:r w:rsidRPr="6C75E4A5" w:rsidR="7D0CCEC7">
        <w:rPr>
          <w:rFonts w:ascii="Times New Roman" w:hAnsi="Times New Roman" w:eastAsia="Times New Roman" w:cs="Times New Roman"/>
          <w:color w:val="000000" w:themeColor="text1"/>
        </w:rPr>
        <w:t>ations</w:t>
      </w:r>
      <w:r w:rsidRPr="6C75E4A5" w:rsidR="6D386BF4">
        <w:rPr>
          <w:rFonts w:ascii="Times New Roman" w:hAnsi="Times New Roman" w:eastAsia="Times New Roman" w:cs="Times New Roman"/>
          <w:color w:val="000000" w:themeColor="text1"/>
        </w:rPr>
        <w:t>:</w:t>
      </w:r>
    </w:p>
    <w:p w:rsidR="7757CC62" w:rsidP="00F83AF9" w:rsidRDefault="3CB15793" w14:paraId="3D163CAF" w14:textId="33A61A0D">
      <w:pPr>
        <w:pStyle w:val="ListParagraph"/>
        <w:numPr>
          <w:ilvl w:val="1"/>
          <w:numId w:val="15"/>
        </w:numPr>
        <w:spacing w:line="259" w:lineRule="auto"/>
        <w:rPr>
          <w:rFonts w:ascii="Times New Roman" w:hAnsi="Times New Roman" w:eastAsia="Times New Roman" w:cs="Times New Roman"/>
          <w:color w:val="000000" w:themeColor="text1"/>
        </w:rPr>
      </w:pPr>
      <w:r w:rsidRPr="73D46919">
        <w:rPr>
          <w:rFonts w:ascii="Times New Roman" w:hAnsi="Times New Roman" w:eastAsia="Times New Roman" w:cs="Times New Roman"/>
          <w:color w:val="000000" w:themeColor="text1"/>
        </w:rPr>
        <w:t>Specific requests in resolution</w:t>
      </w:r>
      <w:r w:rsidRPr="73D46919" w:rsidR="383EA83A">
        <w:rPr>
          <w:rFonts w:ascii="Times New Roman" w:hAnsi="Times New Roman" w:eastAsia="Times New Roman" w:cs="Times New Roman"/>
          <w:color w:val="000000" w:themeColor="text1"/>
        </w:rPr>
        <w:t>:</w:t>
      </w:r>
    </w:p>
    <w:p w:rsidR="4928F276" w:rsidP="00F83AF9" w:rsidRDefault="4928F276" w14:paraId="67310E33" w14:textId="54E7A132">
      <w:pPr>
        <w:pStyle w:val="ListParagraph"/>
        <w:numPr>
          <w:ilvl w:val="2"/>
          <w:numId w:val="15"/>
        </w:numPr>
        <w:spacing w:line="259" w:lineRule="auto"/>
        <w:rPr>
          <w:rFonts w:ascii="Times New Roman" w:hAnsi="Times New Roman" w:eastAsia="Times New Roman" w:cs="Times New Roman"/>
          <w:color w:val="000000" w:themeColor="text1"/>
        </w:rPr>
      </w:pPr>
      <w:r w:rsidRPr="6A96CB77">
        <w:rPr>
          <w:rFonts w:ascii="Times New Roman" w:hAnsi="Times New Roman" w:eastAsia="Times New Roman" w:cs="Times New Roman"/>
          <w:color w:val="000000" w:themeColor="text1"/>
        </w:rPr>
        <w:t>Address culture and climate of UW Tacoma</w:t>
      </w:r>
      <w:r w:rsidRPr="6A96CB77" w:rsidR="5FD29B4A">
        <w:rPr>
          <w:rFonts w:ascii="Times New Roman" w:hAnsi="Times New Roman" w:eastAsia="Times New Roman" w:cs="Times New Roman"/>
          <w:color w:val="000000" w:themeColor="text1"/>
        </w:rPr>
        <w:t>.</w:t>
      </w:r>
    </w:p>
    <w:p w:rsidR="3DD2F29C" w:rsidP="00F83AF9" w:rsidRDefault="3DD2F29C" w14:paraId="218D06A7" w14:textId="53B5B6B3">
      <w:pPr>
        <w:pStyle w:val="ListParagraph"/>
        <w:numPr>
          <w:ilvl w:val="2"/>
          <w:numId w:val="15"/>
        </w:numPr>
        <w:spacing w:line="259" w:lineRule="auto"/>
        <w:rPr>
          <w:rFonts w:ascii="Times New Roman" w:hAnsi="Times New Roman" w:eastAsia="Times New Roman" w:cs="Times New Roman"/>
          <w:color w:val="000000" w:themeColor="text1"/>
        </w:rPr>
      </w:pPr>
      <w:r w:rsidRPr="73D46919">
        <w:rPr>
          <w:rFonts w:ascii="Times New Roman" w:hAnsi="Times New Roman" w:eastAsia="Times New Roman" w:cs="Times New Roman"/>
          <w:color w:val="000000" w:themeColor="text1"/>
        </w:rPr>
        <w:t xml:space="preserve">Have financial </w:t>
      </w:r>
      <w:r w:rsidRPr="73D46919" w:rsidR="057D7EBC">
        <w:rPr>
          <w:rFonts w:ascii="Times New Roman" w:hAnsi="Times New Roman" w:eastAsia="Times New Roman" w:cs="Times New Roman"/>
          <w:color w:val="000000" w:themeColor="text1"/>
        </w:rPr>
        <w:t xml:space="preserve">renovation </w:t>
      </w:r>
      <w:r w:rsidRPr="73D46919" w:rsidR="29B81242">
        <w:rPr>
          <w:rFonts w:ascii="Times New Roman" w:hAnsi="Times New Roman" w:eastAsia="Times New Roman" w:cs="Times New Roman"/>
          <w:color w:val="000000" w:themeColor="text1"/>
        </w:rPr>
        <w:t xml:space="preserve">requests </w:t>
      </w:r>
      <w:r w:rsidRPr="73D46919">
        <w:rPr>
          <w:rFonts w:ascii="Times New Roman" w:hAnsi="Times New Roman" w:eastAsia="Times New Roman" w:cs="Times New Roman"/>
          <w:color w:val="000000" w:themeColor="text1"/>
        </w:rPr>
        <w:t>later in the resolution</w:t>
      </w:r>
      <w:r w:rsidRPr="73D46919" w:rsidR="5FD29B4A">
        <w:rPr>
          <w:rFonts w:ascii="Times New Roman" w:hAnsi="Times New Roman" w:eastAsia="Times New Roman" w:cs="Times New Roman"/>
          <w:color w:val="000000" w:themeColor="text1"/>
        </w:rPr>
        <w:t>.</w:t>
      </w:r>
    </w:p>
    <w:p w:rsidR="0D0BA2A5" w:rsidP="00F83AF9" w:rsidRDefault="4E217AE1" w14:paraId="630118FF" w14:textId="78BA7189">
      <w:pPr>
        <w:pStyle w:val="ListParagraph"/>
        <w:numPr>
          <w:ilvl w:val="1"/>
          <w:numId w:val="15"/>
        </w:numPr>
        <w:spacing w:line="259" w:lineRule="auto"/>
        <w:rPr>
          <w:rFonts w:ascii="Times New Roman" w:hAnsi="Times New Roman" w:eastAsia="Times New Roman" w:cs="Times New Roman"/>
          <w:color w:val="000000" w:themeColor="text1"/>
        </w:rPr>
      </w:pPr>
      <w:r w:rsidRPr="73D46919">
        <w:rPr>
          <w:rFonts w:ascii="Times New Roman" w:hAnsi="Times New Roman" w:eastAsia="Times New Roman" w:cs="Times New Roman"/>
          <w:color w:val="000000" w:themeColor="text1"/>
        </w:rPr>
        <w:t>Suggestions for future drill communications</w:t>
      </w:r>
      <w:r w:rsidRPr="73D46919" w:rsidR="0D0BA2A5">
        <w:rPr>
          <w:rFonts w:ascii="Times New Roman" w:hAnsi="Times New Roman" w:eastAsia="Times New Roman" w:cs="Times New Roman"/>
          <w:color w:val="000000" w:themeColor="text1"/>
        </w:rPr>
        <w:t>:</w:t>
      </w:r>
    </w:p>
    <w:p w:rsidR="0D0BA2A5" w:rsidP="00F83AF9" w:rsidRDefault="0D0BA2A5" w14:paraId="495FC6DE" w14:textId="103E9633">
      <w:pPr>
        <w:pStyle w:val="ListParagraph"/>
        <w:numPr>
          <w:ilvl w:val="2"/>
          <w:numId w:val="15"/>
        </w:numPr>
        <w:spacing w:line="259" w:lineRule="auto"/>
        <w:rPr>
          <w:rFonts w:ascii="Times New Roman" w:hAnsi="Times New Roman" w:eastAsia="Times New Roman" w:cs="Times New Roman"/>
          <w:color w:val="000000" w:themeColor="text1"/>
        </w:rPr>
      </w:pPr>
      <w:r w:rsidRPr="73D46919">
        <w:rPr>
          <w:rFonts w:ascii="Times New Roman" w:hAnsi="Times New Roman" w:eastAsia="Times New Roman" w:cs="Times New Roman"/>
          <w:color w:val="000000" w:themeColor="text1"/>
        </w:rPr>
        <w:t xml:space="preserve">Include language </w:t>
      </w:r>
      <w:r w:rsidRPr="73D46919" w:rsidR="7FC9CF7B">
        <w:rPr>
          <w:rFonts w:ascii="Times New Roman" w:hAnsi="Times New Roman" w:eastAsia="Times New Roman" w:cs="Times New Roman"/>
          <w:color w:val="000000" w:themeColor="text1"/>
        </w:rPr>
        <w:t xml:space="preserve">on </w:t>
      </w:r>
      <w:r w:rsidRPr="73D46919">
        <w:rPr>
          <w:rFonts w:ascii="Times New Roman" w:hAnsi="Times New Roman" w:eastAsia="Times New Roman" w:cs="Times New Roman"/>
          <w:color w:val="000000" w:themeColor="text1"/>
        </w:rPr>
        <w:t>how to help disabled faculty, staff, and students.</w:t>
      </w:r>
    </w:p>
    <w:p w:rsidR="0D0BA2A5" w:rsidP="00F83AF9" w:rsidRDefault="40E5E661" w14:paraId="0152F79A" w14:textId="4DB21695">
      <w:pPr>
        <w:pStyle w:val="ListParagraph"/>
        <w:numPr>
          <w:ilvl w:val="2"/>
          <w:numId w:val="15"/>
        </w:numPr>
        <w:spacing w:line="259" w:lineRule="auto"/>
        <w:rPr>
          <w:rFonts w:ascii="Times New Roman" w:hAnsi="Times New Roman" w:eastAsia="Times New Roman" w:cs="Times New Roman"/>
          <w:color w:val="000000" w:themeColor="text1"/>
        </w:rPr>
      </w:pPr>
      <w:r w:rsidRPr="73D46919">
        <w:rPr>
          <w:rFonts w:ascii="Times New Roman" w:hAnsi="Times New Roman" w:eastAsia="Times New Roman" w:cs="Times New Roman"/>
          <w:color w:val="000000" w:themeColor="text1"/>
        </w:rPr>
        <w:t>State clearly w</w:t>
      </w:r>
      <w:r w:rsidRPr="73D46919" w:rsidR="0D0BA2A5">
        <w:rPr>
          <w:rFonts w:ascii="Times New Roman" w:hAnsi="Times New Roman" w:eastAsia="Times New Roman" w:cs="Times New Roman"/>
          <w:color w:val="000000" w:themeColor="text1"/>
        </w:rPr>
        <w:t xml:space="preserve">hether the drill </w:t>
      </w:r>
      <w:r w:rsidRPr="73D46919" w:rsidR="6A34C6FF">
        <w:rPr>
          <w:rFonts w:ascii="Times New Roman" w:hAnsi="Times New Roman" w:eastAsia="Times New Roman" w:cs="Times New Roman"/>
          <w:color w:val="000000" w:themeColor="text1"/>
        </w:rPr>
        <w:t>is</w:t>
      </w:r>
      <w:r w:rsidRPr="73D46919" w:rsidR="0D0BA2A5">
        <w:rPr>
          <w:rFonts w:ascii="Times New Roman" w:hAnsi="Times New Roman" w:eastAsia="Times New Roman" w:cs="Times New Roman"/>
          <w:color w:val="000000" w:themeColor="text1"/>
        </w:rPr>
        <w:t xml:space="preserve"> optional or mandatory</w:t>
      </w:r>
      <w:r w:rsidRPr="73D46919" w:rsidR="00F83AF9">
        <w:rPr>
          <w:rFonts w:ascii="Times New Roman" w:hAnsi="Times New Roman" w:eastAsia="Times New Roman" w:cs="Times New Roman"/>
          <w:color w:val="000000" w:themeColor="text1"/>
        </w:rPr>
        <w:t>.</w:t>
      </w:r>
    </w:p>
    <w:p w:rsidR="0D0BA2A5" w:rsidP="00F83AF9" w:rsidRDefault="0D0BA2A5" w14:paraId="16FE3602" w14:textId="6AC0B7D4">
      <w:pPr>
        <w:pStyle w:val="ListParagraph"/>
        <w:numPr>
          <w:ilvl w:val="2"/>
          <w:numId w:val="15"/>
        </w:numPr>
        <w:spacing w:line="259" w:lineRule="auto"/>
        <w:rPr>
          <w:rFonts w:ascii="Times New Roman" w:hAnsi="Times New Roman" w:eastAsia="Times New Roman" w:cs="Times New Roman"/>
          <w:color w:val="000000" w:themeColor="text1"/>
        </w:rPr>
      </w:pPr>
      <w:r w:rsidRPr="73D46919">
        <w:rPr>
          <w:rFonts w:ascii="Times New Roman" w:hAnsi="Times New Roman" w:eastAsia="Times New Roman" w:cs="Times New Roman"/>
          <w:color w:val="000000" w:themeColor="text1"/>
        </w:rPr>
        <w:t>Request to have</w:t>
      </w:r>
      <w:r w:rsidRPr="73D46919" w:rsidR="5E51DFC6">
        <w:rPr>
          <w:rFonts w:ascii="Times New Roman" w:hAnsi="Times New Roman" w:eastAsia="Times New Roman" w:cs="Times New Roman"/>
          <w:color w:val="000000" w:themeColor="text1"/>
        </w:rPr>
        <w:t xml:space="preserve"> additional</w:t>
      </w:r>
      <w:r w:rsidRPr="73D46919">
        <w:rPr>
          <w:rFonts w:ascii="Times New Roman" w:hAnsi="Times New Roman" w:eastAsia="Times New Roman" w:cs="Times New Roman"/>
          <w:color w:val="000000" w:themeColor="text1"/>
        </w:rPr>
        <w:t xml:space="preserve"> psychological services available for students </w:t>
      </w:r>
      <w:r w:rsidRPr="73D46919" w:rsidR="2B0CC13E">
        <w:rPr>
          <w:rFonts w:ascii="Times New Roman" w:hAnsi="Times New Roman" w:eastAsia="Times New Roman" w:cs="Times New Roman"/>
          <w:color w:val="000000" w:themeColor="text1"/>
        </w:rPr>
        <w:t xml:space="preserve">during and after the </w:t>
      </w:r>
      <w:r w:rsidRPr="73D46919" w:rsidR="5472E2D6">
        <w:rPr>
          <w:rFonts w:ascii="Times New Roman" w:hAnsi="Times New Roman" w:eastAsia="Times New Roman" w:cs="Times New Roman"/>
          <w:color w:val="000000" w:themeColor="text1"/>
        </w:rPr>
        <w:t>drill (</w:t>
      </w:r>
      <w:r w:rsidRPr="73D46919">
        <w:rPr>
          <w:rFonts w:ascii="Times New Roman" w:hAnsi="Times New Roman" w:eastAsia="Times New Roman" w:cs="Times New Roman"/>
          <w:color w:val="000000" w:themeColor="text1"/>
        </w:rPr>
        <w:t>Whether it is a drill or not)</w:t>
      </w:r>
      <w:r w:rsidRPr="73D46919" w:rsidR="77C71540">
        <w:rPr>
          <w:rFonts w:ascii="Times New Roman" w:hAnsi="Times New Roman" w:eastAsia="Times New Roman" w:cs="Times New Roman"/>
          <w:color w:val="000000" w:themeColor="text1"/>
        </w:rPr>
        <w:t>.</w:t>
      </w:r>
    </w:p>
    <w:p w:rsidR="12896145" w:rsidP="00F83AF9" w:rsidRDefault="12896145" w14:paraId="22E2D04D" w14:textId="511E9C05">
      <w:pPr>
        <w:pStyle w:val="ListParagraph"/>
        <w:numPr>
          <w:ilvl w:val="2"/>
          <w:numId w:val="15"/>
        </w:numPr>
        <w:spacing w:line="259" w:lineRule="auto"/>
        <w:rPr>
          <w:rFonts w:ascii="Times New Roman" w:hAnsi="Times New Roman" w:eastAsia="Times New Roman" w:cs="Times New Roman"/>
          <w:color w:val="000000" w:themeColor="text1"/>
        </w:rPr>
      </w:pPr>
      <w:r w:rsidRPr="73D46919">
        <w:rPr>
          <w:rFonts w:ascii="Times New Roman" w:hAnsi="Times New Roman" w:eastAsia="Times New Roman" w:cs="Times New Roman"/>
          <w:color w:val="000000" w:themeColor="text1"/>
        </w:rPr>
        <w:t>Have a standardized message or template to share with the students</w:t>
      </w:r>
      <w:r w:rsidRPr="73D46919" w:rsidR="5DBAD292">
        <w:rPr>
          <w:rFonts w:ascii="Times New Roman" w:hAnsi="Times New Roman" w:eastAsia="Times New Roman" w:cs="Times New Roman"/>
          <w:color w:val="000000" w:themeColor="text1"/>
        </w:rPr>
        <w:t xml:space="preserve"> for the drills</w:t>
      </w:r>
      <w:r w:rsidRPr="73D46919" w:rsidR="71709804">
        <w:rPr>
          <w:rFonts w:ascii="Times New Roman" w:hAnsi="Times New Roman" w:eastAsia="Times New Roman" w:cs="Times New Roman"/>
          <w:color w:val="000000" w:themeColor="text1"/>
        </w:rPr>
        <w:t>.</w:t>
      </w:r>
    </w:p>
    <w:p w:rsidR="0D0BA2A5" w:rsidP="00F83AF9" w:rsidRDefault="0D0BA2A5" w14:paraId="1AEACE3A" w14:textId="0D0362CF">
      <w:pPr>
        <w:pStyle w:val="ListParagraph"/>
        <w:numPr>
          <w:ilvl w:val="1"/>
          <w:numId w:val="15"/>
        </w:numPr>
        <w:spacing w:line="259" w:lineRule="auto"/>
        <w:rPr>
          <w:rFonts w:ascii="Times New Roman" w:hAnsi="Times New Roman" w:eastAsia="Times New Roman" w:cs="Times New Roman"/>
          <w:color w:val="000000" w:themeColor="text1"/>
        </w:rPr>
      </w:pPr>
      <w:r w:rsidRPr="73D46919">
        <w:rPr>
          <w:rFonts w:ascii="Times New Roman" w:hAnsi="Times New Roman" w:eastAsia="Times New Roman" w:cs="Times New Roman"/>
          <w:color w:val="000000" w:themeColor="text1"/>
        </w:rPr>
        <w:t xml:space="preserve">Address </w:t>
      </w:r>
      <w:r w:rsidRPr="73D46919" w:rsidR="605C12F2">
        <w:rPr>
          <w:rFonts w:ascii="Times New Roman" w:hAnsi="Times New Roman" w:eastAsia="Times New Roman" w:cs="Times New Roman"/>
          <w:color w:val="000000" w:themeColor="text1"/>
        </w:rPr>
        <w:t xml:space="preserve">the instruction </w:t>
      </w:r>
      <w:r w:rsidRPr="73D46919">
        <w:rPr>
          <w:rFonts w:ascii="Times New Roman" w:hAnsi="Times New Roman" w:eastAsia="Times New Roman" w:cs="Times New Roman"/>
          <w:color w:val="000000" w:themeColor="text1"/>
        </w:rPr>
        <w:t>spaces where locking or securing the location may not be possible</w:t>
      </w:r>
      <w:r w:rsidRPr="73D46919" w:rsidR="02A34AEB">
        <w:rPr>
          <w:rFonts w:ascii="Times New Roman" w:hAnsi="Times New Roman" w:eastAsia="Times New Roman" w:cs="Times New Roman"/>
          <w:color w:val="000000" w:themeColor="text1"/>
        </w:rPr>
        <w:t>.</w:t>
      </w:r>
    </w:p>
    <w:p w:rsidRPr="00F83AF9" w:rsidR="34A27415" w:rsidP="00F83AF9" w:rsidRDefault="0D0BA2A5" w14:paraId="1F18D179" w14:textId="28F494E9">
      <w:pPr>
        <w:pStyle w:val="ListParagraph"/>
        <w:numPr>
          <w:ilvl w:val="2"/>
          <w:numId w:val="15"/>
        </w:numPr>
        <w:spacing w:line="259" w:lineRule="auto"/>
        <w:rPr>
          <w:rFonts w:ascii="Times New Roman" w:hAnsi="Times New Roman" w:eastAsia="Times New Roman" w:cs="Times New Roman"/>
          <w:color w:val="000000" w:themeColor="text1"/>
        </w:rPr>
      </w:pPr>
      <w:r w:rsidRPr="6A96CB77">
        <w:rPr>
          <w:rFonts w:ascii="Times New Roman" w:hAnsi="Times New Roman" w:eastAsia="Times New Roman" w:cs="Times New Roman"/>
          <w:color w:val="000000" w:themeColor="text1"/>
        </w:rPr>
        <w:t>Examples given: Glass spaces in MDS, TPS</w:t>
      </w:r>
      <w:r w:rsidRPr="6A96CB77" w:rsidR="3E6B18C6">
        <w:rPr>
          <w:rFonts w:ascii="Times New Roman" w:hAnsi="Times New Roman" w:eastAsia="Times New Roman" w:cs="Times New Roman"/>
          <w:color w:val="000000" w:themeColor="text1"/>
        </w:rPr>
        <w:t>.</w:t>
      </w:r>
    </w:p>
    <w:p w:rsidR="6828CF53" w:rsidP="6C75E4A5" w:rsidRDefault="6CBB052E" w14:paraId="043DEC66" w14:textId="613033BE">
      <w:pPr>
        <w:numPr>
          <w:ilvl w:val="0"/>
          <w:numId w:val="11"/>
        </w:numPr>
        <w:rPr>
          <w:rFonts w:ascii="Times New Roman" w:hAnsi="Times New Roman" w:eastAsia="Times New Roman" w:cs="Times New Roman"/>
          <w:b/>
          <w:bCs/>
          <w:color w:val="000000" w:themeColor="text1"/>
          <w:sz w:val="28"/>
          <w:szCs w:val="28"/>
          <w:u w:val="single"/>
        </w:rPr>
      </w:pPr>
      <w:r w:rsidRPr="73D46919">
        <w:rPr>
          <w:rFonts w:ascii="Times New Roman" w:hAnsi="Times New Roman" w:eastAsia="Times New Roman" w:cs="Times New Roman"/>
          <w:b/>
          <w:bCs/>
          <w:color w:val="000000" w:themeColor="text1"/>
          <w:sz w:val="28"/>
          <w:szCs w:val="28"/>
          <w:u w:val="single"/>
        </w:rPr>
        <w:t>Draft Academic Plan</w:t>
      </w:r>
      <w:r w:rsidRPr="73D46919" w:rsidR="6696B45D">
        <w:rPr>
          <w:rFonts w:ascii="Times New Roman" w:hAnsi="Times New Roman" w:eastAsia="Times New Roman" w:cs="Times New Roman"/>
          <w:b/>
          <w:bCs/>
          <w:color w:val="000000" w:themeColor="text1"/>
          <w:sz w:val="28"/>
          <w:szCs w:val="28"/>
          <w:u w:val="single"/>
        </w:rPr>
        <w:t xml:space="preserve"> (See Appendix </w:t>
      </w:r>
      <w:r w:rsidRPr="73D46919" w:rsidR="738F0DEF">
        <w:rPr>
          <w:rFonts w:ascii="Times New Roman" w:hAnsi="Times New Roman" w:eastAsia="Times New Roman" w:cs="Times New Roman"/>
          <w:b/>
          <w:bCs/>
          <w:color w:val="000000" w:themeColor="text1"/>
          <w:sz w:val="28"/>
          <w:szCs w:val="28"/>
          <w:u w:val="single"/>
        </w:rPr>
        <w:t>A</w:t>
      </w:r>
      <w:r w:rsidRPr="73D46919" w:rsidR="6696B45D">
        <w:rPr>
          <w:rFonts w:ascii="Times New Roman" w:hAnsi="Times New Roman" w:eastAsia="Times New Roman" w:cs="Times New Roman"/>
          <w:b/>
          <w:bCs/>
          <w:color w:val="000000" w:themeColor="text1"/>
          <w:sz w:val="28"/>
          <w:szCs w:val="28"/>
          <w:u w:val="single"/>
        </w:rPr>
        <w:t>)</w:t>
      </w:r>
    </w:p>
    <w:p w:rsidR="553B9B04" w:rsidP="0081122D" w:rsidRDefault="553B9B04" w14:paraId="004F6F80" w14:textId="1FC9609D">
      <w:pPr>
        <w:pStyle w:val="ListParagraph"/>
        <w:numPr>
          <w:ilvl w:val="0"/>
          <w:numId w:val="30"/>
        </w:numPr>
        <w:spacing w:line="259" w:lineRule="auto"/>
        <w:rPr>
          <w:rFonts w:ascii="Times New Roman" w:hAnsi="Times New Roman" w:eastAsia="Times New Roman" w:cs="Times New Roman"/>
          <w:color w:val="000000" w:themeColor="text1"/>
        </w:rPr>
      </w:pPr>
      <w:r w:rsidRPr="0081122D">
        <w:rPr>
          <w:rFonts w:ascii="Times New Roman" w:hAnsi="Times New Roman" w:eastAsia="Times New Roman" w:cs="Times New Roman"/>
          <w:color w:val="000000" w:themeColor="text1"/>
        </w:rPr>
        <w:t xml:space="preserve">The </w:t>
      </w:r>
      <w:r w:rsidRPr="0081122D" w:rsidR="185EFC8A">
        <w:rPr>
          <w:rFonts w:ascii="Times New Roman" w:hAnsi="Times New Roman" w:eastAsia="Times New Roman" w:cs="Times New Roman"/>
          <w:color w:val="000000" w:themeColor="text1"/>
        </w:rPr>
        <w:t xml:space="preserve">Executive Council reviewed the second draft </w:t>
      </w:r>
      <w:r w:rsidRPr="0081122D" w:rsidR="118B06C8">
        <w:rPr>
          <w:rFonts w:ascii="Times New Roman" w:hAnsi="Times New Roman" w:eastAsia="Times New Roman" w:cs="Times New Roman"/>
          <w:color w:val="000000" w:themeColor="text1"/>
        </w:rPr>
        <w:t>of the Academic Plan</w:t>
      </w:r>
      <w:r w:rsidRPr="0081122D" w:rsidR="38E02765">
        <w:rPr>
          <w:rFonts w:ascii="Times New Roman" w:hAnsi="Times New Roman" w:eastAsia="Times New Roman" w:cs="Times New Roman"/>
          <w:color w:val="000000" w:themeColor="text1"/>
        </w:rPr>
        <w:t xml:space="preserve"> and </w:t>
      </w:r>
      <w:r w:rsidRPr="0081122D" w:rsidR="6AEFA8F9">
        <w:rPr>
          <w:rFonts w:ascii="Times New Roman" w:hAnsi="Times New Roman" w:eastAsia="Times New Roman" w:cs="Times New Roman"/>
          <w:color w:val="000000" w:themeColor="text1"/>
        </w:rPr>
        <w:t xml:space="preserve">discussed the document </w:t>
      </w:r>
      <w:r w:rsidRPr="0081122D" w:rsidR="43BE2FFA">
        <w:rPr>
          <w:rFonts w:ascii="Times New Roman" w:hAnsi="Times New Roman" w:eastAsia="Times New Roman" w:cs="Times New Roman"/>
          <w:color w:val="000000" w:themeColor="text1"/>
        </w:rPr>
        <w:t>changes,</w:t>
      </w:r>
      <w:r w:rsidRPr="0081122D" w:rsidR="7FC92555">
        <w:rPr>
          <w:rFonts w:ascii="Times New Roman" w:hAnsi="Times New Roman" w:eastAsia="Times New Roman" w:cs="Times New Roman"/>
          <w:color w:val="000000" w:themeColor="text1"/>
        </w:rPr>
        <w:t xml:space="preserve"> </w:t>
      </w:r>
      <w:r w:rsidRPr="0081122D" w:rsidR="4FA718C9">
        <w:rPr>
          <w:rFonts w:ascii="Times New Roman" w:hAnsi="Times New Roman" w:eastAsia="Times New Roman" w:cs="Times New Roman"/>
          <w:color w:val="000000" w:themeColor="text1"/>
        </w:rPr>
        <w:t>and the draft can be found in the</w:t>
      </w:r>
      <w:r w:rsidRPr="0081122D" w:rsidR="7FC92555">
        <w:rPr>
          <w:rFonts w:ascii="Times New Roman" w:hAnsi="Times New Roman" w:eastAsia="Times New Roman" w:cs="Times New Roman"/>
          <w:color w:val="000000" w:themeColor="text1"/>
        </w:rPr>
        <w:t xml:space="preserve"> appendi</w:t>
      </w:r>
      <w:r w:rsidRPr="0081122D" w:rsidR="227CD1A8">
        <w:rPr>
          <w:rFonts w:ascii="Times New Roman" w:hAnsi="Times New Roman" w:eastAsia="Times New Roman" w:cs="Times New Roman"/>
          <w:color w:val="000000" w:themeColor="text1"/>
        </w:rPr>
        <w:t>x</w:t>
      </w:r>
      <w:r w:rsidRPr="0081122D" w:rsidR="38E02765">
        <w:rPr>
          <w:rFonts w:ascii="Times New Roman" w:hAnsi="Times New Roman" w:eastAsia="Times New Roman" w:cs="Times New Roman"/>
          <w:color w:val="000000" w:themeColor="text1"/>
        </w:rPr>
        <w:t>.</w:t>
      </w:r>
    </w:p>
    <w:p w:rsidR="553B9B04" w:rsidP="0081122D" w:rsidRDefault="38E02765" w14:paraId="070423CD" w14:textId="5E9F8F69">
      <w:pPr>
        <w:pStyle w:val="ListParagraph"/>
        <w:numPr>
          <w:ilvl w:val="1"/>
          <w:numId w:val="30"/>
        </w:numPr>
        <w:spacing w:line="259" w:lineRule="auto"/>
        <w:rPr>
          <w:rFonts w:ascii="Times New Roman" w:hAnsi="Times New Roman" w:eastAsia="Times New Roman" w:cs="Times New Roman"/>
          <w:color w:val="000000" w:themeColor="text1"/>
        </w:rPr>
      </w:pPr>
      <w:r w:rsidRPr="0081122D">
        <w:rPr>
          <w:rFonts w:ascii="Times New Roman" w:hAnsi="Times New Roman" w:eastAsia="Times New Roman" w:cs="Times New Roman"/>
          <w:color w:val="000000" w:themeColor="text1"/>
        </w:rPr>
        <w:t xml:space="preserve">The </w:t>
      </w:r>
      <w:r w:rsidRPr="0081122D" w:rsidR="65605E85">
        <w:rPr>
          <w:rFonts w:ascii="Times New Roman" w:hAnsi="Times New Roman" w:eastAsia="Times New Roman" w:cs="Times New Roman"/>
          <w:color w:val="000000" w:themeColor="text1"/>
        </w:rPr>
        <w:t>c</w:t>
      </w:r>
      <w:r w:rsidRPr="0081122D">
        <w:rPr>
          <w:rFonts w:ascii="Times New Roman" w:hAnsi="Times New Roman" w:eastAsia="Times New Roman" w:cs="Times New Roman"/>
          <w:color w:val="000000" w:themeColor="text1"/>
        </w:rPr>
        <w:t xml:space="preserve">hair is looking for two faculty </w:t>
      </w:r>
      <w:r w:rsidRPr="0081122D" w:rsidR="206D2930">
        <w:rPr>
          <w:rFonts w:ascii="Times New Roman" w:hAnsi="Times New Roman" w:eastAsia="Times New Roman" w:cs="Times New Roman"/>
          <w:color w:val="000000" w:themeColor="text1"/>
        </w:rPr>
        <w:t>members</w:t>
      </w:r>
      <w:r w:rsidRPr="0081122D" w:rsidR="4CFF1C46">
        <w:rPr>
          <w:rFonts w:ascii="Times New Roman" w:hAnsi="Times New Roman" w:eastAsia="Times New Roman" w:cs="Times New Roman"/>
          <w:color w:val="000000" w:themeColor="text1"/>
        </w:rPr>
        <w:t>,</w:t>
      </w:r>
      <w:r w:rsidRPr="0081122D" w:rsidR="206D2930">
        <w:rPr>
          <w:rFonts w:ascii="Times New Roman" w:hAnsi="Times New Roman" w:eastAsia="Times New Roman" w:cs="Times New Roman"/>
          <w:color w:val="000000" w:themeColor="text1"/>
        </w:rPr>
        <w:t xml:space="preserve"> </w:t>
      </w:r>
      <w:r w:rsidRPr="0081122D" w:rsidR="57F43C98">
        <w:rPr>
          <w:rFonts w:ascii="Times New Roman" w:hAnsi="Times New Roman" w:eastAsia="Times New Roman" w:cs="Times New Roman"/>
          <w:color w:val="000000" w:themeColor="text1"/>
        </w:rPr>
        <w:t>a</w:t>
      </w:r>
      <w:r w:rsidRPr="0081122D">
        <w:rPr>
          <w:rFonts w:ascii="Times New Roman" w:hAnsi="Times New Roman" w:eastAsia="Times New Roman" w:cs="Times New Roman"/>
          <w:color w:val="000000" w:themeColor="text1"/>
        </w:rPr>
        <w:t xml:space="preserve"> data </w:t>
      </w:r>
      <w:r w:rsidRPr="0081122D" w:rsidR="5B4817CC">
        <w:rPr>
          <w:rFonts w:ascii="Times New Roman" w:hAnsi="Times New Roman" w:eastAsia="Times New Roman" w:cs="Times New Roman"/>
          <w:color w:val="000000" w:themeColor="text1"/>
        </w:rPr>
        <w:t>fellow</w:t>
      </w:r>
      <w:r w:rsidRPr="0081122D">
        <w:rPr>
          <w:rFonts w:ascii="Times New Roman" w:hAnsi="Times New Roman" w:eastAsia="Times New Roman" w:cs="Times New Roman"/>
          <w:color w:val="000000" w:themeColor="text1"/>
        </w:rPr>
        <w:t xml:space="preserve"> and </w:t>
      </w:r>
      <w:r w:rsidRPr="0081122D" w:rsidR="6E39B551">
        <w:rPr>
          <w:rFonts w:ascii="Times New Roman" w:hAnsi="Times New Roman" w:eastAsia="Times New Roman" w:cs="Times New Roman"/>
          <w:color w:val="000000" w:themeColor="text1"/>
        </w:rPr>
        <w:t xml:space="preserve">a </w:t>
      </w:r>
      <w:r w:rsidRPr="0081122D">
        <w:rPr>
          <w:rFonts w:ascii="Times New Roman" w:hAnsi="Times New Roman" w:eastAsia="Times New Roman" w:cs="Times New Roman"/>
          <w:color w:val="000000" w:themeColor="text1"/>
        </w:rPr>
        <w:t xml:space="preserve">non-data </w:t>
      </w:r>
      <w:r w:rsidRPr="0081122D" w:rsidR="40517F66">
        <w:rPr>
          <w:rFonts w:ascii="Times New Roman" w:hAnsi="Times New Roman" w:eastAsia="Times New Roman" w:cs="Times New Roman"/>
          <w:color w:val="000000" w:themeColor="text1"/>
        </w:rPr>
        <w:t>fellow</w:t>
      </w:r>
      <w:r w:rsidRPr="0081122D">
        <w:rPr>
          <w:rFonts w:ascii="Times New Roman" w:hAnsi="Times New Roman" w:eastAsia="Times New Roman" w:cs="Times New Roman"/>
          <w:color w:val="000000" w:themeColor="text1"/>
        </w:rPr>
        <w:t xml:space="preserve"> </w:t>
      </w:r>
      <w:r w:rsidRPr="0081122D" w:rsidR="075868D5">
        <w:rPr>
          <w:rFonts w:ascii="Times New Roman" w:hAnsi="Times New Roman" w:eastAsia="Times New Roman" w:cs="Times New Roman"/>
          <w:color w:val="000000" w:themeColor="text1"/>
        </w:rPr>
        <w:t>from</w:t>
      </w:r>
      <w:r w:rsidRPr="0081122D">
        <w:rPr>
          <w:rFonts w:ascii="Times New Roman" w:hAnsi="Times New Roman" w:eastAsia="Times New Roman" w:cs="Times New Roman"/>
          <w:color w:val="000000" w:themeColor="text1"/>
        </w:rPr>
        <w:t xml:space="preserve"> each school.</w:t>
      </w:r>
    </w:p>
    <w:p w:rsidR="0A60FEA1" w:rsidP="0081122D" w:rsidRDefault="0A60FEA1" w14:paraId="1830C1D2" w14:textId="7E7A8343">
      <w:pPr>
        <w:pStyle w:val="ListParagraph"/>
        <w:numPr>
          <w:ilvl w:val="1"/>
          <w:numId w:val="30"/>
        </w:numPr>
        <w:spacing w:line="259" w:lineRule="auto"/>
        <w:rPr>
          <w:rFonts w:ascii="Times New Roman" w:hAnsi="Times New Roman" w:eastAsia="Times New Roman" w:cs="Times New Roman"/>
          <w:color w:val="000000" w:themeColor="text1"/>
        </w:rPr>
      </w:pPr>
      <w:r w:rsidRPr="0081122D">
        <w:rPr>
          <w:rFonts w:ascii="Times New Roman" w:hAnsi="Times New Roman" w:eastAsia="Times New Roman" w:cs="Times New Roman"/>
          <w:color w:val="000000" w:themeColor="text1"/>
        </w:rPr>
        <w:t xml:space="preserve">EC </w:t>
      </w:r>
      <w:r w:rsidRPr="0081122D" w:rsidR="0351985C">
        <w:rPr>
          <w:rFonts w:ascii="Times New Roman" w:hAnsi="Times New Roman" w:eastAsia="Times New Roman" w:cs="Times New Roman"/>
          <w:color w:val="000000" w:themeColor="text1"/>
        </w:rPr>
        <w:t>members</w:t>
      </w:r>
      <w:r w:rsidRPr="0081122D">
        <w:rPr>
          <w:rFonts w:ascii="Times New Roman" w:hAnsi="Times New Roman" w:eastAsia="Times New Roman" w:cs="Times New Roman"/>
          <w:color w:val="000000" w:themeColor="text1"/>
        </w:rPr>
        <w:t xml:space="preserve"> raised </w:t>
      </w:r>
      <w:r w:rsidRPr="0081122D" w:rsidR="1CA5E3EA">
        <w:rPr>
          <w:rFonts w:ascii="Times New Roman" w:hAnsi="Times New Roman" w:eastAsia="Times New Roman" w:cs="Times New Roman"/>
          <w:color w:val="000000" w:themeColor="text1"/>
        </w:rPr>
        <w:t>concern</w:t>
      </w:r>
      <w:r w:rsidRPr="0081122D">
        <w:rPr>
          <w:rFonts w:ascii="Times New Roman" w:hAnsi="Times New Roman" w:eastAsia="Times New Roman" w:cs="Times New Roman"/>
          <w:color w:val="000000" w:themeColor="text1"/>
        </w:rPr>
        <w:t xml:space="preserve"> about how to balance between the data and campus visions during the academic planning process</w:t>
      </w:r>
      <w:r w:rsidRPr="0081122D" w:rsidR="4C0C1791">
        <w:rPr>
          <w:rFonts w:ascii="Times New Roman" w:hAnsi="Times New Roman" w:eastAsia="Times New Roman" w:cs="Times New Roman"/>
          <w:color w:val="000000" w:themeColor="text1"/>
        </w:rPr>
        <w:t>.</w:t>
      </w:r>
    </w:p>
    <w:p w:rsidRPr="0081122D" w:rsidR="276D503A" w:rsidP="0081122D" w:rsidRDefault="276D503A" w14:paraId="77E72E76" w14:textId="67E65698">
      <w:pPr>
        <w:pStyle w:val="ListParagraph"/>
        <w:numPr>
          <w:ilvl w:val="1"/>
          <w:numId w:val="30"/>
        </w:numPr>
        <w:spacing w:line="259" w:lineRule="auto"/>
        <w:rPr>
          <w:rFonts w:ascii="Times New Roman" w:hAnsi="Times New Roman" w:eastAsia="Times New Roman" w:cs="Times New Roman"/>
          <w:color w:val="000000" w:themeColor="text1"/>
        </w:rPr>
      </w:pPr>
      <w:r w:rsidRPr="0081122D">
        <w:rPr>
          <w:rFonts w:ascii="Times New Roman" w:hAnsi="Times New Roman" w:eastAsia="Times New Roman" w:cs="Times New Roman"/>
          <w:color w:val="000000" w:themeColor="text1"/>
        </w:rPr>
        <w:t xml:space="preserve">The chair requested to gather </w:t>
      </w:r>
      <w:r w:rsidRPr="0081122D" w:rsidR="60FD3465">
        <w:rPr>
          <w:rFonts w:ascii="Times New Roman" w:hAnsi="Times New Roman" w:eastAsia="Times New Roman" w:cs="Times New Roman"/>
          <w:color w:val="000000" w:themeColor="text1"/>
        </w:rPr>
        <w:t>feedback</w:t>
      </w:r>
      <w:r w:rsidRPr="0081122D">
        <w:rPr>
          <w:rFonts w:ascii="Times New Roman" w:hAnsi="Times New Roman" w:eastAsia="Times New Roman" w:cs="Times New Roman"/>
          <w:color w:val="000000" w:themeColor="text1"/>
        </w:rPr>
        <w:t xml:space="preserve"> </w:t>
      </w:r>
      <w:r w:rsidRPr="0081122D" w:rsidR="619F4487">
        <w:rPr>
          <w:rFonts w:ascii="Times New Roman" w:hAnsi="Times New Roman" w:eastAsia="Times New Roman" w:cs="Times New Roman"/>
          <w:color w:val="000000" w:themeColor="text1"/>
        </w:rPr>
        <w:t xml:space="preserve">from </w:t>
      </w:r>
      <w:r w:rsidRPr="0081122D" w:rsidR="37DF98C9">
        <w:rPr>
          <w:rFonts w:ascii="Times New Roman" w:hAnsi="Times New Roman" w:eastAsia="Times New Roman" w:cs="Times New Roman"/>
          <w:color w:val="000000" w:themeColor="text1"/>
        </w:rPr>
        <w:t>the</w:t>
      </w:r>
      <w:r w:rsidRPr="0081122D">
        <w:rPr>
          <w:rFonts w:ascii="Times New Roman" w:hAnsi="Times New Roman" w:eastAsia="Times New Roman" w:cs="Times New Roman"/>
          <w:color w:val="000000" w:themeColor="text1"/>
        </w:rPr>
        <w:t xml:space="preserve"> units. This will be voted on </w:t>
      </w:r>
      <w:r w:rsidRPr="0081122D" w:rsidR="38165763">
        <w:rPr>
          <w:rFonts w:ascii="Times New Roman" w:hAnsi="Times New Roman" w:eastAsia="Times New Roman" w:cs="Times New Roman"/>
          <w:color w:val="000000" w:themeColor="text1"/>
        </w:rPr>
        <w:t xml:space="preserve">at </w:t>
      </w:r>
      <w:r w:rsidRPr="0081122D">
        <w:rPr>
          <w:rFonts w:ascii="Times New Roman" w:hAnsi="Times New Roman" w:eastAsia="Times New Roman" w:cs="Times New Roman"/>
          <w:color w:val="000000" w:themeColor="text1"/>
        </w:rPr>
        <w:t>the May 8</w:t>
      </w:r>
      <w:r w:rsidRPr="0081122D">
        <w:rPr>
          <w:rFonts w:ascii="Times New Roman" w:hAnsi="Times New Roman" w:eastAsia="Times New Roman" w:cs="Times New Roman"/>
          <w:color w:val="000000" w:themeColor="text1"/>
          <w:vertAlign w:val="superscript"/>
        </w:rPr>
        <w:t>th</w:t>
      </w:r>
      <w:r w:rsidRPr="0081122D">
        <w:rPr>
          <w:rFonts w:ascii="Times New Roman" w:hAnsi="Times New Roman" w:eastAsia="Times New Roman" w:cs="Times New Roman"/>
          <w:color w:val="000000" w:themeColor="text1"/>
        </w:rPr>
        <w:t xml:space="preserve"> meeting.</w:t>
      </w:r>
    </w:p>
    <w:p w:rsidR="276F7E32" w:rsidP="402C7712" w:rsidRDefault="578EADCF" w14:paraId="343F58F2" w14:textId="19CB4EBA">
      <w:pPr>
        <w:numPr>
          <w:ilvl w:val="0"/>
          <w:numId w:val="11"/>
        </w:numPr>
        <w:rPr>
          <w:rFonts w:ascii="Times New Roman" w:hAnsi="Times New Roman" w:eastAsia="Times New Roman" w:cs="Times New Roman"/>
          <w:b/>
          <w:bCs/>
          <w:color w:val="000000" w:themeColor="text1"/>
          <w:sz w:val="28"/>
          <w:szCs w:val="28"/>
          <w:u w:val="single"/>
        </w:rPr>
      </w:pPr>
      <w:r w:rsidRPr="34A27415">
        <w:rPr>
          <w:rFonts w:ascii="Times New Roman" w:hAnsi="Times New Roman" w:eastAsia="Times New Roman" w:cs="Times New Roman"/>
          <w:b/>
          <w:bCs/>
          <w:color w:val="000000" w:themeColor="text1"/>
          <w:sz w:val="28"/>
          <w:szCs w:val="28"/>
          <w:u w:val="single"/>
        </w:rPr>
        <w:t>Best Practices Documen</w:t>
      </w:r>
      <w:r w:rsidRPr="34A27415" w:rsidR="636BBDB1">
        <w:rPr>
          <w:rFonts w:ascii="Times New Roman" w:hAnsi="Times New Roman" w:eastAsia="Times New Roman" w:cs="Times New Roman"/>
          <w:b/>
          <w:bCs/>
          <w:color w:val="000000" w:themeColor="text1"/>
          <w:sz w:val="28"/>
          <w:szCs w:val="28"/>
          <w:u w:val="single"/>
        </w:rPr>
        <w:t>t</w:t>
      </w:r>
      <w:r w:rsidRPr="34A27415" w:rsidR="1FA2FB63">
        <w:rPr>
          <w:rFonts w:ascii="Times New Roman" w:hAnsi="Times New Roman" w:eastAsia="Times New Roman" w:cs="Times New Roman"/>
          <w:b/>
          <w:bCs/>
          <w:color w:val="000000" w:themeColor="text1"/>
          <w:sz w:val="28"/>
          <w:szCs w:val="28"/>
          <w:u w:val="single"/>
        </w:rPr>
        <w:t xml:space="preserve"> Proposal</w:t>
      </w:r>
    </w:p>
    <w:p w:rsidR="2F3518DB" w:rsidP="2BACE23B" w:rsidRDefault="0CDF3D9C" w14:paraId="4C4AAF5A" w14:textId="262CEA54">
      <w:pPr>
        <w:numPr>
          <w:ilvl w:val="1"/>
          <w:numId w:val="11"/>
        </w:numPr>
        <w:rPr>
          <w:rFonts w:ascii="Times New Roman" w:hAnsi="Times New Roman" w:eastAsia="Times New Roman" w:cs="Times New Roman"/>
          <w:color w:val="000000" w:themeColor="text1"/>
        </w:rPr>
      </w:pPr>
      <w:r w:rsidRPr="34A27415">
        <w:rPr>
          <w:rFonts w:ascii="Times New Roman" w:hAnsi="Times New Roman" w:eastAsia="Times New Roman" w:cs="Times New Roman"/>
          <w:color w:val="000000" w:themeColor="text1"/>
        </w:rPr>
        <w:lastRenderedPageBreak/>
        <w:t xml:space="preserve">The </w:t>
      </w:r>
      <w:r w:rsidRPr="34A27415" w:rsidR="61ACAEA8">
        <w:rPr>
          <w:rFonts w:ascii="Times New Roman" w:hAnsi="Times New Roman" w:eastAsia="Times New Roman" w:cs="Times New Roman"/>
          <w:color w:val="000000" w:themeColor="text1"/>
        </w:rPr>
        <w:t xml:space="preserve">Vice </w:t>
      </w:r>
      <w:r w:rsidRPr="34A27415">
        <w:rPr>
          <w:rFonts w:ascii="Times New Roman" w:hAnsi="Times New Roman" w:eastAsia="Times New Roman" w:cs="Times New Roman"/>
          <w:color w:val="000000" w:themeColor="text1"/>
        </w:rPr>
        <w:t xml:space="preserve">Chair of Faculty Assembly </w:t>
      </w:r>
      <w:r w:rsidRPr="34A27415" w:rsidR="176578CC">
        <w:rPr>
          <w:rFonts w:ascii="Times New Roman" w:hAnsi="Times New Roman" w:eastAsia="Times New Roman" w:cs="Times New Roman"/>
          <w:color w:val="000000" w:themeColor="text1"/>
        </w:rPr>
        <w:t xml:space="preserve">raised a </w:t>
      </w:r>
      <w:r w:rsidRPr="34A27415" w:rsidR="5E25F618">
        <w:rPr>
          <w:rFonts w:ascii="Times New Roman" w:hAnsi="Times New Roman" w:eastAsia="Times New Roman" w:cs="Times New Roman"/>
          <w:color w:val="000000" w:themeColor="text1"/>
        </w:rPr>
        <w:t xml:space="preserve">question regarding </w:t>
      </w:r>
      <w:r w:rsidRPr="34A27415" w:rsidR="3D4B0656">
        <w:rPr>
          <w:rFonts w:ascii="Times New Roman" w:hAnsi="Times New Roman" w:eastAsia="Times New Roman" w:cs="Times New Roman"/>
          <w:color w:val="000000" w:themeColor="text1"/>
        </w:rPr>
        <w:t>best practices for chair and vice chair</w:t>
      </w:r>
      <w:r w:rsidRPr="34A27415" w:rsidR="3EC52CC1">
        <w:rPr>
          <w:rFonts w:ascii="Times New Roman" w:hAnsi="Times New Roman" w:eastAsia="Times New Roman" w:cs="Times New Roman"/>
          <w:color w:val="000000" w:themeColor="text1"/>
        </w:rPr>
        <w:t xml:space="preserve">. </w:t>
      </w:r>
      <w:r w:rsidRPr="34A27415" w:rsidR="01D24FCA">
        <w:rPr>
          <w:rFonts w:ascii="Times New Roman" w:hAnsi="Times New Roman" w:eastAsia="Times New Roman" w:cs="Times New Roman"/>
          <w:color w:val="000000" w:themeColor="text1"/>
        </w:rPr>
        <w:t>The Executive</w:t>
      </w:r>
      <w:r w:rsidRPr="34A27415" w:rsidR="3EC52CC1">
        <w:rPr>
          <w:rFonts w:ascii="Times New Roman" w:hAnsi="Times New Roman" w:eastAsia="Times New Roman" w:cs="Times New Roman"/>
          <w:color w:val="000000" w:themeColor="text1"/>
        </w:rPr>
        <w:t xml:space="preserve"> Council asked the Vice Chair to create a </w:t>
      </w:r>
      <w:r w:rsidRPr="34A27415" w:rsidR="23B3280C">
        <w:rPr>
          <w:rFonts w:ascii="Times New Roman" w:hAnsi="Times New Roman" w:eastAsia="Times New Roman" w:cs="Times New Roman"/>
          <w:color w:val="000000" w:themeColor="text1"/>
        </w:rPr>
        <w:t>draft of this</w:t>
      </w:r>
      <w:r w:rsidRPr="34A27415" w:rsidR="3B8AC502">
        <w:rPr>
          <w:rFonts w:ascii="Times New Roman" w:hAnsi="Times New Roman" w:eastAsia="Times New Roman" w:cs="Times New Roman"/>
          <w:color w:val="000000" w:themeColor="text1"/>
        </w:rPr>
        <w:t>,</w:t>
      </w:r>
      <w:r w:rsidRPr="34A27415" w:rsidR="3EC52CC1">
        <w:rPr>
          <w:rFonts w:ascii="Times New Roman" w:hAnsi="Times New Roman" w:eastAsia="Times New Roman" w:cs="Times New Roman"/>
          <w:color w:val="000000" w:themeColor="text1"/>
        </w:rPr>
        <w:t xml:space="preserve"> so the</w:t>
      </w:r>
      <w:r w:rsidRPr="34A27415" w:rsidR="1886F0CF">
        <w:rPr>
          <w:rFonts w:ascii="Times New Roman" w:hAnsi="Times New Roman" w:eastAsia="Times New Roman" w:cs="Times New Roman"/>
          <w:color w:val="000000" w:themeColor="text1"/>
        </w:rPr>
        <w:t>y</w:t>
      </w:r>
      <w:r w:rsidRPr="34A27415" w:rsidR="3EC52CC1">
        <w:rPr>
          <w:rFonts w:ascii="Times New Roman" w:hAnsi="Times New Roman" w:eastAsia="Times New Roman" w:cs="Times New Roman"/>
          <w:color w:val="000000" w:themeColor="text1"/>
        </w:rPr>
        <w:t xml:space="preserve"> </w:t>
      </w:r>
      <w:r w:rsidRPr="34A27415" w:rsidR="10869B1D">
        <w:rPr>
          <w:rFonts w:ascii="Times New Roman" w:hAnsi="Times New Roman" w:eastAsia="Times New Roman" w:cs="Times New Roman"/>
          <w:color w:val="000000" w:themeColor="text1"/>
        </w:rPr>
        <w:t>could better</w:t>
      </w:r>
      <w:r w:rsidRPr="34A27415" w:rsidR="3EC52CC1">
        <w:rPr>
          <w:rFonts w:ascii="Times New Roman" w:hAnsi="Times New Roman" w:eastAsia="Times New Roman" w:cs="Times New Roman"/>
          <w:color w:val="000000" w:themeColor="text1"/>
        </w:rPr>
        <w:t xml:space="preserve"> understand the request.</w:t>
      </w:r>
    </w:p>
    <w:p w:rsidR="00782B66" w:rsidP="4DF05EA9" w:rsidRDefault="77974E05" w14:paraId="00000039" w14:textId="695189D5">
      <w:pPr>
        <w:numPr>
          <w:ilvl w:val="0"/>
          <w:numId w:val="11"/>
        </w:numPr>
        <w:pBdr>
          <w:top w:val="nil"/>
          <w:left w:val="nil"/>
          <w:bottom w:val="nil"/>
          <w:right w:val="nil"/>
          <w:between w:val="nil"/>
        </w:pBdr>
        <w:rPr>
          <w:b/>
          <w:bCs/>
          <w:color w:val="000000"/>
          <w:sz w:val="28"/>
          <w:szCs w:val="28"/>
        </w:rPr>
      </w:pPr>
      <w:r w:rsidRPr="34A27415">
        <w:rPr>
          <w:rFonts w:ascii="Times New Roman" w:hAnsi="Times New Roman" w:eastAsia="Times New Roman" w:cs="Times New Roman"/>
          <w:b/>
          <w:bCs/>
          <w:color w:val="000000" w:themeColor="text1"/>
          <w:sz w:val="28"/>
          <w:szCs w:val="28"/>
          <w:u w:val="single"/>
        </w:rPr>
        <w:t>Adjournment</w:t>
      </w:r>
    </w:p>
    <w:p w:rsidRPr="0081122D" w:rsidR="00782B66" w:rsidP="0081122D" w:rsidRDefault="59D00B0F" w14:paraId="0000003A" w14:textId="11783C91">
      <w:pPr>
        <w:pStyle w:val="ListParagraph"/>
        <w:numPr>
          <w:ilvl w:val="0"/>
          <w:numId w:val="31"/>
        </w:numPr>
        <w:pBdr>
          <w:top w:val="nil"/>
          <w:left w:val="nil"/>
          <w:bottom w:val="nil"/>
          <w:right w:val="nil"/>
          <w:between w:val="nil"/>
        </w:pBdr>
        <w:rPr>
          <w:rFonts w:ascii="Times New Roman" w:hAnsi="Times New Roman" w:eastAsia="Times New Roman" w:cs="Times New Roman"/>
          <w:color w:val="000000"/>
        </w:rPr>
      </w:pPr>
      <w:r w:rsidRPr="0081122D">
        <w:rPr>
          <w:rFonts w:ascii="Times New Roman" w:hAnsi="Times New Roman" w:eastAsia="Times New Roman" w:cs="Times New Roman"/>
          <w:color w:val="000000" w:themeColor="text1"/>
        </w:rPr>
        <w:t>The meeting</w:t>
      </w:r>
      <w:r w:rsidRPr="0081122D" w:rsidR="28D0BEEB">
        <w:rPr>
          <w:rFonts w:ascii="Times New Roman" w:hAnsi="Times New Roman" w:eastAsia="Times New Roman" w:cs="Times New Roman"/>
          <w:color w:val="000000" w:themeColor="text1"/>
        </w:rPr>
        <w:t xml:space="preserve"> was adjourned at</w:t>
      </w:r>
      <w:r w:rsidRPr="0081122D" w:rsidR="28D0BEEB">
        <w:rPr>
          <w:rFonts w:ascii="Times New Roman" w:hAnsi="Times New Roman" w:eastAsia="Times New Roman" w:cs="Times New Roman"/>
        </w:rPr>
        <w:t xml:space="preserve"> </w:t>
      </w:r>
      <w:r w:rsidRPr="0081122D" w:rsidR="0164C434">
        <w:rPr>
          <w:rFonts w:ascii="Times New Roman" w:hAnsi="Times New Roman" w:eastAsia="Times New Roman" w:cs="Times New Roman"/>
        </w:rPr>
        <w:t>2:4</w:t>
      </w:r>
      <w:r w:rsidRPr="0081122D" w:rsidR="19F913DF">
        <w:rPr>
          <w:rFonts w:ascii="Times New Roman" w:hAnsi="Times New Roman" w:eastAsia="Times New Roman" w:cs="Times New Roman"/>
        </w:rPr>
        <w:t>0</w:t>
      </w:r>
      <w:r w:rsidRPr="0081122D" w:rsidR="28D0BEEB">
        <w:rPr>
          <w:rFonts w:ascii="Times New Roman" w:hAnsi="Times New Roman" w:eastAsia="Times New Roman" w:cs="Times New Roman"/>
        </w:rPr>
        <w:t>p.m.</w:t>
      </w:r>
    </w:p>
    <w:p w:rsidRPr="0081122D" w:rsidR="00782B66" w:rsidP="0081122D" w:rsidRDefault="28D0BEEB" w14:paraId="0B5CE6F0" w14:textId="3FD64FEB">
      <w:pPr>
        <w:pStyle w:val="ListParagraph"/>
        <w:numPr>
          <w:ilvl w:val="1"/>
          <w:numId w:val="31"/>
        </w:numPr>
        <w:pBdr>
          <w:top w:val="nil"/>
          <w:left w:val="nil"/>
          <w:bottom w:val="nil"/>
          <w:right w:val="nil"/>
          <w:between w:val="nil"/>
        </w:pBdr>
        <w:rPr>
          <w:rFonts w:ascii="Times New Roman" w:hAnsi="Times New Roman" w:eastAsia="Times New Roman" w:cs="Times New Roman"/>
          <w:color w:val="000000"/>
        </w:rPr>
      </w:pPr>
      <w:r w:rsidRPr="0081122D">
        <w:rPr>
          <w:rFonts w:ascii="Times New Roman" w:hAnsi="Times New Roman" w:eastAsia="Times New Roman" w:cs="Times New Roman"/>
          <w:color w:val="000000" w:themeColor="text1"/>
        </w:rPr>
        <w:t>Next meeting:</w:t>
      </w:r>
      <w:r w:rsidRPr="0081122D" w:rsidR="0C5B091C">
        <w:rPr>
          <w:rFonts w:ascii="Times New Roman" w:hAnsi="Times New Roman" w:eastAsia="Times New Roman" w:cs="Times New Roman"/>
          <w:color w:val="000000" w:themeColor="text1"/>
        </w:rPr>
        <w:t xml:space="preserve"> April</w:t>
      </w:r>
      <w:r w:rsidRPr="0081122D" w:rsidR="1009DB3B">
        <w:rPr>
          <w:rFonts w:ascii="Times New Roman" w:hAnsi="Times New Roman" w:eastAsia="Times New Roman" w:cs="Times New Roman"/>
        </w:rPr>
        <w:t xml:space="preserve"> </w:t>
      </w:r>
      <w:r w:rsidRPr="0081122D" w:rsidR="3929138B">
        <w:rPr>
          <w:rFonts w:ascii="Times New Roman" w:hAnsi="Times New Roman" w:eastAsia="Times New Roman" w:cs="Times New Roman"/>
        </w:rPr>
        <w:t>2</w:t>
      </w:r>
      <w:r w:rsidRPr="0081122D" w:rsidR="419B0AD3">
        <w:rPr>
          <w:rFonts w:ascii="Times New Roman" w:hAnsi="Times New Roman" w:eastAsia="Times New Roman" w:cs="Times New Roman"/>
        </w:rPr>
        <w:t>4</w:t>
      </w:r>
      <w:r w:rsidRPr="0081122D" w:rsidR="0699D894">
        <w:rPr>
          <w:rFonts w:ascii="Times New Roman" w:hAnsi="Times New Roman" w:eastAsia="Times New Roman" w:cs="Times New Roman"/>
        </w:rPr>
        <w:t>, 2023</w:t>
      </w:r>
      <w:r w:rsidRPr="0081122D">
        <w:rPr>
          <w:rFonts w:ascii="Times New Roman" w:hAnsi="Times New Roman" w:eastAsia="Times New Roman" w:cs="Times New Roman"/>
        </w:rPr>
        <w:t xml:space="preserve">, </w:t>
      </w:r>
      <w:r w:rsidRPr="0081122D" w:rsidR="689C978F">
        <w:rPr>
          <w:rFonts w:ascii="Times New Roman" w:hAnsi="Times New Roman" w:eastAsia="Times New Roman" w:cs="Times New Roman"/>
        </w:rPr>
        <w:t>1</w:t>
      </w:r>
      <w:r w:rsidRPr="0081122D" w:rsidR="7092A281">
        <w:rPr>
          <w:rFonts w:ascii="Times New Roman" w:hAnsi="Times New Roman" w:eastAsia="Times New Roman" w:cs="Times New Roman"/>
        </w:rPr>
        <w:t>2</w:t>
      </w:r>
      <w:r w:rsidRPr="0081122D" w:rsidR="689C978F">
        <w:rPr>
          <w:rFonts w:ascii="Times New Roman" w:hAnsi="Times New Roman" w:eastAsia="Times New Roman" w:cs="Times New Roman"/>
        </w:rPr>
        <w:t>:</w:t>
      </w:r>
      <w:r w:rsidRPr="0081122D" w:rsidR="091055D8">
        <w:rPr>
          <w:rFonts w:ascii="Times New Roman" w:hAnsi="Times New Roman" w:eastAsia="Times New Roman" w:cs="Times New Roman"/>
        </w:rPr>
        <w:t>3</w:t>
      </w:r>
      <w:r w:rsidRPr="0081122D" w:rsidR="71BBA165">
        <w:rPr>
          <w:rFonts w:ascii="Times New Roman" w:hAnsi="Times New Roman" w:eastAsia="Times New Roman" w:cs="Times New Roman"/>
        </w:rPr>
        <w:t>0</w:t>
      </w:r>
      <w:r w:rsidRPr="0081122D" w:rsidR="689C978F">
        <w:rPr>
          <w:rFonts w:ascii="Times New Roman" w:hAnsi="Times New Roman" w:eastAsia="Times New Roman" w:cs="Times New Roman"/>
        </w:rPr>
        <w:t xml:space="preserve"> to</w:t>
      </w:r>
      <w:r w:rsidRPr="0081122D" w:rsidR="4F6FFACD">
        <w:rPr>
          <w:rFonts w:ascii="Times New Roman" w:hAnsi="Times New Roman" w:eastAsia="Times New Roman" w:cs="Times New Roman"/>
        </w:rPr>
        <w:t xml:space="preserve"> </w:t>
      </w:r>
      <w:r w:rsidRPr="0081122D" w:rsidR="5BB0BA70">
        <w:rPr>
          <w:rFonts w:ascii="Times New Roman" w:hAnsi="Times New Roman" w:eastAsia="Times New Roman" w:cs="Times New Roman"/>
        </w:rPr>
        <w:t>1</w:t>
      </w:r>
      <w:r w:rsidRPr="0081122D" w:rsidR="689C978F">
        <w:rPr>
          <w:rFonts w:ascii="Times New Roman" w:hAnsi="Times New Roman" w:eastAsia="Times New Roman" w:cs="Times New Roman"/>
        </w:rPr>
        <w:t>:</w:t>
      </w:r>
      <w:r w:rsidRPr="0081122D" w:rsidR="35AEB18E">
        <w:rPr>
          <w:rFonts w:ascii="Times New Roman" w:hAnsi="Times New Roman" w:eastAsia="Times New Roman" w:cs="Times New Roman"/>
        </w:rPr>
        <w:t>2</w:t>
      </w:r>
      <w:r w:rsidRPr="0081122D" w:rsidR="689C978F">
        <w:rPr>
          <w:rFonts w:ascii="Times New Roman" w:hAnsi="Times New Roman" w:eastAsia="Times New Roman" w:cs="Times New Roman"/>
        </w:rPr>
        <w:t>0</w:t>
      </w:r>
      <w:r w:rsidRPr="0081122D" w:rsidR="053C754D">
        <w:rPr>
          <w:rFonts w:ascii="Times New Roman" w:hAnsi="Times New Roman" w:eastAsia="Times New Roman" w:cs="Times New Roman"/>
        </w:rPr>
        <w:t>.</w:t>
      </w:r>
      <w:r w:rsidRPr="0081122D" w:rsidR="706CA8C7">
        <w:rPr>
          <w:rFonts w:ascii="Times New Roman" w:hAnsi="Times New Roman" w:eastAsia="Times New Roman" w:cs="Times New Roman"/>
        </w:rPr>
        <w:t xml:space="preserve"> </w:t>
      </w:r>
      <w:r w:rsidRPr="0081122D" w:rsidR="7BFBE7D7">
        <w:rPr>
          <w:rFonts w:ascii="Times New Roman" w:hAnsi="Times New Roman" w:eastAsia="Times New Roman" w:cs="Times New Roman"/>
        </w:rPr>
        <w:t>GWP 320</w:t>
      </w:r>
      <w:r w:rsidRPr="0081122D" w:rsidR="00443149">
        <w:rPr>
          <w:rFonts w:ascii="Times New Roman" w:hAnsi="Times New Roman" w:eastAsia="Times New Roman" w:cs="Times New Roman"/>
        </w:rPr>
        <w:t>.</w:t>
      </w:r>
    </w:p>
    <w:p w:rsidR="00782B66" w:rsidP="2AD20C81" w:rsidRDefault="00782B66" w14:paraId="53C47D54" w14:textId="450A807A">
      <w:pPr>
        <w:pBdr>
          <w:top w:val="nil"/>
          <w:left w:val="nil"/>
          <w:bottom w:val="nil"/>
          <w:right w:val="nil"/>
          <w:between w:val="nil"/>
        </w:pBdr>
        <w:rPr>
          <w:rFonts w:ascii="Times New Roman" w:hAnsi="Times New Roman" w:eastAsia="Times New Roman" w:cs="Times New Roman"/>
          <w:color w:val="000000" w:themeColor="text1"/>
        </w:rPr>
      </w:pPr>
    </w:p>
    <w:p w:rsidR="00782B66" w:rsidP="2AD20C81" w:rsidRDefault="00782B66" w14:paraId="19C1BAAF" w14:textId="42AF91D2">
      <w:pPr>
        <w:pBdr>
          <w:top w:val="nil"/>
          <w:left w:val="nil"/>
          <w:bottom w:val="nil"/>
          <w:right w:val="nil"/>
          <w:between w:val="nil"/>
        </w:pBdr>
        <w:rPr>
          <w:rFonts w:ascii="Times New Roman" w:hAnsi="Times New Roman" w:eastAsia="Times New Roman" w:cs="Times New Roman"/>
          <w:color w:val="000000" w:themeColor="text1"/>
        </w:rPr>
      </w:pPr>
    </w:p>
    <w:p w:rsidR="00782B66" w:rsidP="2AD20C81" w:rsidRDefault="00782B66" w14:paraId="30A6FD69" w14:textId="5DEE56BF">
      <w:pPr>
        <w:pBdr>
          <w:top w:val="nil"/>
          <w:left w:val="nil"/>
          <w:bottom w:val="nil"/>
          <w:right w:val="nil"/>
          <w:between w:val="nil"/>
        </w:pBdr>
        <w:rPr>
          <w:rFonts w:ascii="Times New Roman" w:hAnsi="Times New Roman" w:eastAsia="Times New Roman" w:cs="Times New Roman"/>
          <w:color w:val="000000" w:themeColor="text1"/>
        </w:rPr>
      </w:pPr>
    </w:p>
    <w:p w:rsidR="00782B66" w:rsidP="2AD20C81" w:rsidRDefault="00782B66" w14:paraId="38ECD598" w14:textId="1EDC037D">
      <w:pPr>
        <w:pBdr>
          <w:top w:val="nil"/>
          <w:left w:val="nil"/>
          <w:bottom w:val="nil"/>
          <w:right w:val="nil"/>
          <w:between w:val="nil"/>
        </w:pBdr>
        <w:rPr>
          <w:rFonts w:ascii="Times New Roman" w:hAnsi="Times New Roman" w:eastAsia="Times New Roman" w:cs="Times New Roman"/>
          <w:color w:val="000000" w:themeColor="text1"/>
        </w:rPr>
      </w:pPr>
    </w:p>
    <w:p w:rsidR="00782B66" w:rsidP="2AD20C81" w:rsidRDefault="00782B66" w14:paraId="4E753E72" w14:textId="050F37DE">
      <w:pPr>
        <w:pBdr>
          <w:top w:val="nil"/>
          <w:left w:val="nil"/>
          <w:bottom w:val="nil"/>
          <w:right w:val="nil"/>
          <w:between w:val="nil"/>
        </w:pBdr>
        <w:rPr>
          <w:rFonts w:ascii="Times New Roman" w:hAnsi="Times New Roman" w:eastAsia="Times New Roman" w:cs="Times New Roman"/>
          <w:color w:val="000000" w:themeColor="text1"/>
        </w:rPr>
      </w:pPr>
    </w:p>
    <w:p w:rsidR="00782B66" w:rsidP="4DF05EA9" w:rsidRDefault="00782B66" w14:paraId="4C7A50B3" w14:textId="5DAFDBE4">
      <w:pPr>
        <w:pBdr>
          <w:top w:val="nil"/>
          <w:left w:val="nil"/>
          <w:bottom w:val="nil"/>
          <w:right w:val="nil"/>
          <w:between w:val="nil"/>
        </w:pBdr>
        <w:rPr>
          <w:rFonts w:ascii="Times New Roman" w:hAnsi="Times New Roman" w:eastAsia="Times New Roman" w:cs="Times New Roman"/>
          <w:color w:val="000000" w:themeColor="text1"/>
        </w:rPr>
      </w:pPr>
    </w:p>
    <w:p w:rsidR="4DF05EA9" w:rsidP="4DF05EA9" w:rsidRDefault="4DF05EA9" w14:paraId="12751F0D" w14:textId="1B3E465D">
      <w:pPr>
        <w:pBdr>
          <w:top w:val="nil"/>
          <w:left w:val="nil"/>
          <w:bottom w:val="nil"/>
          <w:right w:val="nil"/>
          <w:between w:val="nil"/>
        </w:pBdr>
        <w:rPr>
          <w:rFonts w:ascii="Times New Roman" w:hAnsi="Times New Roman" w:eastAsia="Times New Roman" w:cs="Times New Roman"/>
          <w:color w:val="000000" w:themeColor="text1"/>
        </w:rPr>
      </w:pPr>
    </w:p>
    <w:p w:rsidR="4DF05EA9" w:rsidP="4DF05EA9" w:rsidRDefault="4DF05EA9" w14:paraId="24537DDC" w14:textId="76FB7944">
      <w:pPr>
        <w:pBdr>
          <w:top w:val="nil"/>
          <w:left w:val="nil"/>
          <w:bottom w:val="nil"/>
          <w:right w:val="nil"/>
          <w:between w:val="nil"/>
        </w:pBdr>
        <w:rPr>
          <w:rFonts w:ascii="Times New Roman" w:hAnsi="Times New Roman" w:eastAsia="Times New Roman" w:cs="Times New Roman"/>
          <w:color w:val="000000" w:themeColor="text1"/>
        </w:rPr>
      </w:pPr>
    </w:p>
    <w:p w:rsidR="4DF05EA9" w:rsidP="4DF05EA9" w:rsidRDefault="4DF05EA9" w14:paraId="7AE1C3A7" w14:textId="6829ACCC">
      <w:pPr>
        <w:pBdr>
          <w:top w:val="nil"/>
          <w:left w:val="nil"/>
          <w:bottom w:val="nil"/>
          <w:right w:val="nil"/>
          <w:between w:val="nil"/>
        </w:pBdr>
        <w:rPr>
          <w:rFonts w:ascii="Times New Roman" w:hAnsi="Times New Roman" w:eastAsia="Times New Roman" w:cs="Times New Roman"/>
          <w:color w:val="000000" w:themeColor="text1"/>
        </w:rPr>
      </w:pPr>
    </w:p>
    <w:p w:rsidR="4DF05EA9" w:rsidP="4DF05EA9" w:rsidRDefault="4DF05EA9" w14:paraId="5E240085" w14:textId="47F94D6E">
      <w:pPr>
        <w:pBdr>
          <w:top w:val="nil"/>
          <w:left w:val="nil"/>
          <w:bottom w:val="nil"/>
          <w:right w:val="nil"/>
          <w:between w:val="nil"/>
        </w:pBdr>
        <w:rPr>
          <w:rFonts w:ascii="Times New Roman" w:hAnsi="Times New Roman" w:eastAsia="Times New Roman" w:cs="Times New Roman"/>
          <w:color w:val="000000" w:themeColor="text1"/>
        </w:rPr>
      </w:pPr>
    </w:p>
    <w:p w:rsidR="4DF05EA9" w:rsidP="4DF05EA9" w:rsidRDefault="4DF05EA9" w14:paraId="760297D7" w14:textId="3F69F01C">
      <w:pPr>
        <w:pBdr>
          <w:top w:val="nil"/>
          <w:left w:val="nil"/>
          <w:bottom w:val="nil"/>
          <w:right w:val="nil"/>
          <w:between w:val="nil"/>
        </w:pBdr>
        <w:rPr>
          <w:rFonts w:ascii="Times New Roman" w:hAnsi="Times New Roman" w:eastAsia="Times New Roman" w:cs="Times New Roman"/>
          <w:color w:val="000000" w:themeColor="text1"/>
        </w:rPr>
      </w:pPr>
    </w:p>
    <w:p w:rsidR="4DF05EA9" w:rsidP="4DF05EA9" w:rsidRDefault="4DF05EA9" w14:paraId="0BDF20A0" w14:textId="0932024E">
      <w:pPr>
        <w:pBdr>
          <w:top w:val="nil"/>
          <w:left w:val="nil"/>
          <w:bottom w:val="nil"/>
          <w:right w:val="nil"/>
          <w:between w:val="nil"/>
        </w:pBdr>
        <w:rPr>
          <w:rFonts w:ascii="Times New Roman" w:hAnsi="Times New Roman" w:eastAsia="Times New Roman" w:cs="Times New Roman"/>
          <w:color w:val="000000" w:themeColor="text1"/>
        </w:rPr>
      </w:pPr>
    </w:p>
    <w:p w:rsidR="4DF05EA9" w:rsidP="4DF05EA9" w:rsidRDefault="4DF05EA9" w14:paraId="7CFE7C3B" w14:textId="41413742">
      <w:pPr>
        <w:pBdr>
          <w:top w:val="nil"/>
          <w:left w:val="nil"/>
          <w:bottom w:val="nil"/>
          <w:right w:val="nil"/>
          <w:between w:val="nil"/>
        </w:pBdr>
        <w:rPr>
          <w:rFonts w:ascii="Times New Roman" w:hAnsi="Times New Roman" w:eastAsia="Times New Roman" w:cs="Times New Roman"/>
          <w:color w:val="000000" w:themeColor="text1"/>
        </w:rPr>
      </w:pPr>
    </w:p>
    <w:p w:rsidR="4DF05EA9" w:rsidP="4DF05EA9" w:rsidRDefault="4DF05EA9" w14:paraId="2DE3F696" w14:textId="5082B541">
      <w:pPr>
        <w:pBdr>
          <w:top w:val="nil"/>
          <w:left w:val="nil"/>
          <w:bottom w:val="nil"/>
          <w:right w:val="nil"/>
          <w:between w:val="nil"/>
        </w:pBdr>
        <w:rPr>
          <w:rFonts w:ascii="Times New Roman" w:hAnsi="Times New Roman" w:eastAsia="Times New Roman" w:cs="Times New Roman"/>
          <w:color w:val="000000" w:themeColor="text1"/>
        </w:rPr>
      </w:pPr>
    </w:p>
    <w:p w:rsidR="4DF05EA9" w:rsidP="4DF05EA9" w:rsidRDefault="4DF05EA9" w14:paraId="1AF8181D" w14:textId="54A9FCEC">
      <w:pPr>
        <w:pBdr>
          <w:top w:val="nil"/>
          <w:left w:val="nil"/>
          <w:bottom w:val="nil"/>
          <w:right w:val="nil"/>
          <w:between w:val="nil"/>
        </w:pBdr>
        <w:rPr>
          <w:rFonts w:ascii="Times New Roman" w:hAnsi="Times New Roman" w:eastAsia="Times New Roman" w:cs="Times New Roman"/>
          <w:color w:val="000000" w:themeColor="text1"/>
        </w:rPr>
      </w:pPr>
    </w:p>
    <w:p w:rsidR="4DF05EA9" w:rsidP="4DF05EA9" w:rsidRDefault="4DF05EA9" w14:paraId="12E9D31E" w14:textId="0F3A875F">
      <w:pPr>
        <w:pBdr>
          <w:top w:val="nil"/>
          <w:left w:val="nil"/>
          <w:bottom w:val="nil"/>
          <w:right w:val="nil"/>
          <w:between w:val="nil"/>
        </w:pBdr>
        <w:rPr>
          <w:rFonts w:ascii="Times New Roman" w:hAnsi="Times New Roman" w:eastAsia="Times New Roman" w:cs="Times New Roman"/>
          <w:color w:val="000000" w:themeColor="text1"/>
        </w:rPr>
      </w:pPr>
    </w:p>
    <w:p w:rsidR="4DF05EA9" w:rsidP="4DF05EA9" w:rsidRDefault="4DF05EA9" w14:paraId="30A0F5F7" w14:textId="6D0EF221">
      <w:pPr>
        <w:pBdr>
          <w:top w:val="nil"/>
          <w:left w:val="nil"/>
          <w:bottom w:val="nil"/>
          <w:right w:val="nil"/>
          <w:between w:val="nil"/>
        </w:pBdr>
        <w:rPr>
          <w:rFonts w:ascii="Times New Roman" w:hAnsi="Times New Roman" w:eastAsia="Times New Roman" w:cs="Times New Roman"/>
          <w:color w:val="000000" w:themeColor="text1"/>
        </w:rPr>
      </w:pPr>
    </w:p>
    <w:p w:rsidR="4DF05EA9" w:rsidP="4DF05EA9" w:rsidRDefault="4DF05EA9" w14:paraId="2F6C5FF2" w14:textId="033F6BDF">
      <w:pPr>
        <w:pBdr>
          <w:top w:val="nil"/>
          <w:left w:val="nil"/>
          <w:bottom w:val="nil"/>
          <w:right w:val="nil"/>
          <w:between w:val="nil"/>
        </w:pBdr>
        <w:rPr>
          <w:rFonts w:ascii="Times New Roman" w:hAnsi="Times New Roman" w:eastAsia="Times New Roman" w:cs="Times New Roman"/>
          <w:color w:val="000000" w:themeColor="text1"/>
        </w:rPr>
      </w:pPr>
    </w:p>
    <w:p w:rsidR="4DF05EA9" w:rsidP="4DF05EA9" w:rsidRDefault="4DF05EA9" w14:paraId="29E1C516" w14:textId="2C5BC509">
      <w:pPr>
        <w:pBdr>
          <w:top w:val="nil"/>
          <w:left w:val="nil"/>
          <w:bottom w:val="nil"/>
          <w:right w:val="nil"/>
          <w:between w:val="nil"/>
        </w:pBdr>
        <w:rPr>
          <w:rFonts w:ascii="Times New Roman" w:hAnsi="Times New Roman" w:eastAsia="Times New Roman" w:cs="Times New Roman"/>
          <w:color w:val="000000" w:themeColor="text1"/>
        </w:rPr>
      </w:pPr>
    </w:p>
    <w:p w:rsidR="4DF05EA9" w:rsidP="4DF05EA9" w:rsidRDefault="4DF05EA9" w14:paraId="568D431B" w14:textId="6518375D">
      <w:pPr>
        <w:pBdr>
          <w:top w:val="nil"/>
          <w:left w:val="nil"/>
          <w:bottom w:val="nil"/>
          <w:right w:val="nil"/>
          <w:between w:val="nil"/>
        </w:pBdr>
        <w:rPr>
          <w:rFonts w:ascii="Times New Roman" w:hAnsi="Times New Roman" w:eastAsia="Times New Roman" w:cs="Times New Roman"/>
          <w:color w:val="000000" w:themeColor="text1"/>
        </w:rPr>
      </w:pPr>
    </w:p>
    <w:p w:rsidR="4DF05EA9" w:rsidP="4DF05EA9" w:rsidRDefault="4DF05EA9" w14:paraId="5600BBB9" w14:textId="4379E956">
      <w:pPr>
        <w:pBdr>
          <w:top w:val="nil"/>
          <w:left w:val="nil"/>
          <w:bottom w:val="nil"/>
          <w:right w:val="nil"/>
          <w:between w:val="nil"/>
        </w:pBdr>
        <w:rPr>
          <w:rFonts w:ascii="Times New Roman" w:hAnsi="Times New Roman" w:eastAsia="Times New Roman" w:cs="Times New Roman"/>
          <w:color w:val="000000" w:themeColor="text1"/>
        </w:rPr>
      </w:pPr>
    </w:p>
    <w:p w:rsidR="4DF05EA9" w:rsidP="4DF05EA9" w:rsidRDefault="4DF05EA9" w14:paraId="47BFC298" w14:textId="364A146B">
      <w:pPr>
        <w:pBdr>
          <w:top w:val="nil"/>
          <w:left w:val="nil"/>
          <w:bottom w:val="nil"/>
          <w:right w:val="nil"/>
          <w:between w:val="nil"/>
        </w:pBdr>
        <w:rPr>
          <w:rFonts w:ascii="Times New Roman" w:hAnsi="Times New Roman" w:eastAsia="Times New Roman" w:cs="Times New Roman"/>
          <w:color w:val="000000" w:themeColor="text1"/>
        </w:rPr>
      </w:pPr>
    </w:p>
    <w:p w:rsidR="601096BA" w:rsidP="601096BA" w:rsidRDefault="601096BA" w14:paraId="6004C333" w14:textId="73632CCE">
      <w:pPr>
        <w:pBdr>
          <w:top w:val="nil"/>
          <w:left w:val="nil"/>
          <w:bottom w:val="nil"/>
          <w:right w:val="nil"/>
          <w:between w:val="nil"/>
        </w:pBdr>
        <w:rPr>
          <w:rFonts w:ascii="Times New Roman" w:hAnsi="Times New Roman" w:eastAsia="Times New Roman" w:cs="Times New Roman"/>
          <w:color w:val="000000" w:themeColor="text1"/>
        </w:rPr>
      </w:pPr>
    </w:p>
    <w:p w:rsidR="00A878B8" w:rsidP="2BACE23B" w:rsidRDefault="00A878B8" w14:paraId="5CD6CF39" w14:textId="77777777">
      <w:pPr>
        <w:pBdr>
          <w:top w:val="nil"/>
          <w:left w:val="nil"/>
          <w:bottom w:val="nil"/>
          <w:right w:val="nil"/>
          <w:between w:val="nil"/>
        </w:pBdr>
        <w:jc w:val="center"/>
        <w:rPr>
          <w:rFonts w:ascii="Times New Roman" w:hAnsi="Times New Roman" w:eastAsia="Times New Roman" w:cs="Times New Roman"/>
          <w:color w:val="000000" w:themeColor="text1"/>
        </w:rPr>
      </w:pPr>
    </w:p>
    <w:p w:rsidR="00A878B8" w:rsidP="2BACE23B" w:rsidRDefault="00A878B8" w14:paraId="0D822D48" w14:textId="77777777">
      <w:pPr>
        <w:pBdr>
          <w:top w:val="nil"/>
          <w:left w:val="nil"/>
          <w:bottom w:val="nil"/>
          <w:right w:val="nil"/>
          <w:between w:val="nil"/>
        </w:pBdr>
        <w:jc w:val="center"/>
        <w:rPr>
          <w:rFonts w:ascii="Times New Roman" w:hAnsi="Times New Roman" w:eastAsia="Times New Roman" w:cs="Times New Roman"/>
          <w:color w:val="000000" w:themeColor="text1"/>
        </w:rPr>
      </w:pPr>
    </w:p>
    <w:p w:rsidR="00A878B8" w:rsidP="2BACE23B" w:rsidRDefault="00A878B8" w14:paraId="39B52A7F" w14:textId="77777777">
      <w:pPr>
        <w:pBdr>
          <w:top w:val="nil"/>
          <w:left w:val="nil"/>
          <w:bottom w:val="nil"/>
          <w:right w:val="nil"/>
          <w:between w:val="nil"/>
        </w:pBdr>
        <w:jc w:val="center"/>
        <w:rPr>
          <w:rFonts w:ascii="Times New Roman" w:hAnsi="Times New Roman" w:eastAsia="Times New Roman" w:cs="Times New Roman"/>
          <w:color w:val="000000" w:themeColor="text1"/>
        </w:rPr>
      </w:pPr>
    </w:p>
    <w:p w:rsidR="00A878B8" w:rsidP="2BACE23B" w:rsidRDefault="00A878B8" w14:paraId="166A1FA0" w14:textId="77777777">
      <w:pPr>
        <w:pBdr>
          <w:top w:val="nil"/>
          <w:left w:val="nil"/>
          <w:bottom w:val="nil"/>
          <w:right w:val="nil"/>
          <w:between w:val="nil"/>
        </w:pBdr>
        <w:jc w:val="center"/>
        <w:rPr>
          <w:rFonts w:ascii="Times New Roman" w:hAnsi="Times New Roman" w:eastAsia="Times New Roman" w:cs="Times New Roman"/>
          <w:color w:val="000000" w:themeColor="text1"/>
        </w:rPr>
      </w:pPr>
    </w:p>
    <w:p w:rsidR="00A878B8" w:rsidP="2BACE23B" w:rsidRDefault="00A878B8" w14:paraId="7CE9CF26" w14:textId="77777777">
      <w:pPr>
        <w:pBdr>
          <w:top w:val="nil"/>
          <w:left w:val="nil"/>
          <w:bottom w:val="nil"/>
          <w:right w:val="nil"/>
          <w:between w:val="nil"/>
        </w:pBdr>
        <w:jc w:val="center"/>
        <w:rPr>
          <w:rFonts w:ascii="Times New Roman" w:hAnsi="Times New Roman" w:eastAsia="Times New Roman" w:cs="Times New Roman"/>
          <w:color w:val="000000" w:themeColor="text1"/>
        </w:rPr>
      </w:pPr>
    </w:p>
    <w:p w:rsidR="00A878B8" w:rsidP="2BACE23B" w:rsidRDefault="00A878B8" w14:paraId="5776F735" w14:textId="77777777">
      <w:pPr>
        <w:pBdr>
          <w:top w:val="nil"/>
          <w:left w:val="nil"/>
          <w:bottom w:val="nil"/>
          <w:right w:val="nil"/>
          <w:between w:val="nil"/>
        </w:pBdr>
        <w:jc w:val="center"/>
        <w:rPr>
          <w:rFonts w:ascii="Times New Roman" w:hAnsi="Times New Roman" w:eastAsia="Times New Roman" w:cs="Times New Roman"/>
          <w:color w:val="000000" w:themeColor="text1"/>
        </w:rPr>
      </w:pPr>
    </w:p>
    <w:p w:rsidR="00A878B8" w:rsidP="2BACE23B" w:rsidRDefault="00A878B8" w14:paraId="5215B1CB" w14:textId="77777777">
      <w:pPr>
        <w:pBdr>
          <w:top w:val="nil"/>
          <w:left w:val="nil"/>
          <w:bottom w:val="nil"/>
          <w:right w:val="nil"/>
          <w:between w:val="nil"/>
        </w:pBdr>
        <w:jc w:val="center"/>
        <w:rPr>
          <w:rFonts w:ascii="Times New Roman" w:hAnsi="Times New Roman" w:eastAsia="Times New Roman" w:cs="Times New Roman"/>
          <w:color w:val="000000" w:themeColor="text1"/>
        </w:rPr>
      </w:pPr>
    </w:p>
    <w:p w:rsidR="00A878B8" w:rsidP="2BACE23B" w:rsidRDefault="00A878B8" w14:paraId="6EBC9468" w14:textId="77777777">
      <w:pPr>
        <w:pBdr>
          <w:top w:val="nil"/>
          <w:left w:val="nil"/>
          <w:bottom w:val="nil"/>
          <w:right w:val="nil"/>
          <w:between w:val="nil"/>
        </w:pBdr>
        <w:jc w:val="center"/>
        <w:rPr>
          <w:rFonts w:ascii="Times New Roman" w:hAnsi="Times New Roman" w:eastAsia="Times New Roman" w:cs="Times New Roman"/>
          <w:color w:val="000000" w:themeColor="text1"/>
        </w:rPr>
      </w:pPr>
    </w:p>
    <w:p w:rsidR="00A878B8" w:rsidP="73D46919" w:rsidRDefault="00A878B8" w14:paraId="473B9DC8" w14:textId="49702B1F">
      <w:pPr>
        <w:pBdr>
          <w:top w:val="nil"/>
          <w:left w:val="nil"/>
          <w:bottom w:val="nil"/>
          <w:right w:val="nil"/>
          <w:between w:val="nil"/>
        </w:pBdr>
        <w:jc w:val="center"/>
        <w:rPr>
          <w:rFonts w:ascii="Times New Roman" w:hAnsi="Times New Roman" w:eastAsia="Times New Roman" w:cs="Times New Roman"/>
          <w:color w:val="000000" w:themeColor="text1"/>
        </w:rPr>
      </w:pPr>
    </w:p>
    <w:p w:rsidR="73D46919" w:rsidP="73D46919" w:rsidRDefault="73D46919" w14:paraId="0B625EEB" w14:textId="43FBEFAE">
      <w:pPr>
        <w:pBdr>
          <w:top w:val="nil"/>
          <w:left w:val="nil"/>
          <w:bottom w:val="nil"/>
          <w:right w:val="nil"/>
          <w:between w:val="nil"/>
        </w:pBdr>
        <w:jc w:val="center"/>
        <w:rPr>
          <w:rFonts w:ascii="Times New Roman" w:hAnsi="Times New Roman" w:eastAsia="Times New Roman" w:cs="Times New Roman"/>
          <w:color w:val="000000" w:themeColor="text1"/>
        </w:rPr>
      </w:pPr>
    </w:p>
    <w:p w:rsidR="6C75E4A5" w:rsidP="6C75E4A5" w:rsidRDefault="6C75E4A5" w14:paraId="3369F9A6" w14:textId="7C8CBC46">
      <w:pPr>
        <w:pBdr>
          <w:top w:val="nil"/>
          <w:left w:val="nil"/>
          <w:bottom w:val="nil"/>
          <w:right w:val="nil"/>
          <w:between w:val="nil"/>
        </w:pBdr>
        <w:jc w:val="center"/>
        <w:rPr>
          <w:rFonts w:ascii="Times New Roman" w:hAnsi="Times New Roman" w:eastAsia="Times New Roman" w:cs="Times New Roman"/>
          <w:b/>
          <w:bCs/>
        </w:rPr>
      </w:pPr>
    </w:p>
    <w:p w:rsidR="00F43DDD" w:rsidP="73D46919" w:rsidRDefault="00F43DDD" w14:paraId="574159C0" w14:textId="77777777">
      <w:pPr>
        <w:pBdr>
          <w:top w:val="nil"/>
          <w:left w:val="nil"/>
          <w:bottom w:val="nil"/>
          <w:right w:val="nil"/>
          <w:between w:val="nil"/>
        </w:pBdr>
        <w:jc w:val="center"/>
        <w:rPr>
          <w:rFonts w:ascii="Times New Roman" w:hAnsi="Times New Roman" w:eastAsia="Times New Roman" w:cs="Times New Roman"/>
          <w:b/>
          <w:bCs/>
        </w:rPr>
      </w:pPr>
    </w:p>
    <w:p w:rsidR="00F43DDD" w:rsidP="73D46919" w:rsidRDefault="00F43DDD" w14:paraId="5197B73B" w14:textId="77777777">
      <w:pPr>
        <w:pBdr>
          <w:top w:val="nil"/>
          <w:left w:val="nil"/>
          <w:bottom w:val="nil"/>
          <w:right w:val="nil"/>
          <w:between w:val="nil"/>
        </w:pBdr>
        <w:jc w:val="center"/>
        <w:rPr>
          <w:rFonts w:ascii="Times New Roman" w:hAnsi="Times New Roman" w:eastAsia="Times New Roman" w:cs="Times New Roman"/>
          <w:b/>
          <w:bCs/>
        </w:rPr>
      </w:pPr>
    </w:p>
    <w:p w:rsidR="00F43DDD" w:rsidP="73D46919" w:rsidRDefault="00F43DDD" w14:paraId="456CD715" w14:textId="77777777">
      <w:pPr>
        <w:pBdr>
          <w:top w:val="nil"/>
          <w:left w:val="nil"/>
          <w:bottom w:val="nil"/>
          <w:right w:val="nil"/>
          <w:between w:val="nil"/>
        </w:pBdr>
        <w:jc w:val="center"/>
        <w:rPr>
          <w:rFonts w:ascii="Times New Roman" w:hAnsi="Times New Roman" w:eastAsia="Times New Roman" w:cs="Times New Roman"/>
          <w:b/>
          <w:bCs/>
        </w:rPr>
      </w:pPr>
    </w:p>
    <w:p w:rsidR="00F43DDD" w:rsidP="73D46919" w:rsidRDefault="00F43DDD" w14:paraId="172BD16E" w14:textId="77777777">
      <w:pPr>
        <w:pBdr>
          <w:top w:val="nil"/>
          <w:left w:val="nil"/>
          <w:bottom w:val="nil"/>
          <w:right w:val="nil"/>
          <w:between w:val="nil"/>
        </w:pBdr>
        <w:jc w:val="center"/>
        <w:rPr>
          <w:rFonts w:ascii="Times New Roman" w:hAnsi="Times New Roman" w:eastAsia="Times New Roman" w:cs="Times New Roman"/>
          <w:b/>
          <w:bCs/>
        </w:rPr>
      </w:pPr>
    </w:p>
    <w:p w:rsidR="00F43DDD" w:rsidP="73D46919" w:rsidRDefault="00F43DDD" w14:paraId="463FE583" w14:textId="77777777">
      <w:pPr>
        <w:pBdr>
          <w:top w:val="nil"/>
          <w:left w:val="nil"/>
          <w:bottom w:val="nil"/>
          <w:right w:val="nil"/>
          <w:between w:val="nil"/>
        </w:pBdr>
        <w:jc w:val="center"/>
        <w:rPr>
          <w:rFonts w:ascii="Times New Roman" w:hAnsi="Times New Roman" w:eastAsia="Times New Roman" w:cs="Times New Roman"/>
          <w:b/>
          <w:bCs/>
        </w:rPr>
      </w:pPr>
    </w:p>
    <w:p w:rsidR="00F43DDD" w:rsidP="73D46919" w:rsidRDefault="00F43DDD" w14:paraId="75B2DD4A" w14:textId="77777777">
      <w:pPr>
        <w:pBdr>
          <w:top w:val="nil"/>
          <w:left w:val="nil"/>
          <w:bottom w:val="nil"/>
          <w:right w:val="nil"/>
          <w:between w:val="nil"/>
        </w:pBdr>
        <w:jc w:val="center"/>
        <w:rPr>
          <w:rFonts w:ascii="Times New Roman" w:hAnsi="Times New Roman" w:eastAsia="Times New Roman" w:cs="Times New Roman"/>
          <w:b/>
          <w:bCs/>
        </w:rPr>
      </w:pPr>
    </w:p>
    <w:p w:rsidRPr="00542647" w:rsidR="402C7712" w:rsidP="73D46919" w:rsidRDefault="3BC4A693" w14:paraId="5F0D9BC6" w14:textId="1C54A10B">
      <w:pPr>
        <w:pBdr>
          <w:top w:val="nil"/>
          <w:left w:val="nil"/>
          <w:bottom w:val="nil"/>
          <w:right w:val="nil"/>
          <w:between w:val="nil"/>
        </w:pBdr>
        <w:jc w:val="center"/>
        <w:rPr>
          <w:rFonts w:ascii="Times New Roman" w:hAnsi="Times New Roman" w:eastAsia="Times New Roman" w:cs="Times New Roman"/>
          <w:b/>
          <w:bCs/>
        </w:rPr>
      </w:pPr>
      <w:r w:rsidRPr="73D46919">
        <w:rPr>
          <w:rFonts w:ascii="Times New Roman" w:hAnsi="Times New Roman" w:eastAsia="Times New Roman" w:cs="Times New Roman"/>
          <w:b/>
          <w:bCs/>
        </w:rPr>
        <w:lastRenderedPageBreak/>
        <w:t xml:space="preserve">Appendix </w:t>
      </w:r>
      <w:r w:rsidRPr="73D46919" w:rsidR="56508F14">
        <w:rPr>
          <w:rFonts w:ascii="Times New Roman" w:hAnsi="Times New Roman" w:eastAsia="Times New Roman" w:cs="Times New Roman"/>
          <w:b/>
          <w:bCs/>
        </w:rPr>
        <w:t>A</w:t>
      </w:r>
      <w:r w:rsidRPr="73D46919">
        <w:rPr>
          <w:rFonts w:ascii="Times New Roman" w:hAnsi="Times New Roman" w:eastAsia="Times New Roman" w:cs="Times New Roman"/>
          <w:b/>
          <w:bCs/>
        </w:rPr>
        <w:t xml:space="preserve">: </w:t>
      </w:r>
      <w:r w:rsidRPr="73D46919" w:rsidR="0D772AD1">
        <w:rPr>
          <w:rFonts w:ascii="Times New Roman" w:hAnsi="Times New Roman" w:eastAsia="Times New Roman" w:cs="Times New Roman"/>
          <w:b/>
          <w:bCs/>
        </w:rPr>
        <w:t>Draft Academic Plan</w:t>
      </w:r>
    </w:p>
    <w:p w:rsidR="00A878B8" w:rsidP="00A878B8" w:rsidRDefault="00A878B8" w14:paraId="3732E7DE" w14:textId="77777777">
      <w:pPr>
        <w:jc w:val="center"/>
        <w:rPr>
          <w:rFonts w:ascii="Calibri" w:hAnsi="Calibri" w:eastAsia="Calibri" w:cs="Calibri"/>
          <w:color w:val="000000" w:themeColor="text1"/>
        </w:rPr>
      </w:pPr>
      <w:r w:rsidRPr="24831EBB">
        <w:rPr>
          <w:rFonts w:ascii="Calibri" w:hAnsi="Calibri" w:eastAsia="Calibri" w:cs="Calibri"/>
          <w:color w:val="000000" w:themeColor="text1"/>
          <w:sz w:val="22"/>
          <w:szCs w:val="22"/>
        </w:rPr>
        <w:t>Academic Planning Policy Draft (Version 2)</w:t>
      </w:r>
      <w:r>
        <w:br/>
      </w:r>
      <w:r w:rsidRPr="24831EBB">
        <w:rPr>
          <w:rFonts w:ascii="Calibri" w:hAnsi="Calibri" w:eastAsia="Calibri" w:cs="Calibri"/>
          <w:color w:val="000000" w:themeColor="text1"/>
          <w:sz w:val="22"/>
          <w:szCs w:val="22"/>
        </w:rPr>
        <w:t>Revised March 30</w:t>
      </w:r>
      <w:r w:rsidRPr="24831EBB">
        <w:rPr>
          <w:rFonts w:ascii="Calibri" w:hAnsi="Calibri" w:eastAsia="Calibri" w:cs="Calibri"/>
          <w:color w:val="000000" w:themeColor="text1"/>
          <w:sz w:val="22"/>
          <w:szCs w:val="22"/>
          <w:vertAlign w:val="superscript"/>
        </w:rPr>
        <w:t>th</w:t>
      </w:r>
      <w:r w:rsidRPr="24831EBB">
        <w:rPr>
          <w:rFonts w:ascii="Calibri" w:hAnsi="Calibri" w:eastAsia="Calibri" w:cs="Calibri"/>
          <w:color w:val="000000" w:themeColor="text1"/>
          <w:sz w:val="22"/>
          <w:szCs w:val="22"/>
        </w:rPr>
        <w:t xml:space="preserve"> 2023</w:t>
      </w:r>
    </w:p>
    <w:p w:rsidR="00A878B8" w:rsidP="00A878B8" w:rsidRDefault="00A878B8" w14:paraId="36F5F33C" w14:textId="77777777">
      <w:pPr>
        <w:rPr>
          <w:rFonts w:ascii="Calibri" w:hAnsi="Calibri" w:eastAsia="Calibri" w:cs="Calibri"/>
          <w:color w:val="000000" w:themeColor="text1"/>
        </w:rPr>
      </w:pPr>
    </w:p>
    <w:p w:rsidR="00A878B8" w:rsidP="00A878B8" w:rsidRDefault="00A878B8" w14:paraId="1481187F" w14:textId="77777777">
      <w:pPr>
        <w:rPr>
          <w:rFonts w:ascii="Calibri" w:hAnsi="Calibri" w:eastAsia="Calibri" w:cs="Calibri"/>
          <w:color w:val="000000" w:themeColor="text1"/>
        </w:rPr>
      </w:pPr>
      <w:r w:rsidRPr="6F2287F8">
        <w:rPr>
          <w:rFonts w:ascii="Calibri" w:hAnsi="Calibri" w:eastAsia="Calibri" w:cs="Calibri"/>
          <w:b/>
          <w:bCs/>
          <w:color w:val="000000" w:themeColor="text1"/>
          <w:sz w:val="22"/>
          <w:szCs w:val="22"/>
        </w:rPr>
        <w:t>Strategic Plan Statement for Academic Plan</w:t>
      </w:r>
      <w:r w:rsidRPr="6F2287F8">
        <w:rPr>
          <w:rFonts w:ascii="Calibri" w:hAnsi="Calibri" w:eastAsia="Calibri" w:cs="Calibri"/>
          <w:color w:val="000000" w:themeColor="text1"/>
          <w:sz w:val="22"/>
          <w:szCs w:val="22"/>
        </w:rPr>
        <w:t>: “A roadmap of the academic programs and courses we need to meet our community’s and students’ needs and to grow our programs to an enrollment of 10,000 students”</w:t>
      </w:r>
    </w:p>
    <w:p w:rsidR="00A878B8" w:rsidP="00A878B8" w:rsidRDefault="00A878B8" w14:paraId="37956F7E" w14:textId="77777777">
      <w:pPr>
        <w:rPr>
          <w:rFonts w:ascii="Calibri" w:hAnsi="Calibri" w:eastAsia="Calibri" w:cs="Calibri"/>
          <w:color w:val="000000" w:themeColor="text1"/>
        </w:rPr>
      </w:pPr>
      <w:r w:rsidRPr="7570259A">
        <w:rPr>
          <w:rFonts w:ascii="Calibri" w:hAnsi="Calibri" w:eastAsia="Calibri" w:cs="Calibri"/>
          <w:b/>
          <w:bCs/>
          <w:color w:val="000000" w:themeColor="text1"/>
          <w:sz w:val="22"/>
          <w:szCs w:val="22"/>
        </w:rPr>
        <w:t xml:space="preserve">Vision: </w:t>
      </w:r>
      <w:r w:rsidRPr="7570259A">
        <w:rPr>
          <w:rFonts w:ascii="Calibri" w:hAnsi="Calibri" w:eastAsia="Calibri" w:cs="Calibri"/>
          <w:color w:val="000000" w:themeColor="text1"/>
          <w:sz w:val="22"/>
          <w:szCs w:val="22"/>
        </w:rPr>
        <w:t xml:space="preserve">We will align our academic plan with global needs and ongoing development in the Puget Sound area and beyond by clarifying campus strengths, student needs, community conditions, and regional opportunities. We aim to be transparent, collaborative, value-driven, and nimble as we embark on academic planning and consult with faculty and campus stakeholders to grow sustainably and efficiently.  We see our current budget constraints and enrollment challenges as an opportunity to reinvigorate our academic programs to continue to position us as a leader of higher education. </w:t>
      </w:r>
    </w:p>
    <w:p w:rsidR="00A878B8" w:rsidP="00A878B8" w:rsidRDefault="00A878B8" w14:paraId="7AE306D1" w14:textId="77777777">
      <w:pPr>
        <w:rPr>
          <w:rFonts w:ascii="Calibri" w:hAnsi="Calibri" w:eastAsia="Calibri" w:cs="Calibri"/>
          <w:color w:val="000000" w:themeColor="text1"/>
        </w:rPr>
      </w:pPr>
      <w:r w:rsidRPr="2F004B1A">
        <w:rPr>
          <w:rFonts w:ascii="Calibri" w:hAnsi="Calibri" w:eastAsia="Calibri" w:cs="Calibri"/>
          <w:b/>
          <w:bCs/>
          <w:color w:val="000000" w:themeColor="text1"/>
          <w:sz w:val="22"/>
          <w:szCs w:val="22"/>
        </w:rPr>
        <w:t>Goals</w:t>
      </w:r>
      <w:r w:rsidRPr="2F004B1A">
        <w:rPr>
          <w:rFonts w:ascii="Calibri" w:hAnsi="Calibri" w:eastAsia="Calibri" w:cs="Calibri"/>
          <w:color w:val="000000" w:themeColor="text1"/>
          <w:sz w:val="22"/>
          <w:szCs w:val="22"/>
        </w:rPr>
        <w:t>:</w:t>
      </w:r>
    </w:p>
    <w:p w:rsidR="00A878B8" w:rsidP="00A878B8" w:rsidRDefault="00A878B8" w14:paraId="72897C27" w14:textId="77777777">
      <w:pPr>
        <w:pStyle w:val="ListParagraph"/>
        <w:numPr>
          <w:ilvl w:val="0"/>
          <w:numId w:val="29"/>
        </w:numPr>
        <w:spacing w:after="160" w:line="259" w:lineRule="auto"/>
        <w:rPr>
          <w:rFonts w:ascii="Calibri" w:hAnsi="Calibri" w:eastAsia="Calibri" w:cs="Calibri"/>
          <w:color w:val="000000" w:themeColor="text1"/>
        </w:rPr>
      </w:pPr>
      <w:r w:rsidRPr="2F004B1A">
        <w:rPr>
          <w:rFonts w:ascii="Calibri" w:hAnsi="Calibri" w:eastAsia="Calibri" w:cs="Calibri"/>
          <w:color w:val="000000" w:themeColor="text1"/>
          <w:sz w:val="22"/>
          <w:szCs w:val="22"/>
        </w:rPr>
        <w:t xml:space="preserve">Shared definition of current regional development needs and global conditions, to originate new program proposals and identify priorities for investment and implementation, based on empirical research and supported by policy process and resource allocation models. </w:t>
      </w:r>
    </w:p>
    <w:p w:rsidR="00A878B8" w:rsidP="00A878B8" w:rsidRDefault="00A878B8" w14:paraId="1F6CEAAB" w14:textId="77777777">
      <w:pPr>
        <w:pStyle w:val="ListParagraph"/>
        <w:numPr>
          <w:ilvl w:val="0"/>
          <w:numId w:val="29"/>
        </w:numPr>
        <w:spacing w:after="160" w:line="259" w:lineRule="auto"/>
        <w:rPr>
          <w:rFonts w:ascii="Calibri" w:hAnsi="Calibri" w:eastAsia="Calibri" w:cs="Calibri"/>
          <w:color w:val="000000" w:themeColor="text1"/>
        </w:rPr>
      </w:pPr>
      <w:r w:rsidRPr="4E6247CA">
        <w:rPr>
          <w:rFonts w:ascii="Calibri" w:hAnsi="Calibri" w:eastAsia="Calibri" w:cs="Calibri"/>
          <w:color w:val="000000" w:themeColor="text1"/>
          <w:sz w:val="22"/>
          <w:szCs w:val="22"/>
        </w:rPr>
        <w:t>A streamlined Planning Notice of Intent (PNOI or program creation template) and process flowchart and recommendations for tracking proposals</w:t>
      </w:r>
    </w:p>
    <w:p w:rsidR="00A878B8" w:rsidP="00A878B8" w:rsidRDefault="00A878B8" w14:paraId="30735765" w14:textId="77777777">
      <w:pPr>
        <w:pStyle w:val="ListParagraph"/>
        <w:numPr>
          <w:ilvl w:val="0"/>
          <w:numId w:val="29"/>
        </w:numPr>
        <w:spacing w:after="160" w:line="259" w:lineRule="auto"/>
        <w:rPr>
          <w:rFonts w:ascii="Calibri" w:hAnsi="Calibri" w:eastAsia="Calibri" w:cs="Calibri"/>
          <w:color w:val="000000" w:themeColor="text1"/>
        </w:rPr>
      </w:pPr>
      <w:r w:rsidRPr="21ADFC93">
        <w:rPr>
          <w:rFonts w:ascii="Calibri" w:hAnsi="Calibri" w:eastAsia="Calibri" w:cs="Calibri"/>
          <w:color w:val="000000" w:themeColor="text1"/>
          <w:sz w:val="22"/>
          <w:szCs w:val="22"/>
        </w:rPr>
        <w:t>An assessment of the current state of data for planning and what the future state needs to be for data in order to become information for invigorating our programs. This includes new tools to streamline data collection</w:t>
      </w:r>
    </w:p>
    <w:p w:rsidR="00A878B8" w:rsidP="00A878B8" w:rsidRDefault="00A878B8" w14:paraId="53EC9D26" w14:textId="77777777">
      <w:pPr>
        <w:pStyle w:val="ListParagraph"/>
        <w:numPr>
          <w:ilvl w:val="0"/>
          <w:numId w:val="29"/>
        </w:numPr>
        <w:spacing w:after="160" w:line="259" w:lineRule="auto"/>
        <w:rPr>
          <w:rFonts w:ascii="Calibri" w:hAnsi="Calibri" w:eastAsia="Calibri" w:cs="Calibri"/>
          <w:color w:val="000000" w:themeColor="text1"/>
        </w:rPr>
      </w:pPr>
      <w:r w:rsidRPr="21ADFC93">
        <w:rPr>
          <w:color w:val="000000" w:themeColor="text1"/>
          <w:sz w:val="22"/>
          <w:szCs w:val="22"/>
        </w:rPr>
        <w:t>Shared criteria to identify and prioritize relationships between programs on campuses, with proximity to external partners to invigorate programs and support sustainability of full range of offerings</w:t>
      </w:r>
    </w:p>
    <w:p w:rsidR="00A878B8" w:rsidP="00A878B8" w:rsidRDefault="00A878B8" w14:paraId="3755A461" w14:textId="77777777">
      <w:pPr>
        <w:pStyle w:val="ListParagraph"/>
        <w:numPr>
          <w:ilvl w:val="0"/>
          <w:numId w:val="29"/>
        </w:numPr>
        <w:spacing w:after="160" w:line="259" w:lineRule="auto"/>
        <w:rPr>
          <w:rFonts w:ascii="Calibri" w:hAnsi="Calibri" w:eastAsia="Calibri" w:cs="Calibri"/>
          <w:color w:val="000000" w:themeColor="text1"/>
        </w:rPr>
      </w:pPr>
      <w:r w:rsidRPr="21ADFC93">
        <w:rPr>
          <w:color w:val="000000" w:themeColor="text1"/>
          <w:sz w:val="22"/>
          <w:szCs w:val="22"/>
        </w:rPr>
        <w:t>Provide a unit/school level directive to guide the program invigoration process with clear deadlines and process</w:t>
      </w:r>
    </w:p>
    <w:p w:rsidR="00A878B8" w:rsidP="00A878B8" w:rsidRDefault="00A878B8" w14:paraId="6B8FF474" w14:textId="77777777">
      <w:pPr>
        <w:pStyle w:val="ListParagraph"/>
        <w:numPr>
          <w:ilvl w:val="0"/>
          <w:numId w:val="29"/>
        </w:numPr>
        <w:spacing w:after="160" w:line="259" w:lineRule="auto"/>
        <w:rPr>
          <w:color w:val="000000" w:themeColor="text1"/>
        </w:rPr>
      </w:pPr>
      <w:r w:rsidRPr="21ADFC93">
        <w:rPr>
          <w:color w:val="000000" w:themeColor="text1"/>
          <w:sz w:val="22"/>
          <w:szCs w:val="22"/>
        </w:rPr>
        <w:t>Coordinate with campus planning groups for alignment with strategic planning, student success initiative, strategic enrollment planning, and campus climate implementation</w:t>
      </w:r>
      <w:r>
        <w:br/>
      </w:r>
      <w:r>
        <w:br/>
      </w:r>
    </w:p>
    <w:p w:rsidR="00A878B8" w:rsidP="00A878B8" w:rsidRDefault="00A878B8" w14:paraId="0CA1F078" w14:textId="77777777">
      <w:r w:rsidRPr="21ADFC93">
        <w:rPr>
          <w:b/>
          <w:bCs/>
        </w:rPr>
        <w:t>Taskforce Work Timeline for Academic Plan</w:t>
      </w:r>
      <w:r>
        <w:t>:</w:t>
      </w:r>
    </w:p>
    <w:p w:rsidR="00A878B8" w:rsidP="00A878B8" w:rsidRDefault="00A878B8" w14:paraId="3B92D57B" w14:textId="77777777">
      <w:r>
        <w:t>Autumn 2022: Present previous academic plan and feedback at Fall retreat, Academic Plan Taskforce Formation, Review and analyze documents from previous academic plan, explore what data is possible to inform our decisions, brainstorm approaches to the creation of the new academic plan, universal framework proposal</w:t>
      </w:r>
    </w:p>
    <w:p w:rsidR="00A878B8" w:rsidP="00A878B8" w:rsidRDefault="00A878B8" w14:paraId="0B1497C5" w14:textId="77777777">
      <w:r>
        <w:t>Winter 2023: Questionnaire for invigorating programs, explore the opportunities for internal and external data, Brainstorm the use of universal framework and integration with the academic plan, timeline for implementation of Academic plan, Draft academic plan presentation and brainstorming session for all faculty</w:t>
      </w:r>
    </w:p>
    <w:p w:rsidR="00A878B8" w:rsidP="00A878B8" w:rsidRDefault="00A878B8" w14:paraId="300F0A01" w14:textId="77777777">
      <w:r>
        <w:t xml:space="preserve">Winter/Spring 2023: Listening sessions for process, budget, and flow documents for interested faculty/deans/curriculum coordinators/APCC members, incorporate feedback from brainstorming session and listening sessions held for academic plan, provide draft to Executive </w:t>
      </w:r>
      <w:r>
        <w:lastRenderedPageBreak/>
        <w:t>council for approval, provide data requests to external firm in preparation for new program growth</w:t>
      </w:r>
    </w:p>
    <w:p w:rsidR="00A878B8" w:rsidP="00A878B8" w:rsidRDefault="00A878B8" w14:paraId="4BFF8CFF" w14:textId="77777777">
      <w:pPr>
        <w:rPr>
          <w:rFonts w:ascii="Calibri" w:hAnsi="Calibri" w:eastAsia="Calibri" w:cs="Calibri"/>
          <w:color w:val="000000" w:themeColor="text1"/>
        </w:rPr>
      </w:pPr>
      <w:r>
        <w:t>Winter 2023-Spring 2023</w:t>
      </w:r>
      <w:r w:rsidRPr="21ADFC93">
        <w:rPr>
          <w:b/>
          <w:bCs/>
        </w:rPr>
        <w:t xml:space="preserve">: </w:t>
      </w:r>
      <w:r>
        <w:t xml:space="preserve">Process document review and revisions by office of </w:t>
      </w:r>
      <w:r w:rsidRPr="21ADFC93">
        <w:rPr>
          <w:rFonts w:ascii="Calibri" w:hAnsi="Calibri" w:eastAsia="Calibri" w:cs="Calibri"/>
          <w:color w:val="000000" w:themeColor="text1"/>
          <w:sz w:val="22"/>
          <w:szCs w:val="22"/>
        </w:rPr>
        <w:t xml:space="preserve">Academic Affairs and APCC:  </w:t>
      </w:r>
    </w:p>
    <w:p w:rsidR="00A878B8" w:rsidP="00A878B8" w:rsidRDefault="00A878B8" w14:paraId="25D0FB2A" w14:textId="77777777">
      <w:pPr>
        <w:pStyle w:val="ListParagraph"/>
        <w:numPr>
          <w:ilvl w:val="0"/>
          <w:numId w:val="28"/>
        </w:numPr>
        <w:spacing w:after="160" w:line="259" w:lineRule="auto"/>
        <w:rPr>
          <w:rFonts w:ascii="Calibri" w:hAnsi="Calibri" w:eastAsia="Calibri" w:cs="Calibri"/>
          <w:color w:val="000000" w:themeColor="text1"/>
        </w:rPr>
      </w:pPr>
      <w:r w:rsidRPr="7570259A">
        <w:rPr>
          <w:rFonts w:ascii="Calibri" w:hAnsi="Calibri" w:eastAsia="Calibri" w:cs="Calibri"/>
          <w:color w:val="000000" w:themeColor="text1"/>
          <w:sz w:val="22"/>
          <w:szCs w:val="22"/>
        </w:rPr>
        <w:t xml:space="preserve">Review process documentation for undergraduate programs including process flowchart, process steps, stakeholder list, stakeholder feedback form, Planning Notice of Intent (PNOI) form, and full proposal guidelines.  Consider how the process may be streamlined and refined to increase efficiency, clarify roles within the process, and highlight when decisions are being made and by whom.  </w:t>
      </w:r>
    </w:p>
    <w:p w:rsidR="00A878B8" w:rsidP="00A878B8" w:rsidRDefault="00A878B8" w14:paraId="5D403CA5" w14:textId="77777777">
      <w:pPr>
        <w:pStyle w:val="ListParagraph"/>
        <w:numPr>
          <w:ilvl w:val="0"/>
          <w:numId w:val="28"/>
        </w:numPr>
        <w:spacing w:after="160" w:line="259" w:lineRule="auto"/>
        <w:rPr>
          <w:rFonts w:ascii="Calibri" w:hAnsi="Calibri" w:eastAsia="Calibri" w:cs="Calibri"/>
          <w:color w:val="000000" w:themeColor="text1"/>
        </w:rPr>
      </w:pPr>
      <w:r w:rsidRPr="21ADFC93">
        <w:rPr>
          <w:rFonts w:ascii="Calibri" w:hAnsi="Calibri" w:eastAsia="Calibri" w:cs="Calibri"/>
          <w:color w:val="000000" w:themeColor="text1"/>
          <w:sz w:val="22"/>
          <w:szCs w:val="22"/>
        </w:rPr>
        <w:t xml:space="preserve">For graduate proposals, check with the Graduate School’s Office of Academic Affairs and </w:t>
      </w:r>
      <w:r>
        <w:tab/>
      </w:r>
      <w:r w:rsidRPr="21ADFC93">
        <w:rPr>
          <w:rFonts w:ascii="Calibri" w:hAnsi="Calibri" w:eastAsia="Calibri" w:cs="Calibri"/>
          <w:color w:val="000000" w:themeColor="text1"/>
          <w:sz w:val="22"/>
          <w:szCs w:val="22"/>
        </w:rPr>
        <w:t xml:space="preserve"> Planning regarding graduate program and certificate flowcharts to see where revisions may be allowable within their process. Draft revisions in conjunction with the Graduate School. </w:t>
      </w:r>
    </w:p>
    <w:p w:rsidR="00A878B8" w:rsidP="00A878B8" w:rsidRDefault="00A878B8" w14:paraId="04635D3D" w14:textId="77777777">
      <w:pPr>
        <w:pStyle w:val="ListParagraph"/>
        <w:numPr>
          <w:ilvl w:val="0"/>
          <w:numId w:val="28"/>
        </w:numPr>
        <w:spacing w:after="160" w:line="259" w:lineRule="auto"/>
        <w:rPr>
          <w:rFonts w:ascii="Calibri" w:hAnsi="Calibri" w:eastAsia="Calibri" w:cs="Calibri"/>
          <w:color w:val="000000" w:themeColor="text1"/>
        </w:rPr>
      </w:pPr>
      <w:r w:rsidRPr="21ADFC93">
        <w:rPr>
          <w:rFonts w:ascii="Calibri" w:hAnsi="Calibri" w:eastAsia="Calibri" w:cs="Calibri"/>
          <w:color w:val="000000" w:themeColor="text1"/>
          <w:sz w:val="22"/>
          <w:szCs w:val="22"/>
        </w:rPr>
        <w:t>Share proposed draft process documents with various campus stakeholders including deans, school directors of operations, academic support staff, and curriculum coordinators.  Provide the opportunity for feedback via listening sessions with the campus groups. (Note: some parts of the processes are controlled by the UW Curriculum Office or the Graduate School.  These will be noted accordingly on the flowcharts as items that cannot be revised.)</w:t>
      </w:r>
    </w:p>
    <w:p w:rsidR="00A878B8" w:rsidP="00A878B8" w:rsidRDefault="00A878B8" w14:paraId="72FC91B9" w14:textId="77777777">
      <w:pPr>
        <w:pStyle w:val="ListParagraph"/>
        <w:numPr>
          <w:ilvl w:val="0"/>
          <w:numId w:val="28"/>
        </w:numPr>
        <w:spacing w:after="160" w:line="259" w:lineRule="auto"/>
        <w:rPr>
          <w:rFonts w:ascii="Calibri" w:hAnsi="Calibri" w:eastAsia="Calibri" w:cs="Calibri"/>
          <w:color w:val="000000" w:themeColor="text1"/>
        </w:rPr>
      </w:pPr>
      <w:r w:rsidRPr="7570259A">
        <w:rPr>
          <w:rFonts w:ascii="Calibri" w:hAnsi="Calibri" w:eastAsia="Calibri" w:cs="Calibri"/>
          <w:color w:val="000000" w:themeColor="text1"/>
          <w:sz w:val="22"/>
          <w:szCs w:val="22"/>
        </w:rPr>
        <w:t>Taking into consideration feedback received, revise documents as needed.</w:t>
      </w:r>
    </w:p>
    <w:p w:rsidR="00A878B8" w:rsidP="00A878B8" w:rsidRDefault="00A878B8" w14:paraId="5E6F589F" w14:textId="77777777"/>
    <w:p w:rsidR="00A878B8" w:rsidP="00A878B8" w:rsidRDefault="00A878B8" w14:paraId="70A7B3AF" w14:textId="77777777">
      <w:r w:rsidRPr="21ADFC93">
        <w:rPr>
          <w:b/>
          <w:bCs/>
        </w:rPr>
        <w:t>Academic Plan Timeline</w:t>
      </w:r>
      <w:r>
        <w:t>:</w:t>
      </w:r>
    </w:p>
    <w:p w:rsidR="00A878B8" w:rsidP="00A878B8" w:rsidRDefault="00A878B8" w14:paraId="6CA53E4D" w14:textId="77777777">
      <w:r>
        <w:t xml:space="preserve">The Academic Plan Cycle will be 3 years where new proposals can be submitted only in the Winter quarter of each year. </w:t>
      </w:r>
    </w:p>
    <w:p w:rsidR="00A878B8" w:rsidP="00A878B8" w:rsidRDefault="00A878B8" w14:paraId="1A540863" w14:textId="77777777">
      <w:r>
        <w:rPr>
          <w:noProof/>
        </w:rPr>
        <w:drawing>
          <wp:inline distT="0" distB="0" distL="0" distR="0" wp14:anchorId="7C684147" wp14:editId="469D48CA">
            <wp:extent cx="5329325" cy="3619500"/>
            <wp:effectExtent l="0" t="0" r="0" b="0"/>
            <wp:docPr id="1538138180" name="Picture 1538138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29325" cy="3619500"/>
                    </a:xfrm>
                    <a:prstGeom prst="rect">
                      <a:avLst/>
                    </a:prstGeom>
                  </pic:spPr>
                </pic:pic>
              </a:graphicData>
            </a:graphic>
          </wp:inline>
        </w:drawing>
      </w:r>
    </w:p>
    <w:p w:rsidR="00A878B8" w:rsidP="00A878B8" w:rsidRDefault="00A878B8" w14:paraId="24D26D8C" w14:textId="77777777">
      <w:pPr>
        <w:jc w:val="center"/>
      </w:pPr>
    </w:p>
    <w:p w:rsidR="00A878B8" w:rsidP="00A878B8" w:rsidRDefault="00A878B8" w14:paraId="37C15473" w14:textId="77777777"/>
    <w:p w:rsidR="00A878B8" w:rsidP="00A878B8" w:rsidRDefault="00A878B8" w14:paraId="0ED18949" w14:textId="77777777">
      <w:pPr>
        <w:rPr>
          <w:sz w:val="28"/>
          <w:szCs w:val="28"/>
        </w:rPr>
      </w:pPr>
      <w:r w:rsidRPr="24831EBB">
        <w:rPr>
          <w:b/>
          <w:bCs/>
        </w:rPr>
        <w:lastRenderedPageBreak/>
        <w:t>Prior to the Academic Planning Cycle</w:t>
      </w:r>
      <w:r w:rsidRPr="24831EBB">
        <w:t xml:space="preserve">: </w:t>
      </w:r>
    </w:p>
    <w:p w:rsidR="00A878B8" w:rsidP="00A878B8" w:rsidRDefault="00A878B8" w14:paraId="178C7044" w14:textId="77777777">
      <w:r w:rsidRPr="24831EBB">
        <w:rPr>
          <w:b/>
          <w:bCs/>
        </w:rPr>
        <w:t>Office of Academic Affairs:</w:t>
      </w:r>
      <w:r>
        <w:t xml:space="preserve"> Collect internal and external data, market reports, budget information, process improvements such as flowcharts and documents to prepare for the cycle. </w:t>
      </w:r>
    </w:p>
    <w:p w:rsidR="00A878B8" w:rsidP="00A878B8" w:rsidRDefault="00A878B8" w14:paraId="01BBA3C5" w14:textId="77777777">
      <w:r w:rsidRPr="24831EBB">
        <w:rPr>
          <w:b/>
          <w:bCs/>
        </w:rPr>
        <w:t xml:space="preserve">APCC: </w:t>
      </w:r>
      <w:r>
        <w:t>Collects feedback and provides recommendations.</w:t>
      </w:r>
    </w:p>
    <w:p w:rsidR="00A878B8" w:rsidP="00A878B8" w:rsidRDefault="00A878B8" w14:paraId="16865F7C" w14:textId="77777777">
      <w:r w:rsidRPr="2BE93B0C">
        <w:rPr>
          <w:b/>
          <w:bCs/>
        </w:rPr>
        <w:t>Executive Council</w:t>
      </w:r>
      <w:r>
        <w:t xml:space="preserve">: </w:t>
      </w:r>
      <w:r w:rsidRPr="2BE93B0C">
        <w:rPr>
          <w:rFonts w:ascii="Calibri" w:hAnsi="Calibri" w:eastAsia="Calibri" w:cs="Calibri"/>
          <w:color w:val="000000" w:themeColor="text1"/>
          <w:sz w:val="22"/>
          <w:szCs w:val="22"/>
        </w:rPr>
        <w:t>Review and revise academic planning policy as needed and other artifacts based on feedback and recommendations from APCC before the start of each academic planning cycle</w:t>
      </w:r>
      <w:r>
        <w:t>. The appendices can be modified with a Class C resolution.</w:t>
      </w:r>
    </w:p>
    <w:p w:rsidR="00A878B8" w:rsidP="00A878B8" w:rsidRDefault="00A878B8" w14:paraId="3C09E440" w14:textId="77777777">
      <w:pPr>
        <w:rPr>
          <w:sz w:val="28"/>
          <w:szCs w:val="28"/>
        </w:rPr>
      </w:pPr>
      <w:r w:rsidRPr="24831EBB">
        <w:rPr>
          <w:b/>
          <w:bCs/>
        </w:rPr>
        <w:t>Autumn of Year 1</w:t>
      </w:r>
      <w:r w:rsidRPr="24831EBB">
        <w:t xml:space="preserve">: </w:t>
      </w:r>
    </w:p>
    <w:p w:rsidR="00A878B8" w:rsidP="00A878B8" w:rsidRDefault="00A878B8" w14:paraId="628651AD" w14:textId="77777777">
      <w:r w:rsidRPr="24831EBB">
        <w:rPr>
          <w:b/>
          <w:bCs/>
        </w:rPr>
        <w:t>Schools</w:t>
      </w:r>
      <w:r>
        <w:t xml:space="preserve">: All programs use the institutional research data to complete the questionnaire in </w:t>
      </w:r>
      <w:r>
        <w:tab/>
      </w:r>
      <w:r>
        <w:t xml:space="preserve">Appendix A by the end of the Autumn quarter. The completed questionnaires will be collected </w:t>
      </w:r>
      <w:r>
        <w:tab/>
      </w:r>
      <w:r>
        <w:t xml:space="preserve">by APCC and archived on their website. Programs will start working on PNOIs. </w:t>
      </w:r>
      <w:r>
        <w:br/>
      </w:r>
      <w:r>
        <w:br/>
      </w:r>
      <w:r w:rsidRPr="24831EBB">
        <w:rPr>
          <w:b/>
          <w:bCs/>
        </w:rPr>
        <w:t>Office of Academic Affairs</w:t>
      </w:r>
      <w:r>
        <w:t xml:space="preserve">: Oversee distribution of data reports and analysis to the schools for </w:t>
      </w:r>
      <w:r>
        <w:tab/>
      </w:r>
      <w:r>
        <w:t xml:space="preserve">program growth as compiled by the Institutional Research office and/or external data consultants. </w:t>
      </w:r>
    </w:p>
    <w:p w:rsidR="00A878B8" w:rsidP="00A878B8" w:rsidRDefault="00A878B8" w14:paraId="55F83F4D" w14:textId="77777777">
      <w:pPr>
        <w:rPr>
          <w:rFonts w:ascii="Calibri" w:hAnsi="Calibri" w:eastAsia="Calibri" w:cs="Calibri"/>
        </w:rPr>
      </w:pPr>
      <w:r w:rsidRPr="24831EBB">
        <w:rPr>
          <w:b/>
          <w:bCs/>
        </w:rPr>
        <w:t>Winter of Years 1, 2, 3</w:t>
      </w:r>
      <w:r w:rsidRPr="24831EBB">
        <w:rPr>
          <w:u w:val="single"/>
        </w:rPr>
        <w:t>:</w:t>
      </w:r>
    </w:p>
    <w:p w:rsidR="00A878B8" w:rsidP="00A878B8" w:rsidRDefault="00A878B8" w14:paraId="2FA14491" w14:textId="77777777">
      <w:pPr>
        <w:rPr>
          <w:rFonts w:ascii="Calibri" w:hAnsi="Calibri" w:eastAsia="Calibri" w:cs="Calibri"/>
        </w:rPr>
      </w:pPr>
      <w:r w:rsidRPr="24831EBB">
        <w:rPr>
          <w:rFonts w:ascii="Calibri" w:hAnsi="Calibri" w:eastAsia="Calibri" w:cs="Calibri"/>
          <w:color w:val="000000" w:themeColor="text1"/>
          <w:sz w:val="22"/>
          <w:szCs w:val="22"/>
        </w:rPr>
        <w:t>We envision that the program invigoration questionnaire and internal/external data will result in innovative ideas and solutions to propose changes or new programs that align with the academic plan framework proposed in Appendix B to support our strategic plan and campus climate implementation.</w:t>
      </w:r>
    </w:p>
    <w:p w:rsidR="00A878B8" w:rsidP="00A878B8" w:rsidRDefault="00A878B8" w14:paraId="58D02F1D" w14:textId="77777777">
      <w:r w:rsidRPr="24831EBB">
        <w:rPr>
          <w:b/>
          <w:bCs/>
        </w:rPr>
        <w:t>Schools</w:t>
      </w:r>
      <w:r>
        <w:t xml:space="preserve">: Use rubric, external and internal data to inform and prepare and submit PNOIs with preliminary budgets. use flow charts to track progress and document roadblocks. </w:t>
      </w:r>
    </w:p>
    <w:p w:rsidR="00A878B8" w:rsidP="00A878B8" w:rsidRDefault="00A878B8" w14:paraId="45AC4D77" w14:textId="77777777">
      <w:r w:rsidRPr="24831EBB">
        <w:rPr>
          <w:b/>
          <w:bCs/>
        </w:rPr>
        <w:t>APCC</w:t>
      </w:r>
      <w:r>
        <w:t xml:space="preserve">: </w:t>
      </w:r>
      <w:r w:rsidRPr="24831EBB">
        <w:rPr>
          <w:rFonts w:ascii="Calibri" w:hAnsi="Calibri" w:eastAsia="Calibri" w:cs="Calibri"/>
          <w:color w:val="000000" w:themeColor="text1"/>
          <w:sz w:val="22"/>
          <w:szCs w:val="22"/>
        </w:rPr>
        <w:t>Reviews PNOIs and documents the process and decisions.</w:t>
      </w:r>
      <w:r>
        <w:br/>
      </w:r>
      <w:r>
        <w:br/>
      </w:r>
      <w:r>
        <w:tab/>
      </w:r>
      <w:r w:rsidRPr="24831EBB">
        <w:rPr>
          <w:b/>
          <w:bCs/>
        </w:rPr>
        <w:t>Office of Academic Affairs &amp; Schools</w:t>
      </w:r>
      <w:r>
        <w:t>: Collaborate on tracking proposals for transparency and policy compliance, assist with campus reviews, document struggles and issues.</w:t>
      </w:r>
      <w:r>
        <w:br/>
      </w:r>
    </w:p>
    <w:p w:rsidR="00A878B8" w:rsidP="00A878B8" w:rsidRDefault="00A878B8" w14:paraId="7E24B794" w14:textId="77777777">
      <w:pPr>
        <w:rPr>
          <w:rFonts w:ascii="Calibri" w:hAnsi="Calibri" w:eastAsia="Calibri" w:cs="Calibri"/>
          <w:color w:val="000000" w:themeColor="text1"/>
          <w:sz w:val="18"/>
          <w:szCs w:val="18"/>
        </w:rPr>
      </w:pPr>
      <w:r w:rsidRPr="6CD7D9DF">
        <w:rPr>
          <w:b/>
          <w:bCs/>
        </w:rPr>
        <w:t>Spring of Year 3</w:t>
      </w:r>
      <w:r>
        <w:t xml:space="preserve">: </w:t>
      </w:r>
      <w:r>
        <w:br/>
      </w:r>
      <w:r>
        <w:br/>
      </w:r>
      <w:r w:rsidRPr="6CD7D9DF">
        <w:rPr>
          <w:b/>
          <w:bCs/>
        </w:rPr>
        <w:t>Executive Council &amp; APCC &amp; Office of Academic Affairs</w:t>
      </w:r>
      <w:r>
        <w:t>: All programs not already in the workflow will pause progressing, assess previous academic plan cycle and revisit all artifacts, request new external and internal data to inform growth to start a new academic planning cycle.</w:t>
      </w:r>
      <w:r>
        <w:br/>
      </w:r>
    </w:p>
    <w:p w:rsidR="00A878B8" w:rsidP="00A878B8" w:rsidRDefault="00A878B8" w14:paraId="61A39170" w14:textId="77777777">
      <w:pPr>
        <w:rPr>
          <w:rFonts w:ascii="Arial" w:hAnsi="Arial" w:eastAsia="Arial" w:cs="Arial"/>
          <w:color w:val="000000" w:themeColor="text1"/>
          <w:sz w:val="28"/>
          <w:szCs w:val="28"/>
        </w:rPr>
      </w:pPr>
      <w:r w:rsidRPr="6CD7D9DF">
        <w:rPr>
          <w:rFonts w:ascii="Arial" w:hAnsi="Arial" w:eastAsia="Arial" w:cs="Arial"/>
          <w:b/>
          <w:bCs/>
          <w:color w:val="000000" w:themeColor="text1"/>
          <w:sz w:val="28"/>
          <w:szCs w:val="28"/>
        </w:rPr>
        <w:t xml:space="preserve">Appendix A: UW Tacoma Questionnaire for Invigorating Academics </w:t>
      </w:r>
      <w:r w:rsidRPr="6CD7D9DF">
        <w:rPr>
          <w:rFonts w:ascii="Arial" w:hAnsi="Arial" w:eastAsia="Arial" w:cs="Arial"/>
          <w:b/>
          <w:bCs/>
          <w:color w:val="000000" w:themeColor="text1"/>
          <w:sz w:val="16"/>
          <w:szCs w:val="16"/>
        </w:rPr>
        <w:t>(Revised March 2023)</w:t>
      </w:r>
    </w:p>
    <w:p w:rsidR="00A878B8" w:rsidP="00A878B8" w:rsidRDefault="00A878B8" w14:paraId="5B0F6C73" w14:textId="77777777">
      <w:pPr>
        <w:rPr>
          <w:rFonts w:ascii="Arial" w:hAnsi="Arial" w:eastAsia="Arial" w:cs="Arial"/>
          <w:color w:val="000000" w:themeColor="text1"/>
          <w:sz w:val="18"/>
          <w:szCs w:val="18"/>
        </w:rPr>
      </w:pPr>
      <w:r w:rsidRPr="21ADFC93">
        <w:rPr>
          <w:rFonts w:ascii="Arial" w:hAnsi="Arial" w:eastAsia="Arial" w:cs="Arial"/>
          <w:color w:val="000000" w:themeColor="text1"/>
          <w:sz w:val="18"/>
          <w:szCs w:val="18"/>
        </w:rPr>
        <w:t xml:space="preserve">* Required </w:t>
      </w:r>
    </w:p>
    <w:p w:rsidR="00A878B8" w:rsidP="00A878B8" w:rsidRDefault="00A878B8" w14:paraId="79C04DCB" w14:textId="77777777">
      <w:pPr>
        <w:rPr>
          <w:rFonts w:ascii="Arial" w:hAnsi="Arial" w:eastAsia="Arial" w:cs="Arial"/>
          <w:i/>
          <w:iCs/>
          <w:color w:val="000000" w:themeColor="text1"/>
          <w:sz w:val="18"/>
          <w:szCs w:val="18"/>
        </w:rPr>
      </w:pPr>
      <w:r w:rsidRPr="6CD7D9DF">
        <w:rPr>
          <w:rFonts w:ascii="Arial" w:hAnsi="Arial" w:eastAsia="Arial" w:cs="Arial"/>
          <w:i/>
          <w:iCs/>
          <w:color w:val="000000" w:themeColor="text1"/>
          <w:sz w:val="18"/>
          <w:szCs w:val="18"/>
        </w:rPr>
        <w:t>As a campus, we will take this opportunity to examine our programs and use the data provided by Institutional research to make curricular or strategic decisions to invigorate each program within our schools. The goal is to reflect collectively on what is working well, what can be improved, and what can we learn from each other to move forward on our strategic plan. The deadline to complete this questionnaire is the end of autumn quarter of the academic planning cycle year 1.</w:t>
      </w:r>
    </w:p>
    <w:p w:rsidR="00A878B8" w:rsidP="00A878B8" w:rsidRDefault="00A878B8" w14:paraId="617552AA" w14:textId="77777777">
      <w:pPr>
        <w:spacing w:before="18" w:line="200" w:lineRule="exact"/>
        <w:rPr>
          <w:rFonts w:ascii="Arial" w:hAnsi="Arial" w:eastAsia="Arial" w:cs="Arial"/>
          <w:color w:val="000000" w:themeColor="text1"/>
          <w:sz w:val="18"/>
          <w:szCs w:val="18"/>
        </w:rPr>
      </w:pPr>
      <w:r w:rsidRPr="21ADFC93">
        <w:rPr>
          <w:rFonts w:ascii="Arial" w:hAnsi="Arial" w:eastAsia="Arial" w:cs="Arial"/>
          <w:i/>
          <w:iCs/>
          <w:color w:val="000000" w:themeColor="text1"/>
          <w:sz w:val="18"/>
          <w:szCs w:val="18"/>
        </w:rPr>
        <w:t xml:space="preserve">Please engage as many faculty and staff members as possible when completing this questionnaire to get multiple inputs and viewpoints to invigorate our curriculum. There are questions for information sharing across campus to learn from each other. </w:t>
      </w:r>
      <w:r>
        <w:br/>
      </w:r>
      <w:r>
        <w:br/>
      </w:r>
      <w:r w:rsidRPr="21ADFC93">
        <w:rPr>
          <w:rFonts w:ascii="Arial" w:hAnsi="Arial" w:eastAsia="Arial" w:cs="Arial"/>
          <w:i/>
          <w:iCs/>
          <w:color w:val="000000" w:themeColor="text1"/>
          <w:sz w:val="18"/>
          <w:szCs w:val="18"/>
        </w:rPr>
        <w:t>Please complete one questionnaire for each program or CIP Code.</w:t>
      </w:r>
    </w:p>
    <w:p w:rsidR="00A878B8" w:rsidP="00A878B8" w:rsidRDefault="00A878B8" w14:paraId="6CF12F94" w14:textId="77777777">
      <w:pPr>
        <w:spacing w:before="39" w:line="480" w:lineRule="auto"/>
        <w:rPr>
          <w:rFonts w:ascii="Arial" w:hAnsi="Arial" w:eastAsia="Arial" w:cs="Arial"/>
          <w:color w:val="000000" w:themeColor="text1"/>
          <w:sz w:val="18"/>
          <w:szCs w:val="18"/>
        </w:rPr>
      </w:pPr>
      <w:r w:rsidRPr="21ADFC93">
        <w:rPr>
          <w:rFonts w:ascii="Arial" w:hAnsi="Arial" w:eastAsia="Arial" w:cs="Arial"/>
          <w:b/>
          <w:bCs/>
          <w:color w:val="000000" w:themeColor="text1"/>
          <w:sz w:val="18"/>
          <w:szCs w:val="18"/>
        </w:rPr>
        <w:lastRenderedPageBreak/>
        <w:t>Degree Program: *</w:t>
      </w:r>
      <w:r>
        <w:br/>
      </w:r>
      <w:r w:rsidRPr="21ADFC93">
        <w:rPr>
          <w:rFonts w:ascii="Arial" w:hAnsi="Arial" w:eastAsia="Arial" w:cs="Arial"/>
          <w:b/>
          <w:bCs/>
          <w:color w:val="000000" w:themeColor="text1"/>
          <w:sz w:val="18"/>
          <w:szCs w:val="18"/>
        </w:rPr>
        <w:t>School or Program: *</w:t>
      </w:r>
      <w:r>
        <w:br/>
      </w:r>
      <w:r w:rsidRPr="21ADFC93">
        <w:rPr>
          <w:rFonts w:ascii="Arial" w:hAnsi="Arial" w:eastAsia="Arial" w:cs="Arial"/>
          <w:b/>
          <w:bCs/>
          <w:color w:val="000000" w:themeColor="text1"/>
          <w:sz w:val="18"/>
          <w:szCs w:val="18"/>
        </w:rPr>
        <w:t>Contact Person: *</w:t>
      </w:r>
      <w:r>
        <w:br/>
      </w:r>
      <w:r w:rsidRPr="21ADFC93">
        <w:rPr>
          <w:rFonts w:ascii="Arial" w:hAnsi="Arial" w:eastAsia="Arial" w:cs="Arial"/>
          <w:b/>
          <w:bCs/>
          <w:color w:val="000000" w:themeColor="text1"/>
          <w:sz w:val="18"/>
          <w:szCs w:val="18"/>
        </w:rPr>
        <w:t>Contact E-mail: *</w:t>
      </w:r>
    </w:p>
    <w:p w:rsidR="00A878B8" w:rsidP="00A878B8" w:rsidRDefault="00A878B8" w14:paraId="7BBB2936" w14:textId="77777777">
      <w:pPr>
        <w:spacing w:before="25"/>
        <w:rPr>
          <w:rFonts w:ascii="Arial" w:hAnsi="Arial" w:eastAsia="Arial" w:cs="Arial"/>
          <w:color w:val="000000" w:themeColor="text1"/>
        </w:rPr>
      </w:pPr>
      <w:r w:rsidRPr="6CD7D9DF">
        <w:rPr>
          <w:rFonts w:ascii="Arial" w:hAnsi="Arial" w:eastAsia="Arial" w:cs="Arial"/>
          <w:b/>
          <w:bCs/>
          <w:color w:val="000000" w:themeColor="text1"/>
        </w:rPr>
        <w:t>Internal and Community Demand</w:t>
      </w:r>
    </w:p>
    <w:p w:rsidR="00A878B8" w:rsidP="00A878B8" w:rsidRDefault="00A878B8" w14:paraId="562904E9" w14:textId="77777777">
      <w:pPr>
        <w:pStyle w:val="ListParagraph"/>
        <w:numPr>
          <w:ilvl w:val="0"/>
          <w:numId w:val="27"/>
        </w:numPr>
        <w:spacing w:before="25" w:after="160" w:line="259" w:lineRule="auto"/>
        <w:rPr>
          <w:rFonts w:ascii="Arial" w:hAnsi="Arial" w:eastAsia="Arial" w:cs="Arial"/>
          <w:color w:val="000000" w:themeColor="text1"/>
          <w:sz w:val="20"/>
          <w:szCs w:val="20"/>
        </w:rPr>
      </w:pPr>
      <w:r w:rsidRPr="6CD7D9DF">
        <w:rPr>
          <w:rFonts w:ascii="Arial" w:hAnsi="Arial" w:eastAsia="Arial" w:cs="Arial"/>
          <w:color w:val="000000" w:themeColor="text1"/>
          <w:sz w:val="20"/>
          <w:szCs w:val="20"/>
        </w:rPr>
        <w:t xml:space="preserve">How do you engage with community partners? </w:t>
      </w:r>
    </w:p>
    <w:p w:rsidR="00A878B8" w:rsidP="00A878B8" w:rsidRDefault="00A878B8" w14:paraId="7EAE4811" w14:textId="77777777">
      <w:pPr>
        <w:pStyle w:val="ListParagraph"/>
        <w:numPr>
          <w:ilvl w:val="0"/>
          <w:numId w:val="27"/>
        </w:numPr>
        <w:spacing w:before="25" w:after="160" w:line="259" w:lineRule="auto"/>
        <w:rPr>
          <w:rFonts w:ascii="Arial" w:hAnsi="Arial" w:eastAsia="Arial" w:cs="Arial"/>
          <w:color w:val="000000" w:themeColor="text1"/>
          <w:sz w:val="20"/>
          <w:szCs w:val="20"/>
        </w:rPr>
      </w:pPr>
      <w:r w:rsidRPr="6CD7D9DF">
        <w:rPr>
          <w:rFonts w:ascii="Arial" w:hAnsi="Arial" w:eastAsia="Arial" w:cs="Arial"/>
          <w:color w:val="000000" w:themeColor="text1"/>
          <w:sz w:val="20"/>
          <w:szCs w:val="20"/>
        </w:rPr>
        <w:t>How do you communicate about your major to potential students, including how they will find belonging and post-graduation opportunities?</w:t>
      </w:r>
    </w:p>
    <w:p w:rsidR="00A878B8" w:rsidP="00A878B8" w:rsidRDefault="00A878B8" w14:paraId="7F0FA3D1" w14:textId="77777777">
      <w:pPr>
        <w:pStyle w:val="ListParagraph"/>
        <w:numPr>
          <w:ilvl w:val="0"/>
          <w:numId w:val="27"/>
        </w:numPr>
        <w:spacing w:before="25" w:after="160" w:line="259" w:lineRule="auto"/>
        <w:rPr>
          <w:rFonts w:ascii="Arial" w:hAnsi="Arial" w:eastAsia="Arial" w:cs="Arial"/>
          <w:color w:val="000000" w:themeColor="text1"/>
          <w:sz w:val="20"/>
          <w:szCs w:val="20"/>
        </w:rPr>
      </w:pPr>
      <w:r w:rsidRPr="6CD7D9DF">
        <w:rPr>
          <w:rFonts w:ascii="Arial" w:hAnsi="Arial" w:eastAsia="Arial" w:cs="Arial"/>
          <w:color w:val="000000" w:themeColor="text1"/>
          <w:sz w:val="20"/>
          <w:szCs w:val="20"/>
        </w:rPr>
        <w:t>How do you interact or interface with community technical colleges (CTCs) or high schools within your program?</w:t>
      </w:r>
    </w:p>
    <w:p w:rsidR="00A878B8" w:rsidP="00A878B8" w:rsidRDefault="00A878B8" w14:paraId="160C7BA5" w14:textId="77777777">
      <w:pPr>
        <w:spacing w:before="25"/>
        <w:rPr>
          <w:rFonts w:ascii="Arial" w:hAnsi="Arial" w:eastAsia="Arial" w:cs="Arial"/>
          <w:i/>
          <w:iCs/>
          <w:color w:val="000000" w:themeColor="text1"/>
          <w:sz w:val="18"/>
          <w:szCs w:val="18"/>
        </w:rPr>
      </w:pPr>
      <w:r w:rsidRPr="6CD7D9DF">
        <w:rPr>
          <w:rFonts w:ascii="Arial" w:hAnsi="Arial" w:eastAsia="Arial" w:cs="Arial"/>
          <w:b/>
          <w:bCs/>
          <w:color w:val="000000" w:themeColor="text1"/>
        </w:rPr>
        <w:t>Program Quality</w:t>
      </w:r>
      <w:r>
        <w:br/>
      </w:r>
      <w:r>
        <w:br/>
      </w:r>
      <w:r w:rsidRPr="6CD7D9DF">
        <w:rPr>
          <w:rFonts w:ascii="Arial" w:hAnsi="Arial" w:eastAsia="Arial" w:cs="Arial"/>
          <w:i/>
          <w:iCs/>
          <w:color w:val="000000" w:themeColor="text1"/>
          <w:sz w:val="18"/>
          <w:szCs w:val="18"/>
        </w:rPr>
        <w:t xml:space="preserve">Prior to answering these questions, please examine the data provided for your program. 7-year enrollment in the program, courses, student demographics, course modalities, etc. </w:t>
      </w:r>
    </w:p>
    <w:p w:rsidR="00A878B8" w:rsidP="00A878B8" w:rsidRDefault="00A878B8" w14:paraId="77F02003" w14:textId="77777777">
      <w:pPr>
        <w:pStyle w:val="ListParagraph"/>
        <w:numPr>
          <w:ilvl w:val="0"/>
          <w:numId w:val="26"/>
        </w:numPr>
        <w:spacing w:before="39" w:after="160" w:line="270" w:lineRule="auto"/>
        <w:rPr>
          <w:rFonts w:ascii="Arial" w:hAnsi="Arial" w:eastAsia="Arial" w:cs="Arial"/>
          <w:color w:val="000000" w:themeColor="text1"/>
          <w:sz w:val="20"/>
          <w:szCs w:val="20"/>
        </w:rPr>
      </w:pPr>
      <w:r w:rsidRPr="6CD7D9DF">
        <w:rPr>
          <w:rFonts w:ascii="Arial" w:hAnsi="Arial" w:eastAsia="Arial" w:cs="Arial"/>
          <w:color w:val="000000" w:themeColor="text1"/>
          <w:sz w:val="20"/>
          <w:szCs w:val="20"/>
        </w:rPr>
        <w:t xml:space="preserve">How is your program accredited? Which accreditation body(bodies) is(are) used? Are there accreditation requirements that influence program decisions? </w:t>
      </w:r>
    </w:p>
    <w:p w:rsidR="00A878B8" w:rsidP="00A878B8" w:rsidRDefault="00A878B8" w14:paraId="52090056" w14:textId="77777777">
      <w:pPr>
        <w:pStyle w:val="ListParagraph"/>
        <w:numPr>
          <w:ilvl w:val="0"/>
          <w:numId w:val="26"/>
        </w:numPr>
        <w:spacing w:before="39" w:after="160" w:line="270" w:lineRule="auto"/>
        <w:rPr>
          <w:rFonts w:ascii="Arial" w:hAnsi="Arial" w:eastAsia="Arial" w:cs="Arial"/>
          <w:color w:val="000000" w:themeColor="text1"/>
          <w:sz w:val="20"/>
          <w:szCs w:val="20"/>
        </w:rPr>
      </w:pPr>
      <w:r w:rsidRPr="6CD7D9DF">
        <w:rPr>
          <w:rFonts w:ascii="Arial" w:hAnsi="Arial" w:eastAsia="Arial" w:cs="Arial"/>
          <w:color w:val="000000" w:themeColor="text1"/>
          <w:sz w:val="20"/>
          <w:szCs w:val="20"/>
        </w:rPr>
        <w:t>Are there multiple options or tracks or pathways in the program? Do all options, tracks, or pathways support adequate enrollment? Are the pathways clear and transparent to students?</w:t>
      </w:r>
    </w:p>
    <w:p w:rsidR="00A878B8" w:rsidP="00A878B8" w:rsidRDefault="00A878B8" w14:paraId="3E5EB6CA" w14:textId="77777777">
      <w:pPr>
        <w:pStyle w:val="ListParagraph"/>
        <w:numPr>
          <w:ilvl w:val="0"/>
          <w:numId w:val="26"/>
        </w:numPr>
        <w:spacing w:before="39" w:after="160" w:line="270" w:lineRule="auto"/>
        <w:rPr>
          <w:rFonts w:ascii="Arial" w:hAnsi="Arial" w:eastAsia="Arial" w:cs="Arial"/>
          <w:color w:val="000000" w:themeColor="text1"/>
          <w:sz w:val="20"/>
          <w:szCs w:val="20"/>
        </w:rPr>
      </w:pPr>
      <w:r w:rsidRPr="6CD7D9DF">
        <w:rPr>
          <w:rFonts w:ascii="Arial" w:hAnsi="Arial" w:eastAsia="Arial" w:cs="Arial"/>
          <w:color w:val="000000" w:themeColor="text1"/>
          <w:sz w:val="20"/>
          <w:szCs w:val="20"/>
        </w:rPr>
        <w:t>Is (Are) there (a) minor(s) for this program? Are there opportunities to create a new minor?</w:t>
      </w:r>
    </w:p>
    <w:p w:rsidR="00A878B8" w:rsidP="00A878B8" w:rsidRDefault="00A878B8" w14:paraId="52972B2A" w14:textId="77777777">
      <w:pPr>
        <w:pStyle w:val="ListParagraph"/>
        <w:numPr>
          <w:ilvl w:val="0"/>
          <w:numId w:val="26"/>
        </w:numPr>
        <w:spacing w:before="39" w:after="160" w:line="270" w:lineRule="auto"/>
        <w:rPr>
          <w:rFonts w:ascii="Arial" w:hAnsi="Arial" w:eastAsia="Arial" w:cs="Arial"/>
          <w:color w:val="000000" w:themeColor="text1"/>
          <w:sz w:val="20"/>
          <w:szCs w:val="20"/>
        </w:rPr>
      </w:pPr>
      <w:r w:rsidRPr="6CD7D9DF">
        <w:rPr>
          <w:rFonts w:ascii="Arial" w:hAnsi="Arial" w:eastAsia="Arial" w:cs="Arial"/>
          <w:color w:val="000000" w:themeColor="text1"/>
          <w:sz w:val="20"/>
          <w:szCs w:val="20"/>
        </w:rPr>
        <w:t xml:space="preserve">Are there hybrid and online options currently available for your program or courses in the program? What is the rationale for these options?  </w:t>
      </w:r>
    </w:p>
    <w:p w:rsidR="00A878B8" w:rsidP="00A878B8" w:rsidRDefault="00A878B8" w14:paraId="0C5FC48D" w14:textId="77777777">
      <w:pPr>
        <w:pStyle w:val="ListParagraph"/>
        <w:numPr>
          <w:ilvl w:val="0"/>
          <w:numId w:val="26"/>
        </w:numPr>
        <w:spacing w:before="39" w:after="160" w:line="270" w:lineRule="auto"/>
        <w:rPr>
          <w:rFonts w:ascii="Arial" w:hAnsi="Arial" w:eastAsia="Arial" w:cs="Arial"/>
          <w:color w:val="000000" w:themeColor="text1"/>
          <w:sz w:val="20"/>
          <w:szCs w:val="20"/>
        </w:rPr>
      </w:pPr>
      <w:r w:rsidRPr="6CD7D9DF">
        <w:rPr>
          <w:rFonts w:ascii="Arial" w:hAnsi="Arial" w:eastAsia="Arial" w:cs="Arial"/>
          <w:color w:val="000000" w:themeColor="text1"/>
          <w:sz w:val="20"/>
          <w:szCs w:val="20"/>
        </w:rPr>
        <w:t>Given the student demographics, describe the opportunities for invigorating the quality of the program with respect to this (revisit any areas in the program)?</w:t>
      </w:r>
    </w:p>
    <w:p w:rsidR="00A878B8" w:rsidP="00A878B8" w:rsidRDefault="00A878B8" w14:paraId="510403FA" w14:textId="77777777">
      <w:pPr>
        <w:pStyle w:val="ListParagraph"/>
        <w:numPr>
          <w:ilvl w:val="0"/>
          <w:numId w:val="26"/>
        </w:numPr>
        <w:spacing w:before="39" w:after="160" w:line="270" w:lineRule="auto"/>
        <w:rPr>
          <w:rFonts w:ascii="Arial" w:hAnsi="Arial" w:eastAsia="Arial" w:cs="Arial"/>
          <w:color w:val="000000" w:themeColor="text1"/>
          <w:sz w:val="20"/>
          <w:szCs w:val="20"/>
        </w:rPr>
      </w:pPr>
      <w:r w:rsidRPr="6CD7D9DF">
        <w:rPr>
          <w:rFonts w:ascii="Arial" w:hAnsi="Arial" w:eastAsia="Arial" w:cs="Arial"/>
          <w:color w:val="000000" w:themeColor="text1"/>
          <w:sz w:val="20"/>
          <w:szCs w:val="20"/>
        </w:rPr>
        <w:t xml:space="preserve">Given the data for course level enrollment, are there opportunities to optimize the offerings? </w:t>
      </w:r>
    </w:p>
    <w:p w:rsidR="00A878B8" w:rsidP="00A878B8" w:rsidRDefault="00A878B8" w14:paraId="221974D9" w14:textId="77777777">
      <w:pPr>
        <w:pStyle w:val="ListParagraph"/>
        <w:numPr>
          <w:ilvl w:val="0"/>
          <w:numId w:val="26"/>
        </w:numPr>
        <w:spacing w:before="39" w:after="160" w:line="270" w:lineRule="auto"/>
        <w:rPr>
          <w:rFonts w:ascii="Arial" w:hAnsi="Arial" w:eastAsia="Arial" w:cs="Arial"/>
          <w:color w:val="000000" w:themeColor="text1"/>
          <w:sz w:val="20"/>
          <w:szCs w:val="20"/>
        </w:rPr>
      </w:pPr>
      <w:r w:rsidRPr="6CD7D9DF">
        <w:rPr>
          <w:rFonts w:ascii="Arial" w:hAnsi="Arial" w:eastAsia="Arial" w:cs="Arial"/>
          <w:color w:val="000000" w:themeColor="text1"/>
          <w:sz w:val="20"/>
          <w:szCs w:val="20"/>
        </w:rPr>
        <w:t xml:space="preserve">How do you assess whether students are meeting the learning objectives of your program? How do you track graduates and their post-graduation pathways? Do you adapt your program as a result of your assessment process? </w:t>
      </w:r>
    </w:p>
    <w:p w:rsidR="00A878B8" w:rsidP="00A878B8" w:rsidRDefault="00A878B8" w14:paraId="45A4794E" w14:textId="77777777">
      <w:pPr>
        <w:pStyle w:val="ListParagraph"/>
        <w:numPr>
          <w:ilvl w:val="0"/>
          <w:numId w:val="26"/>
        </w:numPr>
        <w:spacing w:before="39" w:after="160" w:line="270" w:lineRule="auto"/>
        <w:rPr>
          <w:rFonts w:ascii="Arial" w:hAnsi="Arial" w:eastAsia="Arial" w:cs="Arial"/>
          <w:color w:val="000000" w:themeColor="text1"/>
          <w:sz w:val="20"/>
          <w:szCs w:val="20"/>
        </w:rPr>
      </w:pPr>
      <w:r w:rsidRPr="6CD7D9DF">
        <w:rPr>
          <w:rFonts w:ascii="Arial" w:hAnsi="Arial" w:eastAsia="Arial" w:cs="Arial"/>
          <w:color w:val="000000" w:themeColor="text1"/>
          <w:sz w:val="20"/>
          <w:szCs w:val="20"/>
        </w:rPr>
        <w:t>Are course caps appropriate to the goals of the curriculum? Are there places they could be bigger or smaller? Are classes filling? Are students able to take required classes in a timely way to move towards graduation?</w:t>
      </w:r>
    </w:p>
    <w:p w:rsidR="00A878B8" w:rsidP="00A878B8" w:rsidRDefault="00A878B8" w14:paraId="51CE8252" w14:textId="77777777">
      <w:pPr>
        <w:pStyle w:val="ListParagraph"/>
        <w:numPr>
          <w:ilvl w:val="0"/>
          <w:numId w:val="26"/>
        </w:numPr>
        <w:spacing w:before="39" w:after="160" w:line="270" w:lineRule="auto"/>
        <w:rPr>
          <w:rFonts w:ascii="Arial" w:hAnsi="Arial" w:eastAsia="Arial" w:cs="Arial"/>
          <w:color w:val="000000" w:themeColor="text1"/>
          <w:sz w:val="20"/>
          <w:szCs w:val="20"/>
        </w:rPr>
      </w:pPr>
      <w:r w:rsidRPr="6CD7D9DF">
        <w:rPr>
          <w:rFonts w:ascii="Arial" w:hAnsi="Arial" w:eastAsia="Arial" w:cs="Arial"/>
          <w:color w:val="000000" w:themeColor="text1"/>
          <w:sz w:val="20"/>
          <w:szCs w:val="20"/>
        </w:rPr>
        <w:t>Does your curriculum support students in general education, such as through offering Area of Inquiry, writing, or diversity courses? Does your curriculum support students beyond your major, or pre-major students?</w:t>
      </w:r>
    </w:p>
    <w:p w:rsidR="00A878B8" w:rsidP="00A878B8" w:rsidRDefault="00A878B8" w14:paraId="7A6A6D96" w14:textId="77777777">
      <w:pPr>
        <w:spacing w:before="25"/>
        <w:rPr>
          <w:rFonts w:ascii="Arial" w:hAnsi="Arial" w:eastAsia="Arial" w:cs="Arial"/>
          <w:color w:val="000000" w:themeColor="text1"/>
        </w:rPr>
      </w:pPr>
      <w:r w:rsidRPr="21ADFC93">
        <w:rPr>
          <w:rFonts w:ascii="Arial" w:hAnsi="Arial" w:eastAsia="Arial" w:cs="Arial"/>
          <w:b/>
          <w:bCs/>
          <w:color w:val="000000" w:themeColor="text1"/>
        </w:rPr>
        <w:t>Human, Physical and Technical Resources</w:t>
      </w:r>
    </w:p>
    <w:p w:rsidR="00A878B8" w:rsidP="00A878B8" w:rsidRDefault="00A878B8" w14:paraId="5FFAFF9D" w14:textId="77777777">
      <w:pPr>
        <w:spacing w:before="25"/>
        <w:rPr>
          <w:rFonts w:ascii="Arial" w:hAnsi="Arial" w:eastAsia="Arial" w:cs="Arial"/>
          <w:color w:val="000000" w:themeColor="text1"/>
          <w:sz w:val="18"/>
          <w:szCs w:val="18"/>
        </w:rPr>
      </w:pPr>
      <w:r w:rsidRPr="6CD7D9DF">
        <w:rPr>
          <w:rFonts w:ascii="Arial" w:hAnsi="Arial" w:eastAsia="Arial" w:cs="Arial"/>
          <w:i/>
          <w:iCs/>
          <w:color w:val="000000" w:themeColor="text1"/>
          <w:sz w:val="18"/>
          <w:szCs w:val="18"/>
        </w:rPr>
        <w:t>Prior to answering these questions, please examine the data provided for your program. 7-year faculty and staff, lab, technical resources allocated to your program, etc.</w:t>
      </w:r>
    </w:p>
    <w:p w:rsidR="00A878B8" w:rsidP="00A878B8" w:rsidRDefault="00A878B8" w14:paraId="3B2D0812" w14:textId="77777777">
      <w:pPr>
        <w:pStyle w:val="ListParagraph"/>
        <w:numPr>
          <w:ilvl w:val="0"/>
          <w:numId w:val="25"/>
        </w:numPr>
        <w:spacing w:after="160" w:line="259" w:lineRule="auto"/>
        <w:rPr>
          <w:rFonts w:ascii="Arial" w:hAnsi="Arial" w:eastAsia="Arial" w:cs="Arial"/>
          <w:color w:val="000000" w:themeColor="text1"/>
          <w:sz w:val="20"/>
          <w:szCs w:val="20"/>
        </w:rPr>
      </w:pPr>
      <w:r w:rsidRPr="6CD7D9DF">
        <w:rPr>
          <w:rFonts w:ascii="Arial" w:hAnsi="Arial" w:eastAsia="Arial" w:cs="Arial"/>
          <w:color w:val="000000" w:themeColor="text1"/>
          <w:sz w:val="20"/>
          <w:szCs w:val="20"/>
        </w:rPr>
        <w:t>Given the data provided, are there opportunities to reassess the resources available? Are there resource needs that aren’t met? Is there an opportunity to collaborate with other programs to optimize the resources available?</w:t>
      </w:r>
    </w:p>
    <w:p w:rsidR="00A878B8" w:rsidP="00A878B8" w:rsidRDefault="00A878B8" w14:paraId="499B72CE" w14:textId="77777777">
      <w:pPr>
        <w:pStyle w:val="ListParagraph"/>
        <w:numPr>
          <w:ilvl w:val="0"/>
          <w:numId w:val="25"/>
        </w:numPr>
        <w:spacing w:after="160" w:line="259" w:lineRule="auto"/>
        <w:rPr>
          <w:rFonts w:ascii="Arial" w:hAnsi="Arial" w:eastAsia="Arial" w:cs="Arial"/>
          <w:color w:val="000000" w:themeColor="text1"/>
          <w:sz w:val="20"/>
          <w:szCs w:val="20"/>
        </w:rPr>
      </w:pPr>
      <w:r w:rsidRPr="6CD7D9DF">
        <w:rPr>
          <w:rFonts w:ascii="Arial" w:hAnsi="Arial" w:eastAsia="Arial" w:cs="Arial"/>
          <w:color w:val="000000" w:themeColor="text1"/>
          <w:sz w:val="20"/>
          <w:szCs w:val="20"/>
        </w:rPr>
        <w:t>How is marketing and recruiting done?</w:t>
      </w:r>
    </w:p>
    <w:p w:rsidR="00A878B8" w:rsidP="00A878B8" w:rsidRDefault="00A878B8" w14:paraId="6B9021A0" w14:textId="77777777">
      <w:pPr>
        <w:spacing w:before="25"/>
        <w:rPr>
          <w:rFonts w:ascii="Arial" w:hAnsi="Arial" w:eastAsia="Arial" w:cs="Arial"/>
          <w:color w:val="000000" w:themeColor="text1"/>
        </w:rPr>
      </w:pPr>
      <w:r w:rsidRPr="6CD7D9DF">
        <w:rPr>
          <w:rFonts w:ascii="Arial" w:hAnsi="Arial" w:eastAsia="Arial" w:cs="Arial"/>
          <w:b/>
          <w:bCs/>
          <w:color w:val="000000" w:themeColor="text1"/>
        </w:rPr>
        <w:t>Future Potential for the Program</w:t>
      </w:r>
    </w:p>
    <w:p w:rsidR="00A878B8" w:rsidP="00A878B8" w:rsidRDefault="00A878B8" w14:paraId="1366DA55" w14:textId="77777777">
      <w:pPr>
        <w:pStyle w:val="ListParagraph"/>
        <w:numPr>
          <w:ilvl w:val="0"/>
          <w:numId w:val="24"/>
        </w:numPr>
        <w:spacing w:after="160" w:line="200" w:lineRule="exact"/>
        <w:rPr>
          <w:rFonts w:ascii="Arial" w:hAnsi="Arial" w:eastAsia="Arial" w:cs="Arial"/>
          <w:color w:val="000000" w:themeColor="text1"/>
          <w:sz w:val="20"/>
          <w:szCs w:val="20"/>
        </w:rPr>
      </w:pPr>
      <w:r w:rsidRPr="6CD7D9DF">
        <w:rPr>
          <w:rFonts w:ascii="Arial" w:hAnsi="Arial" w:eastAsia="Arial" w:cs="Arial"/>
          <w:color w:val="000000" w:themeColor="text1"/>
          <w:sz w:val="20"/>
          <w:szCs w:val="20"/>
        </w:rPr>
        <w:t>What are some opportunities for future potential? Are there opportunities for attracting working professionals or providing professional development?</w:t>
      </w:r>
    </w:p>
    <w:p w:rsidR="00A878B8" w:rsidP="00A878B8" w:rsidRDefault="00A878B8" w14:paraId="6BD2B53C" w14:textId="77777777">
      <w:pPr>
        <w:pStyle w:val="ListParagraph"/>
        <w:numPr>
          <w:ilvl w:val="0"/>
          <w:numId w:val="24"/>
        </w:numPr>
        <w:spacing w:before="39" w:after="160" w:line="270" w:lineRule="auto"/>
        <w:rPr>
          <w:rFonts w:ascii="Arial" w:hAnsi="Arial" w:eastAsia="Arial" w:cs="Arial"/>
          <w:color w:val="000000" w:themeColor="text1"/>
          <w:sz w:val="20"/>
          <w:szCs w:val="20"/>
        </w:rPr>
      </w:pPr>
      <w:r w:rsidRPr="6CD7D9DF">
        <w:rPr>
          <w:rFonts w:ascii="Arial" w:hAnsi="Arial" w:eastAsia="Arial" w:cs="Arial"/>
          <w:color w:val="000000" w:themeColor="text1"/>
          <w:sz w:val="20"/>
          <w:szCs w:val="20"/>
        </w:rPr>
        <w:t>Could the program benefit from a minor offering or restructuring of the options, certificates, or pathways?</w:t>
      </w:r>
    </w:p>
    <w:p w:rsidR="00A878B8" w:rsidP="00A878B8" w:rsidRDefault="00A878B8" w14:paraId="0D7FAE25" w14:textId="77777777">
      <w:pPr>
        <w:pStyle w:val="ListParagraph"/>
        <w:numPr>
          <w:ilvl w:val="0"/>
          <w:numId w:val="24"/>
        </w:numPr>
        <w:spacing w:after="160" w:line="200" w:lineRule="exact"/>
        <w:rPr>
          <w:rFonts w:ascii="Arial" w:hAnsi="Arial" w:eastAsia="Arial" w:cs="Arial"/>
          <w:color w:val="000000" w:themeColor="text1"/>
          <w:sz w:val="20"/>
          <w:szCs w:val="20"/>
        </w:rPr>
      </w:pPr>
      <w:r w:rsidRPr="6CD7D9DF">
        <w:rPr>
          <w:rFonts w:ascii="Arial" w:hAnsi="Arial" w:eastAsia="Arial" w:cs="Arial"/>
          <w:color w:val="000000" w:themeColor="text1"/>
          <w:sz w:val="20"/>
          <w:szCs w:val="20"/>
        </w:rPr>
        <w:t>Could the program benefit from an online option?</w:t>
      </w:r>
    </w:p>
    <w:p w:rsidR="00A878B8" w:rsidP="00A878B8" w:rsidRDefault="00A878B8" w14:paraId="764871EB" w14:textId="77777777">
      <w:pPr>
        <w:spacing w:before="25"/>
        <w:rPr>
          <w:rFonts w:ascii="Arial" w:hAnsi="Arial" w:eastAsia="Arial" w:cs="Arial"/>
          <w:color w:val="000000" w:themeColor="text1"/>
          <w:sz w:val="20"/>
          <w:szCs w:val="20"/>
        </w:rPr>
      </w:pPr>
      <w:r w:rsidRPr="6CD7D9DF">
        <w:rPr>
          <w:rFonts w:ascii="Arial" w:hAnsi="Arial" w:eastAsia="Arial" w:cs="Arial"/>
          <w:b/>
          <w:bCs/>
          <w:color w:val="000000" w:themeColor="text1"/>
        </w:rPr>
        <w:lastRenderedPageBreak/>
        <w:t>Student Enrollment, Retention and Engagement</w:t>
      </w:r>
    </w:p>
    <w:p w:rsidR="00A878B8" w:rsidP="00A878B8" w:rsidRDefault="00A878B8" w14:paraId="54473237" w14:textId="77777777">
      <w:pPr>
        <w:pStyle w:val="ListParagraph"/>
        <w:numPr>
          <w:ilvl w:val="0"/>
          <w:numId w:val="17"/>
        </w:numPr>
        <w:spacing w:before="25" w:after="160" w:line="259" w:lineRule="auto"/>
        <w:rPr>
          <w:rFonts w:ascii="Arial" w:hAnsi="Arial" w:eastAsia="Arial" w:cs="Arial"/>
          <w:color w:val="000000" w:themeColor="text1"/>
          <w:sz w:val="20"/>
          <w:szCs w:val="20"/>
        </w:rPr>
      </w:pPr>
      <w:r w:rsidRPr="6CD7D9DF">
        <w:rPr>
          <w:rFonts w:ascii="Arial" w:hAnsi="Arial" w:eastAsia="Arial" w:cs="Arial"/>
          <w:color w:val="000000" w:themeColor="text1"/>
          <w:sz w:val="20"/>
          <w:szCs w:val="20"/>
        </w:rPr>
        <w:t xml:space="preserve"> What are some enrollment strategies or plans used? Do you have staffing support for enrollment? </w:t>
      </w:r>
    </w:p>
    <w:p w:rsidR="00A878B8" w:rsidP="00A878B8" w:rsidRDefault="00A878B8" w14:paraId="4A5E4CE9" w14:textId="77777777">
      <w:pPr>
        <w:pStyle w:val="ListParagraph"/>
        <w:numPr>
          <w:ilvl w:val="0"/>
          <w:numId w:val="17"/>
        </w:numPr>
        <w:rPr>
          <w:rFonts w:ascii="Arial" w:hAnsi="Arial" w:eastAsia="Arial" w:cs="Arial"/>
          <w:color w:val="000000" w:themeColor="text1"/>
          <w:sz w:val="20"/>
          <w:szCs w:val="20"/>
        </w:rPr>
      </w:pPr>
      <w:r w:rsidRPr="6CD7D9DF">
        <w:rPr>
          <w:rFonts w:ascii="Arial" w:hAnsi="Arial" w:eastAsia="Arial" w:cs="Arial"/>
          <w:color w:val="000000" w:themeColor="text1"/>
          <w:sz w:val="20"/>
          <w:szCs w:val="20"/>
        </w:rPr>
        <w:t xml:space="preserve">What </w:t>
      </w:r>
      <w:proofErr w:type="gramStart"/>
      <w:r w:rsidRPr="6CD7D9DF">
        <w:rPr>
          <w:rFonts w:ascii="Arial" w:hAnsi="Arial" w:eastAsia="Arial" w:cs="Arial"/>
          <w:color w:val="000000" w:themeColor="text1"/>
          <w:sz w:val="20"/>
          <w:szCs w:val="20"/>
        </w:rPr>
        <w:t>are</w:t>
      </w:r>
      <w:proofErr w:type="gramEnd"/>
      <w:r w:rsidRPr="6CD7D9DF">
        <w:rPr>
          <w:rFonts w:ascii="Arial" w:hAnsi="Arial" w:eastAsia="Arial" w:cs="Arial"/>
          <w:color w:val="000000" w:themeColor="text1"/>
          <w:sz w:val="20"/>
          <w:szCs w:val="20"/>
        </w:rPr>
        <w:t xml:space="preserve"> your student retention and support mechanisms for your program? </w:t>
      </w:r>
    </w:p>
    <w:p w:rsidR="00A878B8" w:rsidP="00A878B8" w:rsidRDefault="00A878B8" w14:paraId="1EB953D3" w14:textId="77777777">
      <w:pPr>
        <w:pStyle w:val="ListParagraph"/>
        <w:numPr>
          <w:ilvl w:val="0"/>
          <w:numId w:val="17"/>
        </w:numPr>
        <w:spacing w:before="39" w:after="160" w:line="270" w:lineRule="auto"/>
        <w:rPr>
          <w:rFonts w:ascii="Arial" w:hAnsi="Arial" w:eastAsia="Arial" w:cs="Arial"/>
          <w:color w:val="000000" w:themeColor="text1"/>
          <w:sz w:val="20"/>
          <w:szCs w:val="20"/>
        </w:rPr>
      </w:pPr>
      <w:r w:rsidRPr="6CD7D9DF">
        <w:rPr>
          <w:rFonts w:ascii="Arial" w:hAnsi="Arial" w:eastAsia="Arial" w:cs="Arial"/>
          <w:color w:val="000000" w:themeColor="text1"/>
          <w:sz w:val="20"/>
          <w:szCs w:val="20"/>
        </w:rPr>
        <w:t xml:space="preserve">How do students receive assistance with their academics (i.e., tutoring, mentoring, advising)?  How are the academic services such as Academic advising, libraries, Teaching &amp; learning Center, Technology support utilized to support academic success??  </w:t>
      </w:r>
    </w:p>
    <w:p w:rsidR="00A878B8" w:rsidP="00A878B8" w:rsidRDefault="00A878B8" w14:paraId="46D17C93" w14:textId="77777777">
      <w:pPr>
        <w:pStyle w:val="ListParagraph"/>
        <w:numPr>
          <w:ilvl w:val="0"/>
          <w:numId w:val="17"/>
        </w:numPr>
        <w:spacing w:before="39" w:after="160" w:line="270" w:lineRule="auto"/>
        <w:rPr>
          <w:rFonts w:ascii="Arial" w:hAnsi="Arial" w:eastAsia="Arial" w:cs="Arial"/>
          <w:color w:val="000000" w:themeColor="text1"/>
          <w:sz w:val="20"/>
          <w:szCs w:val="20"/>
        </w:rPr>
      </w:pPr>
      <w:r w:rsidRPr="6CD7D9DF">
        <w:rPr>
          <w:rFonts w:ascii="Arial" w:hAnsi="Arial" w:eastAsia="Arial" w:cs="Arial"/>
          <w:color w:val="000000" w:themeColor="text1"/>
          <w:sz w:val="20"/>
          <w:szCs w:val="20"/>
        </w:rPr>
        <w:t>Are there any Registered Student Organizations (RSOs) associated with this program or school? How active are these RSOs?  What support is given to these organizations?</w:t>
      </w:r>
    </w:p>
    <w:p w:rsidR="00A878B8" w:rsidP="00A878B8" w:rsidRDefault="00A878B8" w14:paraId="6DA4F2B5" w14:textId="77777777">
      <w:pPr>
        <w:pStyle w:val="ListParagraph"/>
        <w:numPr>
          <w:ilvl w:val="0"/>
          <w:numId w:val="17"/>
        </w:numPr>
        <w:spacing w:before="39" w:after="160" w:line="270" w:lineRule="auto"/>
        <w:rPr>
          <w:rFonts w:ascii="Arial" w:hAnsi="Arial" w:eastAsia="Arial" w:cs="Arial"/>
          <w:color w:val="000000" w:themeColor="text1"/>
          <w:sz w:val="20"/>
          <w:szCs w:val="20"/>
        </w:rPr>
      </w:pPr>
      <w:r w:rsidRPr="6CD7D9DF">
        <w:rPr>
          <w:rFonts w:ascii="Arial" w:hAnsi="Arial" w:eastAsia="Arial" w:cs="Arial"/>
          <w:color w:val="000000" w:themeColor="text1"/>
          <w:sz w:val="20"/>
          <w:szCs w:val="20"/>
        </w:rPr>
        <w:t xml:space="preserve">What High Impact Practices, such as independent research, global learning, community engaged learning, learning communities, and internships, do you support for students in your majors? (For more information about HIPs, see: </w:t>
      </w:r>
      <w:hyperlink r:id="rId8">
        <w:r w:rsidRPr="6CD7D9DF">
          <w:rPr>
            <w:rStyle w:val="Hyperlink"/>
            <w:rFonts w:ascii="Arial" w:hAnsi="Arial" w:eastAsia="Arial" w:cs="Arial"/>
            <w:sz w:val="20"/>
            <w:szCs w:val="20"/>
          </w:rPr>
          <w:t>https://www.aacu.org/trending-topics/high-impact</w:t>
        </w:r>
      </w:hyperlink>
      <w:r w:rsidRPr="6CD7D9DF">
        <w:rPr>
          <w:rFonts w:ascii="Arial" w:hAnsi="Arial" w:eastAsia="Arial" w:cs="Arial"/>
          <w:color w:val="000000" w:themeColor="text1"/>
          <w:sz w:val="20"/>
          <w:szCs w:val="20"/>
        </w:rPr>
        <w:t>). How do you ensure that access to HIPs is equitable in your program?</w:t>
      </w:r>
    </w:p>
    <w:p w:rsidR="00A878B8" w:rsidP="00A878B8" w:rsidRDefault="00A878B8" w14:paraId="6C000BC1" w14:textId="77777777">
      <w:pPr>
        <w:pStyle w:val="ListParagraph"/>
        <w:numPr>
          <w:ilvl w:val="0"/>
          <w:numId w:val="17"/>
        </w:numPr>
        <w:spacing w:before="25" w:after="160" w:line="259" w:lineRule="auto"/>
        <w:rPr>
          <w:rFonts w:ascii="Arial" w:hAnsi="Arial" w:eastAsia="Arial" w:cs="Arial"/>
          <w:color w:val="000000" w:themeColor="text1"/>
          <w:sz w:val="20"/>
          <w:szCs w:val="20"/>
        </w:rPr>
      </w:pPr>
      <w:r w:rsidRPr="6CD7D9DF">
        <w:rPr>
          <w:rFonts w:ascii="Arial" w:hAnsi="Arial" w:eastAsia="Arial" w:cs="Arial"/>
          <w:color w:val="000000" w:themeColor="text1"/>
          <w:sz w:val="20"/>
          <w:szCs w:val="20"/>
        </w:rPr>
        <w:t xml:space="preserve">Do you offer Study abroad programs? </w:t>
      </w:r>
    </w:p>
    <w:p w:rsidR="00A878B8" w:rsidP="00A878B8" w:rsidRDefault="00A878B8" w14:paraId="58CFCAA5" w14:textId="77777777">
      <w:pPr>
        <w:pStyle w:val="ListParagraph"/>
        <w:numPr>
          <w:ilvl w:val="0"/>
          <w:numId w:val="17"/>
        </w:numPr>
        <w:spacing w:before="25" w:after="160" w:line="259" w:lineRule="auto"/>
        <w:rPr>
          <w:rFonts w:ascii="Arial" w:hAnsi="Arial" w:eastAsia="Arial" w:cs="Arial"/>
          <w:color w:val="000000" w:themeColor="text1"/>
          <w:sz w:val="20"/>
          <w:szCs w:val="20"/>
        </w:rPr>
      </w:pPr>
      <w:r w:rsidRPr="6CD7D9DF">
        <w:rPr>
          <w:rFonts w:ascii="Arial" w:hAnsi="Arial" w:eastAsia="Arial" w:cs="Arial"/>
          <w:color w:val="000000" w:themeColor="text1"/>
          <w:sz w:val="20"/>
          <w:szCs w:val="20"/>
        </w:rPr>
        <w:t>How are internships managed or how do students find internships? Are internships scaffolded throughout your curriculum?  If yes, explain.</w:t>
      </w:r>
    </w:p>
    <w:p w:rsidR="00A878B8" w:rsidP="00A878B8" w:rsidRDefault="00A878B8" w14:paraId="369E0C8F" w14:textId="77777777">
      <w:pPr>
        <w:spacing w:before="18" w:line="200" w:lineRule="exact"/>
        <w:rPr>
          <w:rFonts w:ascii="Arial" w:hAnsi="Arial" w:eastAsia="Arial" w:cs="Arial"/>
          <w:color w:val="000000" w:themeColor="text1"/>
        </w:rPr>
      </w:pPr>
      <w:r w:rsidRPr="6CD7D9DF">
        <w:rPr>
          <w:rFonts w:ascii="Arial" w:hAnsi="Arial" w:eastAsia="Arial" w:cs="Arial"/>
          <w:b/>
          <w:bCs/>
          <w:color w:val="000000" w:themeColor="text1"/>
        </w:rPr>
        <w:t>Faculty and Staff Recruitment and Retention</w:t>
      </w:r>
    </w:p>
    <w:p w:rsidR="00A878B8" w:rsidP="00A878B8" w:rsidRDefault="00A878B8" w14:paraId="6854A403" w14:textId="77777777">
      <w:pPr>
        <w:pStyle w:val="ListParagraph"/>
        <w:numPr>
          <w:ilvl w:val="0"/>
          <w:numId w:val="16"/>
        </w:numPr>
        <w:spacing w:before="18" w:after="160" w:line="200" w:lineRule="exact"/>
        <w:rPr>
          <w:rFonts w:ascii="Arial" w:hAnsi="Arial" w:eastAsia="Arial" w:cs="Arial"/>
          <w:color w:val="000000" w:themeColor="text1"/>
          <w:sz w:val="20"/>
          <w:szCs w:val="20"/>
        </w:rPr>
      </w:pPr>
      <w:r w:rsidRPr="6CD7D9DF">
        <w:rPr>
          <w:rFonts w:ascii="Arial" w:hAnsi="Arial" w:eastAsia="Arial" w:cs="Arial"/>
          <w:color w:val="000000" w:themeColor="text1"/>
          <w:sz w:val="20"/>
          <w:szCs w:val="20"/>
        </w:rPr>
        <w:t>What is your plan to recruit and retain BIPOC faculty and staff?</w:t>
      </w:r>
    </w:p>
    <w:p w:rsidR="00A878B8" w:rsidP="00A878B8" w:rsidRDefault="00A878B8" w14:paraId="1224EDAB" w14:textId="77777777">
      <w:pPr>
        <w:pStyle w:val="ListParagraph"/>
        <w:numPr>
          <w:ilvl w:val="0"/>
          <w:numId w:val="16"/>
        </w:numPr>
        <w:spacing w:before="18" w:after="160" w:line="200" w:lineRule="exact"/>
        <w:rPr>
          <w:rFonts w:ascii="Arial" w:hAnsi="Arial" w:eastAsia="Arial" w:cs="Arial"/>
          <w:color w:val="000000" w:themeColor="text1"/>
          <w:sz w:val="20"/>
          <w:szCs w:val="20"/>
        </w:rPr>
      </w:pPr>
      <w:r w:rsidRPr="6CD7D9DF">
        <w:rPr>
          <w:rFonts w:ascii="Arial" w:hAnsi="Arial" w:eastAsia="Arial" w:cs="Arial"/>
          <w:color w:val="000000" w:themeColor="text1"/>
          <w:sz w:val="20"/>
          <w:szCs w:val="20"/>
        </w:rPr>
        <w:t>What is your program's support and retention plan?</w:t>
      </w:r>
    </w:p>
    <w:p w:rsidR="00A878B8" w:rsidP="00A878B8" w:rsidRDefault="00A878B8" w14:paraId="2DBE8626" w14:textId="77777777">
      <w:pPr>
        <w:spacing w:before="18" w:line="200" w:lineRule="exact"/>
        <w:rPr>
          <w:rFonts w:ascii="Arial" w:hAnsi="Arial" w:eastAsia="Arial" w:cs="Arial"/>
          <w:color w:val="000000" w:themeColor="text1"/>
        </w:rPr>
      </w:pPr>
      <w:r w:rsidRPr="6CD7D9DF">
        <w:rPr>
          <w:rFonts w:ascii="Arial" w:hAnsi="Arial" w:eastAsia="Arial" w:cs="Arial"/>
          <w:b/>
          <w:bCs/>
          <w:color w:val="000000" w:themeColor="text1"/>
        </w:rPr>
        <w:t>School or Division Level</w:t>
      </w:r>
    </w:p>
    <w:p w:rsidR="00A878B8" w:rsidP="00A878B8" w:rsidRDefault="00A878B8" w14:paraId="012D2F28" w14:textId="77777777">
      <w:pPr>
        <w:pStyle w:val="ListParagraph"/>
        <w:numPr>
          <w:ilvl w:val="0"/>
          <w:numId w:val="23"/>
        </w:numPr>
        <w:spacing w:before="18" w:after="160" w:line="200" w:lineRule="exact"/>
        <w:rPr>
          <w:rFonts w:ascii="Arial" w:hAnsi="Arial" w:eastAsia="Arial" w:cs="Arial"/>
          <w:color w:val="000000" w:themeColor="text1"/>
          <w:sz w:val="20"/>
          <w:szCs w:val="20"/>
        </w:rPr>
      </w:pPr>
      <w:r w:rsidRPr="6CD7D9DF">
        <w:rPr>
          <w:rFonts w:ascii="Arial" w:hAnsi="Arial" w:eastAsia="Arial" w:cs="Arial"/>
          <w:color w:val="000000" w:themeColor="text1"/>
          <w:sz w:val="20"/>
          <w:szCs w:val="20"/>
        </w:rPr>
        <w:t>How would you describe the culture of your School or Division?</w:t>
      </w:r>
    </w:p>
    <w:p w:rsidR="00A878B8" w:rsidP="00A878B8" w:rsidRDefault="00A878B8" w14:paraId="3D76D2B8" w14:textId="77777777">
      <w:pPr>
        <w:pStyle w:val="ListParagraph"/>
        <w:numPr>
          <w:ilvl w:val="0"/>
          <w:numId w:val="23"/>
        </w:numPr>
        <w:spacing w:before="18" w:after="160" w:line="200" w:lineRule="exact"/>
        <w:rPr>
          <w:rFonts w:ascii="Arial" w:hAnsi="Arial" w:eastAsia="Arial" w:cs="Arial"/>
          <w:color w:val="000000" w:themeColor="text1"/>
          <w:sz w:val="20"/>
          <w:szCs w:val="20"/>
        </w:rPr>
      </w:pPr>
      <w:r w:rsidRPr="6CD7D9DF">
        <w:rPr>
          <w:rFonts w:ascii="Arial" w:hAnsi="Arial" w:eastAsia="Arial" w:cs="Arial"/>
          <w:color w:val="000000" w:themeColor="text1"/>
          <w:sz w:val="20"/>
          <w:szCs w:val="20"/>
        </w:rPr>
        <w:t>Do you collaborate with other programs in school or division?</w:t>
      </w:r>
    </w:p>
    <w:p w:rsidR="00A878B8" w:rsidP="00A878B8" w:rsidRDefault="00A878B8" w14:paraId="127EB7BC" w14:textId="77777777">
      <w:pPr>
        <w:pStyle w:val="ListParagraph"/>
        <w:numPr>
          <w:ilvl w:val="0"/>
          <w:numId w:val="23"/>
        </w:numPr>
        <w:spacing w:before="18" w:after="160" w:line="200" w:lineRule="exact"/>
        <w:rPr>
          <w:rFonts w:ascii="Arial" w:hAnsi="Arial" w:eastAsia="Arial" w:cs="Arial"/>
          <w:color w:val="000000" w:themeColor="text1"/>
          <w:sz w:val="20"/>
          <w:szCs w:val="20"/>
        </w:rPr>
      </w:pPr>
      <w:r w:rsidRPr="6CD7D9DF">
        <w:rPr>
          <w:rFonts w:ascii="Arial" w:hAnsi="Arial" w:eastAsia="Arial" w:cs="Arial"/>
          <w:color w:val="000000" w:themeColor="text1"/>
          <w:sz w:val="20"/>
          <w:szCs w:val="20"/>
        </w:rPr>
        <w:t>Are there opportunities for collaboration or sharing of resources (</w:t>
      </w:r>
      <w:proofErr w:type="gramStart"/>
      <w:r w:rsidRPr="6CD7D9DF">
        <w:rPr>
          <w:rFonts w:ascii="Arial" w:hAnsi="Arial" w:eastAsia="Arial" w:cs="Arial"/>
          <w:color w:val="000000" w:themeColor="text1"/>
          <w:sz w:val="20"/>
          <w:szCs w:val="20"/>
        </w:rPr>
        <w:t>optional)</w:t>
      </w:r>
      <w:proofErr w:type="gramEnd"/>
    </w:p>
    <w:p w:rsidR="00A878B8" w:rsidP="00A878B8" w:rsidRDefault="00A878B8" w14:paraId="225B72E7" w14:textId="77777777">
      <w:pPr>
        <w:spacing w:before="18" w:line="240" w:lineRule="exact"/>
        <w:rPr>
          <w:rFonts w:ascii="Arial" w:hAnsi="Arial" w:eastAsia="Arial" w:cs="Arial"/>
          <w:color w:val="000000" w:themeColor="text1"/>
        </w:rPr>
      </w:pPr>
      <w:r w:rsidRPr="21ADFC93">
        <w:rPr>
          <w:rFonts w:ascii="Arial" w:hAnsi="Arial" w:eastAsia="Arial" w:cs="Arial"/>
          <w:b/>
          <w:bCs/>
          <w:color w:val="000000" w:themeColor="text1"/>
        </w:rPr>
        <w:t>Interdisciplinary Exploration</w:t>
      </w:r>
    </w:p>
    <w:p w:rsidR="00A878B8" w:rsidP="00A878B8" w:rsidRDefault="00A878B8" w14:paraId="2953C5F6" w14:textId="77777777">
      <w:pPr>
        <w:pStyle w:val="ListParagraph"/>
        <w:numPr>
          <w:ilvl w:val="0"/>
          <w:numId w:val="22"/>
        </w:numPr>
        <w:spacing w:before="18" w:after="160" w:line="200" w:lineRule="exact"/>
        <w:rPr>
          <w:rFonts w:ascii="Arial" w:hAnsi="Arial" w:eastAsia="Arial" w:cs="Arial"/>
          <w:color w:val="000000" w:themeColor="text1"/>
          <w:sz w:val="20"/>
          <w:szCs w:val="20"/>
        </w:rPr>
      </w:pPr>
      <w:r w:rsidRPr="21ADFC93">
        <w:rPr>
          <w:rFonts w:ascii="Arial" w:hAnsi="Arial" w:eastAsia="Arial" w:cs="Arial"/>
          <w:color w:val="000000" w:themeColor="text1"/>
          <w:sz w:val="20"/>
          <w:szCs w:val="20"/>
        </w:rPr>
        <w:t>Do you collaborate with other programs in other schools?</w:t>
      </w:r>
    </w:p>
    <w:p w:rsidR="00A878B8" w:rsidP="00A878B8" w:rsidRDefault="00A878B8" w14:paraId="0DDE3122" w14:textId="77777777">
      <w:pPr>
        <w:pStyle w:val="ListParagraph"/>
        <w:numPr>
          <w:ilvl w:val="0"/>
          <w:numId w:val="22"/>
        </w:numPr>
        <w:spacing w:before="18" w:after="160" w:line="200" w:lineRule="exact"/>
        <w:rPr>
          <w:rFonts w:ascii="Arial" w:hAnsi="Arial" w:eastAsia="Arial" w:cs="Arial"/>
          <w:color w:val="000000" w:themeColor="text1"/>
          <w:sz w:val="20"/>
          <w:szCs w:val="20"/>
        </w:rPr>
      </w:pPr>
      <w:r w:rsidRPr="21ADFC93">
        <w:rPr>
          <w:rFonts w:ascii="Arial" w:hAnsi="Arial" w:eastAsia="Arial" w:cs="Arial"/>
          <w:color w:val="000000" w:themeColor="text1"/>
          <w:sz w:val="20"/>
          <w:szCs w:val="20"/>
        </w:rPr>
        <w:t>Are there opportunities for collaboration or sharing of resources (optional)?</w:t>
      </w:r>
    </w:p>
    <w:p w:rsidR="00A878B8" w:rsidP="00A878B8" w:rsidRDefault="00A878B8" w14:paraId="200F92C3" w14:textId="77777777">
      <w:pPr>
        <w:rPr>
          <w:rFonts w:ascii="Calibri" w:hAnsi="Calibri" w:eastAsia="Calibri" w:cs="Calibri"/>
          <w:color w:val="000000" w:themeColor="text1"/>
        </w:rPr>
      </w:pPr>
    </w:p>
    <w:p w:rsidR="00A878B8" w:rsidP="00A878B8" w:rsidRDefault="00A878B8" w14:paraId="107DF92B" w14:textId="77777777">
      <w:pPr>
        <w:jc w:val="center"/>
        <w:rPr>
          <w:rFonts w:ascii="Calibri" w:hAnsi="Calibri" w:eastAsia="Calibri" w:cs="Calibri"/>
          <w:color w:val="000000" w:themeColor="text1"/>
        </w:rPr>
      </w:pPr>
      <w:r w:rsidRPr="24831EBB">
        <w:rPr>
          <w:rFonts w:ascii="Calibri" w:hAnsi="Calibri" w:eastAsia="Calibri" w:cs="Calibri"/>
          <w:b/>
          <w:bCs/>
          <w:color w:val="000000" w:themeColor="text1"/>
          <w:sz w:val="32"/>
          <w:szCs w:val="32"/>
        </w:rPr>
        <w:t xml:space="preserve">Appendix B: 3-STEP ALIGNMENT FRAMEWORK </w:t>
      </w:r>
      <w:r w:rsidRPr="24831EBB">
        <w:rPr>
          <w:rFonts w:ascii="Calibri" w:hAnsi="Calibri" w:eastAsia="Calibri" w:cs="Calibri"/>
          <w:b/>
          <w:bCs/>
          <w:color w:val="000000" w:themeColor="text1"/>
          <w:sz w:val="32"/>
          <w:szCs w:val="32"/>
          <w:vertAlign w:val="superscript"/>
        </w:rPr>
        <w:t>1</w:t>
      </w:r>
    </w:p>
    <w:p w:rsidR="00A878B8" w:rsidP="00A878B8" w:rsidRDefault="00A878B8" w14:paraId="4BCC8E2F" w14:textId="77777777">
      <w:pPr>
        <w:spacing w:line="200" w:lineRule="exact"/>
        <w:contextualSpacing/>
        <w:rPr>
          <w:rFonts w:ascii="Calibri" w:hAnsi="Calibri" w:eastAsia="Calibri" w:cs="Calibri"/>
          <w:color w:val="000000" w:themeColor="text1"/>
        </w:rPr>
      </w:pPr>
    </w:p>
    <w:p w:rsidR="00A878B8" w:rsidP="00A878B8" w:rsidRDefault="00A878B8" w14:paraId="01777752" w14:textId="77777777">
      <w:pPr>
        <w:jc w:val="center"/>
        <w:rPr>
          <w:rFonts w:ascii="Calibri" w:hAnsi="Calibri" w:eastAsia="Calibri" w:cs="Calibri"/>
          <w:color w:val="000000" w:themeColor="text1"/>
          <w:sz w:val="28"/>
          <w:szCs w:val="28"/>
        </w:rPr>
      </w:pPr>
      <w:r w:rsidRPr="24831EBB">
        <w:rPr>
          <w:rFonts w:ascii="Calibri" w:hAnsi="Calibri" w:eastAsia="Calibri" w:cs="Calibri"/>
          <w:b/>
          <w:bCs/>
          <w:color w:val="000000" w:themeColor="text1"/>
          <w:sz w:val="28"/>
          <w:szCs w:val="28"/>
        </w:rPr>
        <w:t xml:space="preserve">STEP ONE: </w:t>
      </w:r>
      <w:r w:rsidRPr="24831EBB">
        <w:rPr>
          <w:rFonts w:ascii="Calibri" w:hAnsi="Calibri" w:eastAsia="Calibri" w:cs="Calibri"/>
          <w:i/>
          <w:iCs/>
          <w:color w:val="000000" w:themeColor="text1"/>
          <w:sz w:val="28"/>
          <w:szCs w:val="28"/>
        </w:rPr>
        <w:t>Establish and define shared UWT goal.</w:t>
      </w:r>
    </w:p>
    <w:p w:rsidR="00A878B8" w:rsidP="00A878B8" w:rsidRDefault="00A878B8" w14:paraId="5F293AE3" w14:textId="77777777">
      <w:pPr>
        <w:rPr>
          <w:rFonts w:ascii="Arial" w:hAnsi="Arial" w:eastAsia="Arial" w:cs="Arial"/>
          <w:color w:val="000000" w:themeColor="text1"/>
        </w:rPr>
      </w:pPr>
      <w:r w:rsidRPr="24831EBB">
        <w:rPr>
          <w:rFonts w:ascii="Calibri" w:hAnsi="Calibri" w:eastAsia="Calibri" w:cs="Calibri"/>
          <w:b/>
          <w:bCs/>
          <w:color w:val="000000" w:themeColor="text1"/>
        </w:rPr>
        <w:lastRenderedPageBreak/>
        <w:t xml:space="preserve">GOAL: </w:t>
      </w:r>
      <w:r w:rsidRPr="24831EBB">
        <w:rPr>
          <w:rFonts w:ascii="Calibri" w:hAnsi="Calibri" w:eastAsia="Calibri" w:cs="Calibri"/>
          <w:b/>
          <w:bCs/>
          <w:i/>
          <w:iCs/>
          <w:color w:val="000000" w:themeColor="text1"/>
        </w:rPr>
        <w:t>UW Campus Expansion Aligned with Urban-Serving Mission</w:t>
      </w:r>
      <w:r w:rsidRPr="24831EBB">
        <w:rPr>
          <w:rFonts w:ascii="Arial" w:hAnsi="Arial" w:eastAsia="Arial" w:cs="Arial"/>
          <w:b/>
          <w:bCs/>
          <w:i/>
          <w:iCs/>
          <w:color w:val="000000" w:themeColor="text1"/>
          <w:vertAlign w:val="superscript"/>
        </w:rPr>
        <w:t>2</w:t>
      </w:r>
      <w:r>
        <w:rPr>
          <w:noProof/>
        </w:rPr>
        <w:drawing>
          <wp:inline distT="0" distB="0" distL="0" distR="0" wp14:anchorId="1AFE3AF0" wp14:editId="2627BC97">
            <wp:extent cx="5943600" cy="3219450"/>
            <wp:effectExtent l="0" t="0" r="0" b="0"/>
            <wp:docPr id="1634301938" name="Picture 1634301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3219450"/>
                    </a:xfrm>
                    <a:prstGeom prst="rect">
                      <a:avLst/>
                    </a:prstGeom>
                  </pic:spPr>
                </pic:pic>
              </a:graphicData>
            </a:graphic>
          </wp:inline>
        </w:drawing>
      </w:r>
    </w:p>
    <w:p w:rsidR="00A878B8" w:rsidP="00A878B8" w:rsidRDefault="00A878B8" w14:paraId="4BC4F5D9" w14:textId="77777777">
      <w:pPr>
        <w:spacing w:line="200" w:lineRule="exact"/>
        <w:contextualSpacing/>
        <w:rPr>
          <w:rFonts w:ascii="Calibri" w:hAnsi="Calibri" w:eastAsia="Calibri" w:cs="Calibri"/>
          <w:color w:val="000000" w:themeColor="text1"/>
          <w:sz w:val="28"/>
          <w:szCs w:val="28"/>
        </w:rPr>
      </w:pPr>
    </w:p>
    <w:p w:rsidR="00A878B8" w:rsidP="00A878B8" w:rsidRDefault="00A878B8" w14:paraId="5E1873E6" w14:textId="77777777">
      <w:pPr>
        <w:contextualSpacing/>
        <w:jc w:val="center"/>
        <w:rPr>
          <w:rFonts w:ascii="Calibri" w:hAnsi="Calibri" w:eastAsia="Calibri" w:cs="Calibri"/>
          <w:color w:val="000000" w:themeColor="text1"/>
          <w:sz w:val="28"/>
          <w:szCs w:val="28"/>
        </w:rPr>
      </w:pPr>
      <w:r w:rsidRPr="24831EBB">
        <w:rPr>
          <w:rFonts w:ascii="Calibri" w:hAnsi="Calibri" w:eastAsia="Calibri" w:cs="Calibri"/>
          <w:b/>
          <w:bCs/>
          <w:color w:val="000000" w:themeColor="text1"/>
          <w:sz w:val="28"/>
          <w:szCs w:val="28"/>
        </w:rPr>
        <w:t xml:space="preserve">STEP TWO: </w:t>
      </w:r>
      <w:r w:rsidRPr="24831EBB">
        <w:rPr>
          <w:rFonts w:ascii="Calibri" w:hAnsi="Calibri" w:eastAsia="Calibri" w:cs="Calibri"/>
          <w:i/>
          <w:iCs/>
          <w:color w:val="000000" w:themeColor="text1"/>
          <w:sz w:val="28"/>
          <w:szCs w:val="28"/>
        </w:rPr>
        <w:t>Assess performance relative to shared goal.</w:t>
      </w:r>
    </w:p>
    <w:p w:rsidR="00A878B8" w:rsidP="00A878B8" w:rsidRDefault="00A878B8" w14:paraId="6B23383C" w14:textId="77777777">
      <w:pPr>
        <w:spacing w:line="200" w:lineRule="exact"/>
        <w:contextualSpacing/>
        <w:rPr>
          <w:rFonts w:ascii="Calibri" w:hAnsi="Calibri" w:eastAsia="Calibri" w:cs="Calibri"/>
          <w:color w:val="000000" w:themeColor="text1"/>
        </w:rPr>
      </w:pPr>
    </w:p>
    <w:p w:rsidR="00A878B8" w:rsidP="00A878B8" w:rsidRDefault="00A878B8" w14:paraId="41315566" w14:textId="77777777">
      <w:pPr>
        <w:contextualSpacing/>
        <w:rPr>
          <w:rFonts w:ascii="Calibri" w:hAnsi="Calibri" w:eastAsia="Calibri" w:cs="Calibri"/>
          <w:color w:val="000000" w:themeColor="text1"/>
        </w:rPr>
      </w:pPr>
      <w:r w:rsidRPr="24831EBB">
        <w:rPr>
          <w:rFonts w:ascii="Calibri" w:hAnsi="Calibri" w:eastAsia="Calibri" w:cs="Calibri"/>
          <w:b/>
          <w:bCs/>
          <w:color w:val="000000" w:themeColor="text1"/>
        </w:rPr>
        <w:t xml:space="preserve">MEASURE AND EVALUTE: </w:t>
      </w:r>
      <w:r w:rsidRPr="24831EBB">
        <w:rPr>
          <w:rFonts w:ascii="Calibri" w:hAnsi="Calibri" w:eastAsia="Calibri" w:cs="Calibri"/>
          <w:i/>
          <w:iCs/>
          <w:color w:val="000000" w:themeColor="text1"/>
        </w:rPr>
        <w:t>Apply campus strategic plan metrics at the campus level (aggregated) and at the unit level (disaggregated) to assess goal performance and identify gaps.</w:t>
      </w:r>
    </w:p>
    <w:p w:rsidR="00A878B8" w:rsidP="00A878B8" w:rsidRDefault="00A878B8" w14:paraId="1CA610C9" w14:textId="77777777">
      <w:pPr>
        <w:ind w:left="720"/>
        <w:contextualSpacing/>
        <w:rPr>
          <w:rFonts w:ascii="Calibri" w:hAnsi="Calibri" w:eastAsia="Calibri" w:cs="Calibri"/>
          <w:color w:val="000000" w:themeColor="text1"/>
        </w:rPr>
      </w:pPr>
    </w:p>
    <w:p w:rsidR="00A878B8" w:rsidP="00A878B8" w:rsidRDefault="00A878B8" w14:paraId="29DEA39F" w14:textId="77777777">
      <w:pPr>
        <w:pStyle w:val="ListParagraph"/>
        <w:numPr>
          <w:ilvl w:val="0"/>
          <w:numId w:val="21"/>
        </w:numPr>
        <w:rPr>
          <w:rFonts w:ascii="Calibri" w:hAnsi="Calibri" w:eastAsia="Calibri" w:cs="Calibri"/>
          <w:color w:val="000000" w:themeColor="text1"/>
        </w:rPr>
      </w:pPr>
      <w:r w:rsidRPr="24831EBB">
        <w:rPr>
          <w:rFonts w:ascii="Calibri" w:hAnsi="Calibri" w:eastAsia="Calibri" w:cs="Calibri"/>
          <w:b/>
          <w:bCs/>
          <w:color w:val="000000" w:themeColor="text1"/>
          <w:u w:val="single"/>
        </w:rPr>
        <w:t>WORKFORCE DEVELOPMENT</w:t>
      </w:r>
      <w:r w:rsidRPr="24831EBB">
        <w:rPr>
          <w:rFonts w:ascii="Calibri" w:hAnsi="Calibri" w:eastAsia="Calibri" w:cs="Calibri"/>
          <w:b/>
          <w:bCs/>
          <w:color w:val="000000" w:themeColor="text1"/>
        </w:rPr>
        <w:t xml:space="preserve"> </w:t>
      </w:r>
      <w:r w:rsidRPr="24831EBB">
        <w:rPr>
          <w:rFonts w:ascii="Calibri" w:hAnsi="Calibri" w:eastAsia="Calibri" w:cs="Calibri"/>
          <w:color w:val="000000" w:themeColor="text1"/>
        </w:rPr>
        <w:t>-</w:t>
      </w:r>
      <w:r w:rsidRPr="24831EBB">
        <w:rPr>
          <w:rFonts w:ascii="Calibri" w:hAnsi="Calibri" w:eastAsia="Calibri" w:cs="Calibri"/>
          <w:i/>
          <w:iCs/>
          <w:color w:val="000000" w:themeColor="text1"/>
        </w:rPr>
        <w:t xml:space="preserve"> Serve residents, households, businesses, and communities with human capital investment through UWT programs.</w:t>
      </w:r>
    </w:p>
    <w:p w:rsidR="00A878B8" w:rsidP="00A878B8" w:rsidRDefault="00A878B8" w14:paraId="5D37D1DE" w14:textId="77777777">
      <w:pPr>
        <w:pStyle w:val="ListParagraph"/>
        <w:numPr>
          <w:ilvl w:val="0"/>
          <w:numId w:val="20"/>
        </w:numPr>
        <w:rPr>
          <w:rFonts w:ascii="Calibri" w:hAnsi="Calibri" w:eastAsia="Calibri" w:cs="Calibri"/>
          <w:color w:val="000000" w:themeColor="text1"/>
        </w:rPr>
      </w:pPr>
      <w:r w:rsidRPr="24831EBB">
        <w:rPr>
          <w:rFonts w:ascii="Calibri" w:hAnsi="Calibri" w:eastAsia="Calibri" w:cs="Calibri"/>
          <w:i/>
          <w:iCs/>
          <w:color w:val="000000" w:themeColor="text1"/>
        </w:rPr>
        <w:t>Increase recruitment, enrollment, retention, and graduation rates with a focus on closing equity gaps (</w:t>
      </w:r>
      <w:r w:rsidRPr="24831EBB">
        <w:rPr>
          <w:rFonts w:ascii="Calibri" w:hAnsi="Calibri" w:eastAsia="Calibri" w:cs="Calibri"/>
          <w:color w:val="000000" w:themeColor="text1"/>
        </w:rPr>
        <w:t>GOAL 1)</w:t>
      </w:r>
    </w:p>
    <w:p w:rsidR="00A878B8" w:rsidP="00A878B8" w:rsidRDefault="00A878B8" w14:paraId="417B19F3" w14:textId="77777777">
      <w:pPr>
        <w:pStyle w:val="ListParagraph"/>
        <w:numPr>
          <w:ilvl w:val="0"/>
          <w:numId w:val="20"/>
        </w:numPr>
        <w:rPr>
          <w:rFonts w:ascii="Calibri" w:hAnsi="Calibri" w:eastAsia="Calibri" w:cs="Calibri"/>
          <w:color w:val="000000" w:themeColor="text1"/>
        </w:rPr>
      </w:pPr>
      <w:r w:rsidRPr="24831EBB">
        <w:rPr>
          <w:rFonts w:ascii="Calibri" w:hAnsi="Calibri" w:eastAsia="Calibri" w:cs="Calibri"/>
          <w:i/>
          <w:iCs/>
          <w:color w:val="000000" w:themeColor="text1"/>
        </w:rPr>
        <w:t>Enhance the economic vitality of the region</w:t>
      </w:r>
      <w:r w:rsidRPr="24831EBB">
        <w:rPr>
          <w:rFonts w:ascii="Calibri" w:hAnsi="Calibri" w:eastAsia="Calibri" w:cs="Calibri"/>
          <w:color w:val="000000" w:themeColor="text1"/>
        </w:rPr>
        <w:t xml:space="preserve"> (GOAL 4)</w:t>
      </w:r>
    </w:p>
    <w:p w:rsidR="00A878B8" w:rsidP="00A878B8" w:rsidRDefault="00A878B8" w14:paraId="2A9F5320" w14:textId="77777777">
      <w:pPr>
        <w:pStyle w:val="ListParagraph"/>
        <w:numPr>
          <w:ilvl w:val="0"/>
          <w:numId w:val="20"/>
        </w:numPr>
        <w:rPr>
          <w:rFonts w:ascii="Calibri" w:hAnsi="Calibri" w:eastAsia="Calibri" w:cs="Calibri"/>
          <w:color w:val="000000" w:themeColor="text1"/>
        </w:rPr>
      </w:pPr>
      <w:r w:rsidRPr="24831EBB">
        <w:rPr>
          <w:rFonts w:ascii="Calibri" w:hAnsi="Calibri" w:eastAsia="Calibri" w:cs="Calibri"/>
          <w:i/>
          <w:iCs/>
          <w:color w:val="000000" w:themeColor="text1"/>
        </w:rPr>
        <w:t>Foster a climate of creativity, entrepreneurship, and innovation</w:t>
      </w:r>
      <w:r w:rsidRPr="24831EBB">
        <w:rPr>
          <w:rFonts w:ascii="Calibri" w:hAnsi="Calibri" w:eastAsia="Calibri" w:cs="Calibri"/>
          <w:color w:val="000000" w:themeColor="text1"/>
        </w:rPr>
        <w:t xml:space="preserve"> (GOAL 7)</w:t>
      </w:r>
    </w:p>
    <w:p w:rsidR="00A878B8" w:rsidP="00A878B8" w:rsidRDefault="00A878B8" w14:paraId="3D44AFEB" w14:textId="77777777">
      <w:pPr>
        <w:contextualSpacing/>
        <w:rPr>
          <w:rFonts w:ascii="Calibri" w:hAnsi="Calibri" w:eastAsia="Calibri" w:cs="Calibri"/>
          <w:color w:val="000000" w:themeColor="text1"/>
        </w:rPr>
      </w:pPr>
    </w:p>
    <w:p w:rsidR="00A878B8" w:rsidP="00A878B8" w:rsidRDefault="00A878B8" w14:paraId="0F1D942E" w14:textId="77777777">
      <w:pPr>
        <w:pStyle w:val="ListParagraph"/>
        <w:numPr>
          <w:ilvl w:val="0"/>
          <w:numId w:val="21"/>
        </w:numPr>
        <w:rPr>
          <w:rFonts w:ascii="Calibri" w:hAnsi="Calibri" w:eastAsia="Calibri" w:cs="Calibri"/>
          <w:color w:val="000000" w:themeColor="text1"/>
        </w:rPr>
      </w:pPr>
      <w:r w:rsidRPr="24831EBB">
        <w:rPr>
          <w:rFonts w:ascii="Calibri" w:hAnsi="Calibri" w:eastAsia="Calibri" w:cs="Calibri"/>
          <w:b/>
          <w:bCs/>
          <w:color w:val="000000" w:themeColor="text1"/>
          <w:u w:val="single"/>
        </w:rPr>
        <w:t>SOCIAL AND CLIMATE JUSTICE:</w:t>
      </w:r>
      <w:r w:rsidRPr="24831EBB">
        <w:rPr>
          <w:rFonts w:ascii="Calibri" w:hAnsi="Calibri" w:eastAsia="Calibri" w:cs="Calibri"/>
          <w:b/>
          <w:bCs/>
          <w:color w:val="000000" w:themeColor="text1"/>
        </w:rPr>
        <w:t xml:space="preserve"> </w:t>
      </w:r>
      <w:r w:rsidRPr="24831EBB">
        <w:rPr>
          <w:rFonts w:ascii="Calibri" w:hAnsi="Calibri" w:eastAsia="Calibri" w:cs="Calibri"/>
          <w:i/>
          <w:iCs/>
          <w:color w:val="000000" w:themeColor="text1"/>
        </w:rPr>
        <w:t>Integrity of institutional and environmental climates, including safety, non-discrimination, and equal protection; as well as climate change science, effects, design, and evaluation of interventions.</w:t>
      </w:r>
    </w:p>
    <w:p w:rsidR="00A878B8" w:rsidP="00A878B8" w:rsidRDefault="00A878B8" w14:paraId="7CCA58F6" w14:textId="77777777">
      <w:pPr>
        <w:pStyle w:val="ListParagraph"/>
        <w:numPr>
          <w:ilvl w:val="0"/>
          <w:numId w:val="19"/>
        </w:numPr>
        <w:spacing w:line="259" w:lineRule="auto"/>
        <w:rPr>
          <w:rFonts w:ascii="Calibri" w:hAnsi="Calibri" w:eastAsia="Calibri" w:cs="Calibri"/>
          <w:color w:val="000000" w:themeColor="text1"/>
        </w:rPr>
      </w:pPr>
      <w:r w:rsidRPr="24831EBB">
        <w:rPr>
          <w:rFonts w:ascii="Calibri" w:hAnsi="Calibri" w:eastAsia="Calibri" w:cs="Calibri"/>
          <w:i/>
          <w:iCs/>
          <w:color w:val="000000" w:themeColor="text1"/>
        </w:rPr>
        <w:t>Increase recruitment, enrollment, retention, and graduation rates with a focus on closing equity gaps (GOAL 1)</w:t>
      </w:r>
    </w:p>
    <w:p w:rsidR="00A878B8" w:rsidP="00A878B8" w:rsidRDefault="00A878B8" w14:paraId="79C3D4AB" w14:textId="77777777">
      <w:pPr>
        <w:pStyle w:val="ListParagraph"/>
        <w:numPr>
          <w:ilvl w:val="0"/>
          <w:numId w:val="19"/>
        </w:numPr>
        <w:rPr>
          <w:rFonts w:ascii="Calibri" w:hAnsi="Calibri" w:eastAsia="Calibri" w:cs="Calibri"/>
          <w:color w:val="000000" w:themeColor="text1"/>
        </w:rPr>
      </w:pPr>
      <w:r w:rsidRPr="24831EBB">
        <w:rPr>
          <w:rFonts w:ascii="Calibri" w:hAnsi="Calibri" w:eastAsia="Calibri" w:cs="Calibri"/>
          <w:i/>
          <w:iCs/>
          <w:color w:val="000000" w:themeColor="text1"/>
        </w:rPr>
        <w:t>Strengthen collaborative community partnerships with an emphasis on diverse communities (GOAL 3)</w:t>
      </w:r>
    </w:p>
    <w:p w:rsidR="00A878B8" w:rsidP="00A878B8" w:rsidRDefault="00A878B8" w14:paraId="68C29556" w14:textId="77777777">
      <w:pPr>
        <w:pStyle w:val="ListParagraph"/>
        <w:numPr>
          <w:ilvl w:val="0"/>
          <w:numId w:val="19"/>
        </w:numPr>
        <w:spacing w:line="259" w:lineRule="auto"/>
        <w:rPr>
          <w:rFonts w:ascii="Calibri" w:hAnsi="Calibri" w:eastAsia="Calibri" w:cs="Calibri"/>
          <w:color w:val="000000" w:themeColor="text1"/>
        </w:rPr>
      </w:pPr>
      <w:r w:rsidRPr="24831EBB">
        <w:rPr>
          <w:rFonts w:ascii="Calibri" w:hAnsi="Calibri" w:eastAsia="Calibri" w:cs="Calibri"/>
          <w:i/>
          <w:iCs/>
          <w:color w:val="000000" w:themeColor="text1"/>
        </w:rPr>
        <w:t>Cultivate an accessible, equitable, respectful, and inclusive campus culture (GOAL 8)</w:t>
      </w:r>
    </w:p>
    <w:p w:rsidR="00A878B8" w:rsidP="00A878B8" w:rsidRDefault="00A878B8" w14:paraId="0BE7EFC5" w14:textId="77777777">
      <w:pPr>
        <w:pStyle w:val="ListParagraph"/>
        <w:numPr>
          <w:ilvl w:val="0"/>
          <w:numId w:val="19"/>
        </w:numPr>
        <w:spacing w:line="259" w:lineRule="auto"/>
        <w:rPr>
          <w:rFonts w:ascii="Calibri" w:hAnsi="Calibri" w:eastAsia="Calibri" w:cs="Calibri"/>
          <w:color w:val="000000" w:themeColor="text1"/>
        </w:rPr>
      </w:pPr>
      <w:r w:rsidRPr="24831EBB">
        <w:rPr>
          <w:rFonts w:ascii="Calibri" w:hAnsi="Calibri" w:eastAsia="Calibri" w:cs="Calibri"/>
          <w:i/>
          <w:iCs/>
          <w:color w:val="000000" w:themeColor="text1"/>
        </w:rPr>
        <w:t>Attract, engage, and retain a diverse community of students, faculty, and staff (GOAL 9)</w:t>
      </w:r>
    </w:p>
    <w:p w:rsidR="00A878B8" w:rsidP="00A878B8" w:rsidRDefault="00A878B8" w14:paraId="5BE5FEC7" w14:textId="77777777">
      <w:pPr>
        <w:spacing w:line="200" w:lineRule="exact"/>
        <w:contextualSpacing/>
        <w:rPr>
          <w:rFonts w:ascii="Calibri" w:hAnsi="Calibri" w:eastAsia="Calibri" w:cs="Calibri"/>
          <w:color w:val="000000" w:themeColor="text1"/>
        </w:rPr>
      </w:pPr>
    </w:p>
    <w:p w:rsidR="00A878B8" w:rsidP="00A878B8" w:rsidRDefault="00A878B8" w14:paraId="216C0A90" w14:textId="77777777">
      <w:pPr>
        <w:spacing w:line="200" w:lineRule="exact"/>
        <w:contextualSpacing/>
        <w:rPr>
          <w:rFonts w:ascii="Calibri" w:hAnsi="Calibri" w:eastAsia="Calibri" w:cs="Calibri"/>
          <w:color w:val="000000" w:themeColor="text1"/>
        </w:rPr>
      </w:pPr>
    </w:p>
    <w:p w:rsidR="00A878B8" w:rsidP="00A878B8" w:rsidRDefault="00A878B8" w14:paraId="48DDE9DD" w14:textId="77777777">
      <w:pPr>
        <w:pStyle w:val="ListParagraph"/>
        <w:numPr>
          <w:ilvl w:val="0"/>
          <w:numId w:val="21"/>
        </w:numPr>
        <w:rPr>
          <w:rFonts w:ascii="Calibri" w:hAnsi="Calibri" w:eastAsia="Calibri" w:cs="Calibri"/>
          <w:color w:val="000000" w:themeColor="text1"/>
        </w:rPr>
      </w:pPr>
      <w:r w:rsidRPr="24831EBB">
        <w:rPr>
          <w:rFonts w:ascii="Calibri" w:hAnsi="Calibri" w:eastAsia="Calibri" w:cs="Calibri"/>
          <w:b/>
          <w:bCs/>
          <w:color w:val="000000" w:themeColor="text1"/>
          <w:u w:val="single"/>
        </w:rPr>
        <w:lastRenderedPageBreak/>
        <w:t>COMMUNITY HEALTH STABILITY</w:t>
      </w:r>
      <w:r w:rsidRPr="24831EBB">
        <w:rPr>
          <w:rFonts w:ascii="Calibri" w:hAnsi="Calibri" w:eastAsia="Calibri" w:cs="Calibri"/>
          <w:b/>
          <w:bCs/>
          <w:color w:val="000000" w:themeColor="text1"/>
        </w:rPr>
        <w:t>:</w:t>
      </w:r>
      <w:r w:rsidRPr="24831EBB">
        <w:rPr>
          <w:rFonts w:ascii="Calibri" w:hAnsi="Calibri" w:eastAsia="Calibri" w:cs="Calibri"/>
          <w:b/>
          <w:bCs/>
          <w:i/>
          <w:iCs/>
          <w:color w:val="000000" w:themeColor="text1"/>
        </w:rPr>
        <w:t xml:space="preserve"> </w:t>
      </w:r>
      <w:r w:rsidRPr="24831EBB">
        <w:rPr>
          <w:rFonts w:ascii="Calibri" w:hAnsi="Calibri" w:eastAsia="Calibri" w:cs="Calibri"/>
          <w:i/>
          <w:iCs/>
          <w:color w:val="000000" w:themeColor="text1"/>
        </w:rPr>
        <w:t xml:space="preserve">Cultivation of systems and support for public scholarship to promote place-connected individual, social, and environmental health. </w:t>
      </w:r>
    </w:p>
    <w:p w:rsidR="00A878B8" w:rsidP="00A878B8" w:rsidRDefault="00A878B8" w14:paraId="04619BEE" w14:textId="77777777">
      <w:pPr>
        <w:pStyle w:val="ListParagraph"/>
        <w:numPr>
          <w:ilvl w:val="0"/>
          <w:numId w:val="20"/>
        </w:numPr>
        <w:rPr>
          <w:rFonts w:ascii="Calibri" w:hAnsi="Calibri" w:eastAsia="Calibri" w:cs="Calibri"/>
          <w:color w:val="000000" w:themeColor="text1"/>
        </w:rPr>
      </w:pPr>
      <w:r w:rsidRPr="24831EBB">
        <w:rPr>
          <w:rFonts w:ascii="Calibri" w:hAnsi="Calibri" w:eastAsia="Calibri" w:cs="Calibri"/>
          <w:i/>
          <w:iCs/>
          <w:color w:val="000000" w:themeColor="text1"/>
        </w:rPr>
        <w:t>Enhance student well-being. (GOAL 2)</w:t>
      </w:r>
    </w:p>
    <w:p w:rsidR="00A878B8" w:rsidP="00A878B8" w:rsidRDefault="00A878B8" w14:paraId="2FA7A85E" w14:textId="77777777">
      <w:pPr>
        <w:pStyle w:val="ListParagraph"/>
        <w:numPr>
          <w:ilvl w:val="0"/>
          <w:numId w:val="20"/>
        </w:numPr>
        <w:rPr>
          <w:rFonts w:ascii="Calibri" w:hAnsi="Calibri" w:eastAsia="Calibri" w:cs="Calibri"/>
          <w:color w:val="000000" w:themeColor="text1"/>
        </w:rPr>
      </w:pPr>
      <w:r w:rsidRPr="24831EBB">
        <w:rPr>
          <w:rFonts w:ascii="Calibri" w:hAnsi="Calibri" w:eastAsia="Calibri" w:cs="Calibri"/>
          <w:i/>
          <w:iCs/>
          <w:color w:val="000000" w:themeColor="text1"/>
        </w:rPr>
        <w:t>Strengthen collaborative community partnerships with an emphasis on diverse communities. (GOAL 3)</w:t>
      </w:r>
    </w:p>
    <w:p w:rsidR="00A878B8" w:rsidP="00A878B8" w:rsidRDefault="00A878B8" w14:paraId="4DF2ECBF" w14:textId="77777777">
      <w:pPr>
        <w:pStyle w:val="ListParagraph"/>
        <w:numPr>
          <w:ilvl w:val="0"/>
          <w:numId w:val="20"/>
        </w:numPr>
        <w:rPr>
          <w:rFonts w:ascii="Calibri" w:hAnsi="Calibri" w:eastAsia="Calibri" w:cs="Calibri"/>
          <w:color w:val="000000" w:themeColor="text1"/>
        </w:rPr>
      </w:pPr>
      <w:r w:rsidRPr="24831EBB">
        <w:rPr>
          <w:rFonts w:ascii="Calibri" w:hAnsi="Calibri" w:eastAsia="Calibri" w:cs="Calibri"/>
          <w:i/>
          <w:iCs/>
          <w:color w:val="000000" w:themeColor="text1"/>
        </w:rPr>
        <w:t>Intentionally create spaces, programs and activities that encourage engagement with our campus. (GOAL 10)</w:t>
      </w:r>
    </w:p>
    <w:p w:rsidR="00A878B8" w:rsidP="00A878B8" w:rsidRDefault="00A878B8" w14:paraId="7B7149FA" w14:textId="77777777">
      <w:pPr>
        <w:spacing w:line="200" w:lineRule="exact"/>
        <w:contextualSpacing/>
        <w:rPr>
          <w:rFonts w:ascii="Calibri" w:hAnsi="Calibri" w:eastAsia="Calibri" w:cs="Calibri"/>
          <w:color w:val="000000" w:themeColor="text1"/>
        </w:rPr>
      </w:pPr>
      <w:r w:rsidRPr="24831EBB">
        <w:rPr>
          <w:rFonts w:ascii="Calibri" w:hAnsi="Calibri" w:eastAsia="Calibri" w:cs="Calibri"/>
          <w:i/>
          <w:iCs/>
          <w:color w:val="000000" w:themeColor="text1"/>
        </w:rPr>
        <w:t xml:space="preserve"> </w:t>
      </w:r>
    </w:p>
    <w:p w:rsidR="00A878B8" w:rsidP="00A878B8" w:rsidRDefault="00A878B8" w14:paraId="442FFFEB" w14:textId="77777777">
      <w:pPr>
        <w:spacing w:line="200" w:lineRule="exact"/>
        <w:contextualSpacing/>
        <w:rPr>
          <w:rFonts w:ascii="Calibri" w:hAnsi="Calibri" w:eastAsia="Calibri" w:cs="Calibri"/>
          <w:color w:val="000000" w:themeColor="text1"/>
        </w:rPr>
      </w:pPr>
    </w:p>
    <w:p w:rsidR="00A878B8" w:rsidP="00A878B8" w:rsidRDefault="00A878B8" w14:paraId="0079BD35" w14:textId="77777777">
      <w:pPr>
        <w:pStyle w:val="ListParagraph"/>
        <w:numPr>
          <w:ilvl w:val="0"/>
          <w:numId w:val="21"/>
        </w:numPr>
        <w:rPr>
          <w:rFonts w:ascii="Calibri" w:hAnsi="Calibri" w:eastAsia="Calibri" w:cs="Calibri"/>
          <w:color w:val="000000" w:themeColor="text1"/>
        </w:rPr>
      </w:pPr>
      <w:r w:rsidRPr="24831EBB">
        <w:rPr>
          <w:rFonts w:ascii="Calibri" w:hAnsi="Calibri" w:eastAsia="Calibri" w:cs="Calibri"/>
          <w:b/>
          <w:bCs/>
          <w:color w:val="000000" w:themeColor="text1"/>
          <w:u w:val="single"/>
        </w:rPr>
        <w:t>CULTURAL VITALITY</w:t>
      </w:r>
      <w:r w:rsidRPr="24831EBB">
        <w:rPr>
          <w:rFonts w:ascii="Calibri" w:hAnsi="Calibri" w:eastAsia="Calibri" w:cs="Calibri"/>
          <w:b/>
          <w:bCs/>
          <w:color w:val="000000" w:themeColor="text1"/>
        </w:rPr>
        <w:t xml:space="preserve">: </w:t>
      </w:r>
      <w:r w:rsidRPr="24831EBB">
        <w:rPr>
          <w:rFonts w:ascii="Calibri" w:hAnsi="Calibri" w:eastAsia="Calibri" w:cs="Calibri"/>
          <w:i/>
          <w:iCs/>
          <w:color w:val="000000" w:themeColor="text1"/>
        </w:rPr>
        <w:t>Engagement across the region, support for cultures of learning, local arts communities, and investment in local community groups and regional affinity organizations throughout our curricula, research, and service</w:t>
      </w:r>
      <w:r w:rsidRPr="24831EBB">
        <w:rPr>
          <w:rFonts w:ascii="Calibri" w:hAnsi="Calibri" w:eastAsia="Calibri" w:cs="Calibri"/>
          <w:color w:val="000000" w:themeColor="text1"/>
        </w:rPr>
        <w:t xml:space="preserve">. </w:t>
      </w:r>
    </w:p>
    <w:p w:rsidR="00A878B8" w:rsidP="00A878B8" w:rsidRDefault="00A878B8" w14:paraId="595C3DC5" w14:textId="77777777">
      <w:pPr>
        <w:pStyle w:val="ListParagraph"/>
        <w:numPr>
          <w:ilvl w:val="0"/>
          <w:numId w:val="20"/>
        </w:numPr>
        <w:rPr>
          <w:rFonts w:ascii="Calibri" w:hAnsi="Calibri" w:eastAsia="Calibri" w:cs="Calibri"/>
          <w:color w:val="000000" w:themeColor="text1"/>
        </w:rPr>
      </w:pPr>
      <w:r w:rsidRPr="24831EBB">
        <w:rPr>
          <w:rFonts w:ascii="Calibri" w:hAnsi="Calibri" w:eastAsia="Calibri" w:cs="Calibri"/>
          <w:i/>
          <w:iCs/>
          <w:color w:val="000000" w:themeColor="text1"/>
        </w:rPr>
        <w:t>Become a national leader in community-engaged research, scholarship, and teaching. (GOAL 5)</w:t>
      </w:r>
    </w:p>
    <w:p w:rsidR="00A878B8" w:rsidP="00A878B8" w:rsidRDefault="00A878B8" w14:paraId="42BA8C27" w14:textId="77777777">
      <w:pPr>
        <w:pStyle w:val="ListParagraph"/>
        <w:numPr>
          <w:ilvl w:val="0"/>
          <w:numId w:val="20"/>
        </w:numPr>
        <w:rPr>
          <w:rFonts w:ascii="Calibri" w:hAnsi="Calibri" w:eastAsia="Calibri" w:cs="Calibri"/>
          <w:color w:val="000000" w:themeColor="text1"/>
        </w:rPr>
      </w:pPr>
      <w:r w:rsidRPr="24831EBB">
        <w:rPr>
          <w:rFonts w:ascii="Calibri" w:hAnsi="Calibri" w:eastAsia="Calibri" w:cs="Calibri"/>
          <w:i/>
          <w:iCs/>
          <w:color w:val="000000" w:themeColor="text1"/>
        </w:rPr>
        <w:t>Integrate high-impact practices for students into our scholarly work (GOAL 6)</w:t>
      </w:r>
    </w:p>
    <w:p w:rsidR="00A878B8" w:rsidP="00A878B8" w:rsidRDefault="00A878B8" w14:paraId="099F9474" w14:textId="77777777">
      <w:pPr>
        <w:pStyle w:val="ListParagraph"/>
        <w:numPr>
          <w:ilvl w:val="0"/>
          <w:numId w:val="20"/>
        </w:numPr>
        <w:rPr>
          <w:rFonts w:ascii="Calibri" w:hAnsi="Calibri" w:eastAsia="Calibri" w:cs="Calibri"/>
          <w:color w:val="000000" w:themeColor="text1"/>
        </w:rPr>
      </w:pPr>
      <w:r w:rsidRPr="24831EBB">
        <w:rPr>
          <w:rFonts w:ascii="Calibri" w:hAnsi="Calibri" w:eastAsia="Calibri" w:cs="Calibri"/>
          <w:i/>
          <w:iCs/>
          <w:color w:val="000000" w:themeColor="text1"/>
        </w:rPr>
        <w:t>Foster a climate of creativity, entrepreneurship, and innovation (GOAL 7)</w:t>
      </w:r>
    </w:p>
    <w:p w:rsidR="00A878B8" w:rsidP="00A878B8" w:rsidRDefault="00A878B8" w14:paraId="4A0EE947" w14:textId="77777777">
      <w:pPr>
        <w:pStyle w:val="ListParagraph"/>
        <w:numPr>
          <w:ilvl w:val="0"/>
          <w:numId w:val="20"/>
        </w:numPr>
        <w:rPr>
          <w:rFonts w:ascii="Calibri" w:hAnsi="Calibri" w:eastAsia="Calibri" w:cs="Calibri"/>
          <w:color w:val="000000" w:themeColor="text1"/>
        </w:rPr>
      </w:pPr>
      <w:r w:rsidRPr="24831EBB">
        <w:rPr>
          <w:rFonts w:ascii="Calibri" w:hAnsi="Calibri" w:eastAsia="Calibri" w:cs="Calibri"/>
          <w:i/>
          <w:iCs/>
          <w:color w:val="000000" w:themeColor="text1"/>
        </w:rPr>
        <w:t>Attract, engage, and retain a diverse community of students, faculty, and staff (GOAL 9)</w:t>
      </w:r>
    </w:p>
    <w:p w:rsidR="00A878B8" w:rsidP="00A878B8" w:rsidRDefault="00A878B8" w14:paraId="3918190B" w14:textId="77777777">
      <w:pPr>
        <w:rPr>
          <w:rFonts w:ascii="Calibri" w:hAnsi="Calibri" w:eastAsia="Calibri" w:cs="Calibri"/>
          <w:color w:val="000000" w:themeColor="text1"/>
        </w:rPr>
      </w:pPr>
    </w:p>
    <w:p w:rsidR="00A878B8" w:rsidP="00A878B8" w:rsidRDefault="00A878B8" w14:paraId="6C858313" w14:textId="77777777">
      <w:pPr>
        <w:rPr>
          <w:rFonts w:ascii="Calibri" w:hAnsi="Calibri" w:eastAsia="Calibri" w:cs="Calibri"/>
          <w:color w:val="000000" w:themeColor="text1"/>
        </w:rPr>
      </w:pPr>
    </w:p>
    <w:p w:rsidR="00A878B8" w:rsidP="00A878B8" w:rsidRDefault="00A878B8" w14:paraId="59026610" w14:textId="77777777">
      <w:pPr>
        <w:jc w:val="center"/>
        <w:rPr>
          <w:rFonts w:ascii="Calibri" w:hAnsi="Calibri" w:eastAsia="Calibri" w:cs="Calibri"/>
          <w:color w:val="000000" w:themeColor="text1"/>
          <w:sz w:val="28"/>
          <w:szCs w:val="28"/>
        </w:rPr>
      </w:pPr>
      <w:r w:rsidRPr="24831EBB">
        <w:rPr>
          <w:rFonts w:ascii="Calibri" w:hAnsi="Calibri" w:eastAsia="Calibri" w:cs="Calibri"/>
          <w:b/>
          <w:bCs/>
          <w:color w:val="000000" w:themeColor="text1"/>
          <w:sz w:val="28"/>
          <w:szCs w:val="28"/>
        </w:rPr>
        <w:t xml:space="preserve">STEP THREE: </w:t>
      </w:r>
      <w:r w:rsidRPr="24831EBB">
        <w:rPr>
          <w:rFonts w:ascii="Calibri" w:hAnsi="Calibri" w:eastAsia="Calibri" w:cs="Calibri"/>
          <w:i/>
          <w:iCs/>
          <w:color w:val="000000" w:themeColor="text1"/>
          <w:sz w:val="28"/>
          <w:szCs w:val="28"/>
        </w:rPr>
        <w:t>Design interventions to further shared goal</w:t>
      </w:r>
    </w:p>
    <w:p w:rsidR="00A878B8" w:rsidP="00A878B8" w:rsidRDefault="00A878B8" w14:paraId="4C125EE2" w14:textId="77777777">
      <w:pPr>
        <w:rPr>
          <w:rFonts w:ascii="Calibri" w:hAnsi="Calibri" w:eastAsia="Calibri" w:cs="Calibri"/>
          <w:color w:val="000000" w:themeColor="text1"/>
        </w:rPr>
      </w:pPr>
      <w:r w:rsidRPr="24831EBB">
        <w:rPr>
          <w:rFonts w:ascii="Calibri" w:hAnsi="Calibri" w:eastAsia="Calibri" w:cs="Calibri"/>
          <w:b/>
          <w:bCs/>
          <w:color w:val="000000" w:themeColor="text1"/>
        </w:rPr>
        <w:t>ENGAGE AND PROGRESS:</w:t>
      </w:r>
      <w:r w:rsidRPr="24831EBB">
        <w:rPr>
          <w:rFonts w:ascii="Calibri" w:hAnsi="Calibri" w:eastAsia="Calibri" w:cs="Calibri"/>
          <w:i/>
          <w:iCs/>
          <w:color w:val="000000" w:themeColor="text1"/>
        </w:rPr>
        <w:t xml:space="preserve"> Where gaps exist, how may they be engaged and addressed? (e.g., budget tools)</w:t>
      </w:r>
    </w:p>
    <w:p w:rsidR="00A878B8" w:rsidP="00A878B8" w:rsidRDefault="00A878B8" w14:paraId="77CEF397" w14:textId="77777777">
      <w:pPr>
        <w:pStyle w:val="ListParagraph"/>
        <w:numPr>
          <w:ilvl w:val="0"/>
          <w:numId w:val="18"/>
        </w:numPr>
        <w:spacing w:after="160" w:line="259" w:lineRule="auto"/>
        <w:rPr>
          <w:rFonts w:ascii="Calibri" w:hAnsi="Calibri" w:eastAsia="Calibri" w:cs="Calibri"/>
          <w:color w:val="000000" w:themeColor="text1"/>
        </w:rPr>
      </w:pPr>
      <w:r w:rsidRPr="24831EBB">
        <w:rPr>
          <w:rFonts w:ascii="Calibri" w:hAnsi="Calibri" w:eastAsia="Calibri" w:cs="Calibri"/>
          <w:b/>
          <w:bCs/>
          <w:color w:val="000000" w:themeColor="text1"/>
          <w:u w:val="single"/>
        </w:rPr>
        <w:t>IDENTIFY STRUCTURES</w:t>
      </w:r>
      <w:r w:rsidRPr="24831EBB">
        <w:rPr>
          <w:rFonts w:ascii="Calibri" w:hAnsi="Calibri" w:eastAsia="Calibri" w:cs="Calibri"/>
          <w:b/>
          <w:bCs/>
          <w:color w:val="000000" w:themeColor="text1"/>
        </w:rPr>
        <w:t xml:space="preserve">: </w:t>
      </w:r>
      <w:r w:rsidRPr="24831EBB">
        <w:rPr>
          <w:rFonts w:ascii="Calibri" w:hAnsi="Calibri" w:eastAsia="Calibri" w:cs="Calibri"/>
          <w:i/>
          <w:iCs/>
          <w:color w:val="000000" w:themeColor="text1"/>
        </w:rPr>
        <w:t>Recognize mechanisms that support or impede units relative to the shared goal.</w:t>
      </w:r>
    </w:p>
    <w:p w:rsidR="00A878B8" w:rsidP="00A878B8" w:rsidRDefault="00A878B8" w14:paraId="5963F2D9" w14:textId="77777777">
      <w:pPr>
        <w:spacing w:line="200" w:lineRule="exact"/>
        <w:contextualSpacing/>
        <w:rPr>
          <w:rFonts w:ascii="Calibri" w:hAnsi="Calibri" w:eastAsia="Calibri" w:cs="Calibri"/>
          <w:color w:val="000000" w:themeColor="text1"/>
        </w:rPr>
      </w:pPr>
    </w:p>
    <w:p w:rsidR="00A878B8" w:rsidP="00A878B8" w:rsidRDefault="00A878B8" w14:paraId="6A684692" w14:textId="77777777">
      <w:pPr>
        <w:pStyle w:val="ListParagraph"/>
        <w:numPr>
          <w:ilvl w:val="0"/>
          <w:numId w:val="18"/>
        </w:numPr>
        <w:spacing w:after="160" w:line="259" w:lineRule="auto"/>
        <w:rPr>
          <w:rFonts w:ascii="Calibri" w:hAnsi="Calibri" w:eastAsia="Calibri" w:cs="Calibri"/>
          <w:color w:val="000000" w:themeColor="text1"/>
        </w:rPr>
      </w:pPr>
      <w:r w:rsidRPr="24831EBB">
        <w:rPr>
          <w:rFonts w:ascii="Calibri" w:hAnsi="Calibri" w:eastAsia="Calibri" w:cs="Calibri"/>
          <w:b/>
          <w:bCs/>
          <w:color w:val="000000" w:themeColor="text1"/>
          <w:u w:val="single"/>
        </w:rPr>
        <w:t>IMPLEMENT STRATEGIES</w:t>
      </w:r>
      <w:r w:rsidRPr="24831EBB">
        <w:rPr>
          <w:rFonts w:ascii="Calibri" w:hAnsi="Calibri" w:eastAsia="Calibri" w:cs="Calibri"/>
          <w:b/>
          <w:bCs/>
          <w:color w:val="000000" w:themeColor="text1"/>
        </w:rPr>
        <w:t>:</w:t>
      </w:r>
      <w:r w:rsidRPr="24831EBB">
        <w:rPr>
          <w:rFonts w:ascii="Calibri" w:hAnsi="Calibri" w:eastAsia="Calibri" w:cs="Calibri"/>
          <w:b/>
          <w:bCs/>
          <w:i/>
          <w:iCs/>
          <w:color w:val="000000" w:themeColor="text1"/>
        </w:rPr>
        <w:t xml:space="preserve"> </w:t>
      </w:r>
      <w:r w:rsidRPr="24831EBB">
        <w:rPr>
          <w:rFonts w:ascii="Calibri" w:hAnsi="Calibri" w:eastAsia="Calibri" w:cs="Calibri"/>
          <w:i/>
          <w:iCs/>
          <w:color w:val="000000" w:themeColor="text1"/>
        </w:rPr>
        <w:t xml:space="preserve">Develop mechanisms to progress the shared goal. </w:t>
      </w:r>
      <w:r w:rsidRPr="24831EBB">
        <w:rPr>
          <w:rFonts w:ascii="Calibri" w:hAnsi="Calibri" w:eastAsia="Calibri" w:cs="Calibri"/>
          <w:b/>
          <w:bCs/>
          <w:i/>
          <w:iCs/>
          <w:color w:val="000000" w:themeColor="text1"/>
        </w:rPr>
        <w:t xml:space="preserve"> </w:t>
      </w:r>
    </w:p>
    <w:p w:rsidR="00A878B8" w:rsidP="00A878B8" w:rsidRDefault="00A878B8" w14:paraId="3D6843C7" w14:textId="77777777">
      <w:pPr>
        <w:spacing w:line="257" w:lineRule="auto"/>
        <w:rPr>
          <w:rFonts w:ascii="Calibri" w:hAnsi="Calibri" w:eastAsia="Calibri" w:cs="Calibri"/>
          <w:color w:val="000000" w:themeColor="text1"/>
        </w:rPr>
      </w:pPr>
      <w:r w:rsidRPr="2BE93B0C">
        <w:rPr>
          <w:rFonts w:ascii="Calibri" w:hAnsi="Calibri" w:eastAsia="Calibri" w:cs="Calibri"/>
          <w:b/>
          <w:bCs/>
          <w:i/>
          <w:iCs/>
          <w:color w:val="000000" w:themeColor="text1"/>
        </w:rPr>
        <w:t xml:space="preserve"> </w:t>
      </w:r>
      <w:r>
        <w:br/>
      </w:r>
      <w:r w:rsidRPr="2BE93B0C">
        <w:rPr>
          <w:rFonts w:ascii="Calibri" w:hAnsi="Calibri" w:eastAsia="Calibri" w:cs="Calibri"/>
          <w:sz w:val="18"/>
          <w:szCs w:val="18"/>
          <w:vertAlign w:val="superscript"/>
        </w:rPr>
        <w:t>[1]</w:t>
      </w:r>
      <w:r w:rsidRPr="2BE93B0C">
        <w:rPr>
          <w:rFonts w:ascii="Calibri" w:hAnsi="Calibri" w:eastAsia="Calibri" w:cs="Calibri"/>
          <w:sz w:val="18"/>
          <w:szCs w:val="18"/>
        </w:rPr>
        <w:t xml:space="preserve"> </w:t>
      </w:r>
      <w:hyperlink w:anchor="_ftnref1" r:id="rId10">
        <w:r w:rsidRPr="2BE93B0C">
          <w:rPr>
            <w:rStyle w:val="Hyperlink"/>
            <w:rFonts w:ascii="Calibri" w:hAnsi="Calibri" w:eastAsia="Calibri" w:cs="Calibri"/>
            <w:sz w:val="18"/>
            <w:szCs w:val="18"/>
          </w:rPr>
          <w:t>[1]</w:t>
        </w:r>
      </w:hyperlink>
      <w:r w:rsidRPr="2BE93B0C">
        <w:rPr>
          <w:rFonts w:ascii="Calibri" w:hAnsi="Calibri" w:eastAsia="Calibri" w:cs="Calibri"/>
          <w:sz w:val="18"/>
          <w:szCs w:val="18"/>
        </w:rPr>
        <w:t xml:space="preserve"> One framework to guide equity-based policy and decision-making, developed by john a. </w:t>
      </w:r>
      <w:proofErr w:type="spellStart"/>
      <w:r w:rsidRPr="2BE93B0C">
        <w:rPr>
          <w:rFonts w:ascii="Calibri" w:hAnsi="Calibri" w:eastAsia="Calibri" w:cs="Calibri"/>
          <w:sz w:val="18"/>
          <w:szCs w:val="18"/>
        </w:rPr>
        <w:t>powell</w:t>
      </w:r>
      <w:proofErr w:type="spellEnd"/>
      <w:r w:rsidRPr="2BE93B0C">
        <w:rPr>
          <w:rFonts w:ascii="Calibri" w:hAnsi="Calibri" w:eastAsia="Calibri" w:cs="Calibri"/>
          <w:sz w:val="18"/>
          <w:szCs w:val="18"/>
        </w:rPr>
        <w:t xml:space="preserve"> and policy leaders at the Haas Institute at UC Berkeley, is Targeted Universalism: </w:t>
      </w:r>
      <w:hyperlink r:id="rId11">
        <w:r w:rsidRPr="2BE93B0C">
          <w:rPr>
            <w:rStyle w:val="Hyperlink"/>
            <w:rFonts w:ascii="Calibri" w:hAnsi="Calibri" w:eastAsia="Calibri" w:cs="Calibri"/>
            <w:sz w:val="18"/>
            <w:szCs w:val="18"/>
          </w:rPr>
          <w:t>https://belonging.berkeley.edu/targeted-universalism</w:t>
        </w:r>
      </w:hyperlink>
      <w:r w:rsidRPr="2BE93B0C">
        <w:rPr>
          <w:rFonts w:ascii="Calibri" w:hAnsi="Calibri" w:eastAsia="Calibri" w:cs="Calibri"/>
          <w:sz w:val="18"/>
          <w:szCs w:val="18"/>
        </w:rPr>
        <w:t xml:space="preserve"> Other frameworks follow similar tenets, where shared values and identified goals, organize the collection and analysis of data </w:t>
      </w:r>
    </w:p>
    <w:p w:rsidR="00A878B8" w:rsidP="00A878B8" w:rsidRDefault="00A878B8" w14:paraId="63FD02FB" w14:textId="77777777">
      <w:pPr>
        <w:rPr>
          <w:rFonts w:ascii="Calibri" w:hAnsi="Calibri" w:eastAsia="Calibri" w:cs="Calibri"/>
        </w:rPr>
      </w:pPr>
      <w:r w:rsidRPr="2BE93B0C">
        <w:rPr>
          <w:rFonts w:ascii="Calibri" w:hAnsi="Calibri" w:eastAsia="Calibri" w:cs="Calibri"/>
          <w:sz w:val="18"/>
          <w:szCs w:val="18"/>
          <w:vertAlign w:val="superscript"/>
        </w:rPr>
        <w:t>[1]</w:t>
      </w:r>
      <w:r w:rsidRPr="2BE93B0C">
        <w:rPr>
          <w:rFonts w:ascii="Calibri" w:hAnsi="Calibri" w:eastAsia="Calibri" w:cs="Calibri"/>
          <w:sz w:val="18"/>
          <w:szCs w:val="18"/>
        </w:rPr>
        <w:t xml:space="preserve"> </w:t>
      </w:r>
      <w:r w:rsidRPr="2BE93B0C">
        <w:rPr>
          <w:rFonts w:ascii="Calibri" w:hAnsi="Calibri" w:eastAsia="Calibri" w:cs="Calibri"/>
          <w:b/>
          <w:bCs/>
          <w:sz w:val="18"/>
          <w:szCs w:val="18"/>
        </w:rPr>
        <w:t>See:</w:t>
      </w:r>
      <w:r w:rsidRPr="2BE93B0C">
        <w:rPr>
          <w:rFonts w:ascii="Calibri" w:hAnsi="Calibri" w:eastAsia="Calibri" w:cs="Calibri"/>
          <w:sz w:val="18"/>
          <w:szCs w:val="18"/>
        </w:rPr>
        <w:t xml:space="preserve"> </w:t>
      </w:r>
      <w:r w:rsidRPr="2BE93B0C">
        <w:rPr>
          <w:rFonts w:ascii="Calibri" w:hAnsi="Calibri" w:eastAsia="Calibri" w:cs="Calibri"/>
          <w:i/>
          <w:iCs/>
          <w:sz w:val="18"/>
          <w:szCs w:val="18"/>
        </w:rPr>
        <w:t>Vision, Mission, Values and Strategic Priorities of UW Tacoma</w:t>
      </w:r>
      <w:r w:rsidRPr="2BE93B0C">
        <w:rPr>
          <w:rFonts w:ascii="Calibri" w:hAnsi="Calibri" w:eastAsia="Calibri" w:cs="Calibri"/>
          <w:sz w:val="18"/>
          <w:szCs w:val="18"/>
        </w:rPr>
        <w:t>, University of Washington Tacoma Strategic Plan, 2022-2027, (p. 6), University of Washington Tacoma Strategic Plan, 2022-2027.</w:t>
      </w:r>
    </w:p>
    <w:p w:rsidR="34890904" w:rsidP="00A878B8" w:rsidRDefault="34890904" w14:paraId="519525AD" w14:textId="5520DA38">
      <w:pPr>
        <w:pBdr>
          <w:top w:val="nil"/>
          <w:left w:val="nil"/>
          <w:bottom w:val="nil"/>
          <w:right w:val="nil"/>
          <w:between w:val="nil"/>
        </w:pBdr>
        <w:rPr>
          <w:rFonts w:ascii="Times New Roman" w:hAnsi="Times New Roman" w:eastAsia="Times New Roman" w:cs="Times New Roman"/>
        </w:rPr>
      </w:pPr>
      <w:r>
        <w:br/>
      </w:r>
    </w:p>
    <w:sectPr w:rsidR="34890904">
      <w:headerReference w:type="default" r:id="rId12"/>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C1A" w:rsidRDefault="00B57C1A" w14:paraId="19196C61" w14:textId="77777777">
      <w:r>
        <w:separator/>
      </w:r>
    </w:p>
  </w:endnote>
  <w:endnote w:type="continuationSeparator" w:id="0">
    <w:p w:rsidR="00B57C1A" w:rsidRDefault="00B57C1A" w14:paraId="0DD7887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Arial">
    <w:altName w:val="Calibri"/>
    <w:panose1 w:val="00000000000000000000"/>
    <w:charset w:val="00"/>
    <w:family w:val="roman"/>
    <w:notTrueType/>
    <w:pitch w:val="default"/>
  </w:font>
  <w:font w:name="Athela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C1A" w:rsidRDefault="00B57C1A" w14:paraId="4D9CCEEB" w14:textId="77777777">
      <w:r>
        <w:separator/>
      </w:r>
    </w:p>
  </w:footnote>
  <w:footnote w:type="continuationSeparator" w:id="0">
    <w:p w:rsidR="00B57C1A" w:rsidRDefault="00B57C1A" w14:paraId="0250AAC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782B66" w:rsidRDefault="009B2C5B" w14:paraId="00000054" w14:textId="77777777">
    <w:pPr>
      <w:pBdr>
        <w:top w:val="nil"/>
        <w:left w:val="nil"/>
        <w:bottom w:val="nil"/>
        <w:right w:val="nil"/>
        <w:between w:val="nil"/>
      </w:pBdr>
      <w:tabs>
        <w:tab w:val="center" w:pos="4680"/>
        <w:tab w:val="right" w:pos="9360"/>
      </w:tabs>
      <w:rPr>
        <w:color w:val="000000"/>
      </w:rPr>
    </w:pPr>
    <w:r>
      <w:rPr>
        <w:noProof/>
        <w:color w:val="2B579A"/>
        <w:shd w:val="clear" w:color="auto" w:fill="E6E6E6"/>
      </w:rPr>
      <w:drawing>
        <wp:anchor distT="0" distB="0" distL="114300" distR="114300" simplePos="0" relativeHeight="251658240" behindDoc="0" locked="0" layoutInCell="1" hidden="0" allowOverlap="1" wp14:anchorId="315AFF66" wp14:editId="07777777">
          <wp:simplePos x="0" y="0"/>
          <wp:positionH relativeFrom="column">
            <wp:posOffset>-685797</wp:posOffset>
          </wp:positionH>
          <wp:positionV relativeFrom="paragraph">
            <wp:posOffset>-219071</wp:posOffset>
          </wp:positionV>
          <wp:extent cx="3581400" cy="428625"/>
          <wp:effectExtent l="0" t="0" r="0" b="0"/>
          <wp:wrapSquare wrapText="bothSides" distT="0" distB="0" distL="114300" distR="114300"/>
          <wp:docPr id="1" name="image1.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1.jpg" descr="\\thoreau\kebaird$\faculty assembly\Logos\JPEG\fac.assemb_uwt.jpg"/>
                  <pic:cNvPicPr preferRelativeResize="0"/>
                </pic:nvPicPr>
                <pic:blipFill>
                  <a:blip r:embed="rId1"/>
                  <a:srcRect/>
                  <a:stretch>
                    <a:fillRect/>
                  </a:stretch>
                </pic:blipFill>
                <pic:spPr>
                  <a:xfrm>
                    <a:off x="0" y="0"/>
                    <a:ext cx="3581400" cy="428625"/>
                  </a:xfrm>
                  <a:prstGeom prst="rect">
                    <a:avLst/>
                  </a:prstGeom>
                  <a:ln/>
                </pic:spPr>
              </pic:pic>
            </a:graphicData>
          </a:graphic>
        </wp:anchor>
      </w:drawing>
    </w:r>
  </w:p>
</w:hdr>
</file>

<file path=word/intelligence2.xml><?xml version="1.0" encoding="utf-8"?>
<int2:intelligence xmlns:int2="http://schemas.microsoft.com/office/intelligence/2020/intelligence">
  <int2:observations>
    <int2:textHash int2:hashCode="EAQ9J+GeZb+U8d" int2:id="IpDFMeo4">
      <int2:state int2:type="AugLoop_Text_Critique" int2:value="Rejected"/>
    </int2:textHash>
    <int2:textHash int2:hashCode="R4MuBPKG58t5Tz" int2:id="tY1dR2V1">
      <int2:state int2:type="AugLoop_Text_Critique" int2:value="Rejected"/>
    </int2:textHash>
    <int2:textHash int2:hashCode="zOMB84woBqQlUu" int2:id="yC3adlj0">
      <int2:state int2:type="LegacyProofing" int2:value="Rejected"/>
    </int2:textHash>
    <int2:textHash int2:hashCode="PpF5Om4G+W5Kty" int2:id="axHK9cXf">
      <int2:state int2:type="LegacyProofing" int2:value="Rejected"/>
    </int2:textHash>
    <int2:textHash int2:hashCode="L/Vga196mvu9Q8" int2:id="zZBPHtnt">
      <int2:state int2:type="LegacyProofing" int2:value="Rejected"/>
    </int2:textHash>
    <int2:textHash int2:hashCode="tgMFDXEmO73EIK" int2:id="DPfHI0PT">
      <int2:state int2:type="LegacyProofing" int2:value="Rejected"/>
    </int2:textHash>
    <int2:textHash int2:hashCode="tBXXqK9Zk+wXHh" int2:id="rBO5wskZ">
      <int2:state int2:type="LegacyProofing" int2:value="Rejected"/>
    </int2:textHash>
    <int2:bookmark int2:bookmarkName="_Int_bIoKKBrB" int2:invalidationBookmarkName="" int2:hashCode="vXWAEmuUFATbOV" int2:id="xfRemwRb">
      <int2:state int2:type="AugLoop_Text_Critique" int2:value="Rejected"/>
    </int2:bookmark>
    <int2:bookmark int2:bookmarkName="_Int_g90ZXdHV" int2:invalidationBookmarkName="" int2:hashCode="U4FlmyrEPJcIU2" int2:id="YD3WCprT">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D7FF"/>
    <w:multiLevelType w:val="hybridMultilevel"/>
    <w:tmpl w:val="0896A616"/>
    <w:lvl w:ilvl="0" w:tplc="491621BA">
      <w:start w:val="1"/>
      <w:numFmt w:val="decimal"/>
      <w:lvlText w:val="%1."/>
      <w:lvlJc w:val="left"/>
      <w:pPr>
        <w:ind w:left="720" w:hanging="360"/>
      </w:pPr>
    </w:lvl>
    <w:lvl w:ilvl="1" w:tplc="314CB3DE">
      <w:start w:val="1"/>
      <w:numFmt w:val="lowerLetter"/>
      <w:lvlText w:val="%2."/>
      <w:lvlJc w:val="left"/>
      <w:pPr>
        <w:ind w:left="1440" w:hanging="360"/>
      </w:pPr>
    </w:lvl>
    <w:lvl w:ilvl="2" w:tplc="FC8656FC">
      <w:start w:val="1"/>
      <w:numFmt w:val="lowerRoman"/>
      <w:lvlText w:val="%3."/>
      <w:lvlJc w:val="right"/>
      <w:pPr>
        <w:ind w:left="2160" w:hanging="180"/>
      </w:pPr>
    </w:lvl>
    <w:lvl w:ilvl="3" w:tplc="8B1299C2">
      <w:start w:val="1"/>
      <w:numFmt w:val="decimal"/>
      <w:lvlText w:val="%4."/>
      <w:lvlJc w:val="left"/>
      <w:pPr>
        <w:ind w:left="2880" w:hanging="360"/>
      </w:pPr>
    </w:lvl>
    <w:lvl w:ilvl="4" w:tplc="41E09BD6">
      <w:start w:val="1"/>
      <w:numFmt w:val="lowerLetter"/>
      <w:lvlText w:val="%5."/>
      <w:lvlJc w:val="left"/>
      <w:pPr>
        <w:ind w:left="3600" w:hanging="360"/>
      </w:pPr>
    </w:lvl>
    <w:lvl w:ilvl="5" w:tplc="D36A1D64">
      <w:start w:val="1"/>
      <w:numFmt w:val="lowerRoman"/>
      <w:lvlText w:val="%6."/>
      <w:lvlJc w:val="right"/>
      <w:pPr>
        <w:ind w:left="4320" w:hanging="180"/>
      </w:pPr>
    </w:lvl>
    <w:lvl w:ilvl="6" w:tplc="D728B0C6">
      <w:start w:val="1"/>
      <w:numFmt w:val="decimal"/>
      <w:lvlText w:val="%7."/>
      <w:lvlJc w:val="left"/>
      <w:pPr>
        <w:ind w:left="5040" w:hanging="360"/>
      </w:pPr>
    </w:lvl>
    <w:lvl w:ilvl="7" w:tplc="27F8B3C4">
      <w:start w:val="1"/>
      <w:numFmt w:val="lowerLetter"/>
      <w:lvlText w:val="%8."/>
      <w:lvlJc w:val="left"/>
      <w:pPr>
        <w:ind w:left="5760" w:hanging="360"/>
      </w:pPr>
    </w:lvl>
    <w:lvl w:ilvl="8" w:tplc="D5F8022C">
      <w:start w:val="1"/>
      <w:numFmt w:val="lowerRoman"/>
      <w:lvlText w:val="%9."/>
      <w:lvlJc w:val="right"/>
      <w:pPr>
        <w:ind w:left="6480" w:hanging="180"/>
      </w:pPr>
    </w:lvl>
  </w:abstractNum>
  <w:abstractNum w:abstractNumId="1" w15:restartNumberingAfterBreak="0">
    <w:nsid w:val="047B1147"/>
    <w:multiLevelType w:val="hybridMultilevel"/>
    <w:tmpl w:val="7D1ABA42"/>
    <w:lvl w:ilvl="0" w:tplc="0970473A">
      <w:start w:val="1"/>
      <w:numFmt w:val="decimal"/>
      <w:lvlText w:val="%1."/>
      <w:lvlJc w:val="left"/>
      <w:pPr>
        <w:ind w:left="360" w:hanging="360"/>
      </w:pPr>
    </w:lvl>
    <w:lvl w:ilvl="1" w:tplc="1354D926">
      <w:start w:val="1"/>
      <w:numFmt w:val="lowerLetter"/>
      <w:lvlText w:val="%2."/>
      <w:lvlJc w:val="left"/>
      <w:pPr>
        <w:ind w:left="1440" w:hanging="360"/>
      </w:pPr>
    </w:lvl>
    <w:lvl w:ilvl="2" w:tplc="29841BAE">
      <w:start w:val="1"/>
      <w:numFmt w:val="lowerRoman"/>
      <w:lvlText w:val="%3."/>
      <w:lvlJc w:val="right"/>
      <w:pPr>
        <w:ind w:left="2160" w:hanging="180"/>
      </w:pPr>
    </w:lvl>
    <w:lvl w:ilvl="3" w:tplc="39142C78">
      <w:start w:val="1"/>
      <w:numFmt w:val="decimal"/>
      <w:lvlText w:val="%4."/>
      <w:lvlJc w:val="left"/>
      <w:pPr>
        <w:ind w:left="2880" w:hanging="360"/>
      </w:pPr>
    </w:lvl>
    <w:lvl w:ilvl="4" w:tplc="74C40F0C">
      <w:start w:val="1"/>
      <w:numFmt w:val="lowerLetter"/>
      <w:lvlText w:val="%5."/>
      <w:lvlJc w:val="left"/>
      <w:pPr>
        <w:ind w:left="3600" w:hanging="360"/>
      </w:pPr>
    </w:lvl>
    <w:lvl w:ilvl="5" w:tplc="A998B9E2">
      <w:start w:val="1"/>
      <w:numFmt w:val="lowerRoman"/>
      <w:lvlText w:val="%6."/>
      <w:lvlJc w:val="right"/>
      <w:pPr>
        <w:ind w:left="4320" w:hanging="180"/>
      </w:pPr>
    </w:lvl>
    <w:lvl w:ilvl="6" w:tplc="A55C3086">
      <w:start w:val="1"/>
      <w:numFmt w:val="decimal"/>
      <w:lvlText w:val="%7."/>
      <w:lvlJc w:val="left"/>
      <w:pPr>
        <w:ind w:left="5040" w:hanging="360"/>
      </w:pPr>
    </w:lvl>
    <w:lvl w:ilvl="7" w:tplc="CAB03D30">
      <w:start w:val="1"/>
      <w:numFmt w:val="lowerLetter"/>
      <w:lvlText w:val="%8."/>
      <w:lvlJc w:val="left"/>
      <w:pPr>
        <w:ind w:left="5760" w:hanging="360"/>
      </w:pPr>
    </w:lvl>
    <w:lvl w:ilvl="8" w:tplc="BB2C394E">
      <w:start w:val="1"/>
      <w:numFmt w:val="lowerRoman"/>
      <w:lvlText w:val="%9."/>
      <w:lvlJc w:val="right"/>
      <w:pPr>
        <w:ind w:left="6480" w:hanging="180"/>
      </w:pPr>
    </w:lvl>
  </w:abstractNum>
  <w:abstractNum w:abstractNumId="2" w15:restartNumberingAfterBreak="0">
    <w:nsid w:val="0ADA7D04"/>
    <w:multiLevelType w:val="hybridMultilevel"/>
    <w:tmpl w:val="AB149D10"/>
    <w:lvl w:ilvl="0" w:tplc="151888F8">
      <w:start w:val="1"/>
      <w:numFmt w:val="bullet"/>
      <w:lvlText w:val=""/>
      <w:lvlJc w:val="left"/>
      <w:pPr>
        <w:ind w:left="1080" w:hanging="360"/>
      </w:pPr>
      <w:rPr>
        <w:rFonts w:hint="default" w:ascii="Symbol" w:hAnsi="Symbol"/>
      </w:rPr>
    </w:lvl>
    <w:lvl w:ilvl="1" w:tplc="269475D0">
      <w:start w:val="1"/>
      <w:numFmt w:val="bullet"/>
      <w:lvlText w:val="o"/>
      <w:lvlJc w:val="left"/>
      <w:pPr>
        <w:ind w:left="1800" w:hanging="360"/>
      </w:pPr>
      <w:rPr>
        <w:rFonts w:hint="default" w:ascii="Courier New" w:hAnsi="Courier New"/>
      </w:rPr>
    </w:lvl>
    <w:lvl w:ilvl="2" w:tplc="22B83B28">
      <w:start w:val="1"/>
      <w:numFmt w:val="bullet"/>
      <w:lvlText w:val=""/>
      <w:lvlJc w:val="left"/>
      <w:pPr>
        <w:ind w:left="2520" w:hanging="360"/>
      </w:pPr>
      <w:rPr>
        <w:rFonts w:hint="default" w:ascii="Wingdings" w:hAnsi="Wingdings"/>
      </w:rPr>
    </w:lvl>
    <w:lvl w:ilvl="3" w:tplc="E7565922">
      <w:start w:val="1"/>
      <w:numFmt w:val="bullet"/>
      <w:lvlText w:val=""/>
      <w:lvlJc w:val="left"/>
      <w:pPr>
        <w:ind w:left="3240" w:hanging="360"/>
      </w:pPr>
      <w:rPr>
        <w:rFonts w:hint="default" w:ascii="Symbol" w:hAnsi="Symbol"/>
      </w:rPr>
    </w:lvl>
    <w:lvl w:ilvl="4" w:tplc="01D002D4">
      <w:start w:val="1"/>
      <w:numFmt w:val="bullet"/>
      <w:lvlText w:val="o"/>
      <w:lvlJc w:val="left"/>
      <w:pPr>
        <w:ind w:left="3960" w:hanging="360"/>
      </w:pPr>
      <w:rPr>
        <w:rFonts w:hint="default" w:ascii="Courier New" w:hAnsi="Courier New"/>
      </w:rPr>
    </w:lvl>
    <w:lvl w:ilvl="5" w:tplc="02723A62">
      <w:start w:val="1"/>
      <w:numFmt w:val="bullet"/>
      <w:lvlText w:val=""/>
      <w:lvlJc w:val="left"/>
      <w:pPr>
        <w:ind w:left="4680" w:hanging="360"/>
      </w:pPr>
      <w:rPr>
        <w:rFonts w:hint="default" w:ascii="Wingdings" w:hAnsi="Wingdings"/>
      </w:rPr>
    </w:lvl>
    <w:lvl w:ilvl="6" w:tplc="365E0FE2">
      <w:start w:val="1"/>
      <w:numFmt w:val="bullet"/>
      <w:lvlText w:val=""/>
      <w:lvlJc w:val="left"/>
      <w:pPr>
        <w:ind w:left="5400" w:hanging="360"/>
      </w:pPr>
      <w:rPr>
        <w:rFonts w:hint="default" w:ascii="Symbol" w:hAnsi="Symbol"/>
      </w:rPr>
    </w:lvl>
    <w:lvl w:ilvl="7" w:tplc="9EF6C7D2">
      <w:start w:val="1"/>
      <w:numFmt w:val="bullet"/>
      <w:lvlText w:val="o"/>
      <w:lvlJc w:val="left"/>
      <w:pPr>
        <w:ind w:left="6120" w:hanging="360"/>
      </w:pPr>
      <w:rPr>
        <w:rFonts w:hint="default" w:ascii="Courier New" w:hAnsi="Courier New"/>
      </w:rPr>
    </w:lvl>
    <w:lvl w:ilvl="8" w:tplc="6F384EB4">
      <w:start w:val="1"/>
      <w:numFmt w:val="bullet"/>
      <w:lvlText w:val=""/>
      <w:lvlJc w:val="left"/>
      <w:pPr>
        <w:ind w:left="6840" w:hanging="360"/>
      </w:pPr>
      <w:rPr>
        <w:rFonts w:hint="default" w:ascii="Wingdings" w:hAnsi="Wingdings"/>
      </w:rPr>
    </w:lvl>
  </w:abstractNum>
  <w:abstractNum w:abstractNumId="3" w15:restartNumberingAfterBreak="0">
    <w:nsid w:val="0B1B19CF"/>
    <w:multiLevelType w:val="hybridMultilevel"/>
    <w:tmpl w:val="51EE9F8C"/>
    <w:lvl w:ilvl="0" w:tplc="40E876C2">
      <w:start w:val="1"/>
      <w:numFmt w:val="bullet"/>
      <w:lvlText w:val=""/>
      <w:lvlJc w:val="left"/>
      <w:pPr>
        <w:ind w:left="1008" w:hanging="288"/>
      </w:pPr>
      <w:rPr>
        <w:rFonts w:hint="default" w:ascii="Symbol" w:hAnsi="Symbol"/>
      </w:rPr>
    </w:lvl>
    <w:lvl w:ilvl="1" w:tplc="7744CC72">
      <w:start w:val="1"/>
      <w:numFmt w:val="bullet"/>
      <w:lvlText w:val="o"/>
      <w:lvlJc w:val="left"/>
      <w:pPr>
        <w:ind w:left="1440" w:hanging="360"/>
      </w:pPr>
      <w:rPr>
        <w:rFonts w:hint="default" w:ascii="Courier New" w:hAnsi="Courier New"/>
      </w:rPr>
    </w:lvl>
    <w:lvl w:ilvl="2" w:tplc="D6AAEAE6">
      <w:start w:val="1"/>
      <w:numFmt w:val="bullet"/>
      <w:lvlText w:val=""/>
      <w:lvlJc w:val="left"/>
      <w:pPr>
        <w:ind w:left="2160" w:hanging="360"/>
      </w:pPr>
      <w:rPr>
        <w:rFonts w:hint="default" w:ascii="Wingdings" w:hAnsi="Wingdings"/>
      </w:rPr>
    </w:lvl>
    <w:lvl w:ilvl="3" w:tplc="3146C4FA">
      <w:start w:val="1"/>
      <w:numFmt w:val="bullet"/>
      <w:lvlText w:val=""/>
      <w:lvlJc w:val="left"/>
      <w:pPr>
        <w:ind w:left="2880" w:hanging="360"/>
      </w:pPr>
      <w:rPr>
        <w:rFonts w:hint="default" w:ascii="Symbol" w:hAnsi="Symbol"/>
      </w:rPr>
    </w:lvl>
    <w:lvl w:ilvl="4" w:tplc="47586028">
      <w:start w:val="1"/>
      <w:numFmt w:val="bullet"/>
      <w:lvlText w:val="o"/>
      <w:lvlJc w:val="left"/>
      <w:pPr>
        <w:ind w:left="3600" w:hanging="360"/>
      </w:pPr>
      <w:rPr>
        <w:rFonts w:hint="default" w:ascii="Courier New" w:hAnsi="Courier New"/>
      </w:rPr>
    </w:lvl>
    <w:lvl w:ilvl="5" w:tplc="6B528C12">
      <w:start w:val="1"/>
      <w:numFmt w:val="bullet"/>
      <w:lvlText w:val=""/>
      <w:lvlJc w:val="left"/>
      <w:pPr>
        <w:ind w:left="4320" w:hanging="360"/>
      </w:pPr>
      <w:rPr>
        <w:rFonts w:hint="default" w:ascii="Wingdings" w:hAnsi="Wingdings"/>
      </w:rPr>
    </w:lvl>
    <w:lvl w:ilvl="6" w:tplc="174C20A2">
      <w:start w:val="1"/>
      <w:numFmt w:val="bullet"/>
      <w:lvlText w:val=""/>
      <w:lvlJc w:val="left"/>
      <w:pPr>
        <w:ind w:left="5040" w:hanging="360"/>
      </w:pPr>
      <w:rPr>
        <w:rFonts w:hint="default" w:ascii="Symbol" w:hAnsi="Symbol"/>
      </w:rPr>
    </w:lvl>
    <w:lvl w:ilvl="7" w:tplc="40F66732">
      <w:start w:val="1"/>
      <w:numFmt w:val="bullet"/>
      <w:lvlText w:val="o"/>
      <w:lvlJc w:val="left"/>
      <w:pPr>
        <w:ind w:left="5760" w:hanging="360"/>
      </w:pPr>
      <w:rPr>
        <w:rFonts w:hint="default" w:ascii="Courier New" w:hAnsi="Courier New"/>
      </w:rPr>
    </w:lvl>
    <w:lvl w:ilvl="8" w:tplc="538EF51C">
      <w:start w:val="1"/>
      <w:numFmt w:val="bullet"/>
      <w:lvlText w:val=""/>
      <w:lvlJc w:val="left"/>
      <w:pPr>
        <w:ind w:left="6480" w:hanging="360"/>
      </w:pPr>
      <w:rPr>
        <w:rFonts w:hint="default" w:ascii="Wingdings" w:hAnsi="Wingdings"/>
      </w:rPr>
    </w:lvl>
  </w:abstractNum>
  <w:abstractNum w:abstractNumId="4" w15:restartNumberingAfterBreak="0">
    <w:nsid w:val="0E4B72FE"/>
    <w:multiLevelType w:val="hybridMultilevel"/>
    <w:tmpl w:val="7FEC048C"/>
    <w:lvl w:ilvl="0" w:tplc="04090003">
      <w:start w:val="1"/>
      <w:numFmt w:val="bullet"/>
      <w:lvlText w:val="o"/>
      <w:lvlJc w:val="left"/>
      <w:pPr>
        <w:ind w:left="1080" w:hanging="360"/>
      </w:pPr>
      <w:rPr>
        <w:rFonts w:hint="default" w:ascii="Courier New" w:hAnsi="Courier New" w:cs="Courier New"/>
        <w:u w:val="none"/>
      </w:rPr>
    </w:lvl>
    <w:lvl w:ilvl="1" w:tplc="7C983B2A">
      <w:start w:val="1"/>
      <w:numFmt w:val="bullet"/>
      <w:lvlText w:val="■"/>
      <w:lvlJc w:val="left"/>
      <w:pPr>
        <w:ind w:left="1800" w:hanging="360"/>
      </w:pPr>
      <w:rPr>
        <w:rFonts w:hint="default"/>
        <w:u w:val="none"/>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1360504A"/>
    <w:multiLevelType w:val="hybridMultilevel"/>
    <w:tmpl w:val="9940A6CC"/>
    <w:lvl w:ilvl="0" w:tplc="63981EAC">
      <w:start w:val="1"/>
      <w:numFmt w:val="decimal"/>
      <w:lvlText w:val="%1."/>
      <w:lvlJc w:val="left"/>
      <w:pPr>
        <w:ind w:left="720" w:hanging="360"/>
      </w:pPr>
      <w:rPr>
        <w:rFonts w:hint="default" w:ascii="Arial" w:hAnsi="Arial"/>
      </w:rPr>
    </w:lvl>
    <w:lvl w:ilvl="1" w:tplc="29AAA970">
      <w:start w:val="1"/>
      <w:numFmt w:val="lowerLetter"/>
      <w:lvlText w:val="%2."/>
      <w:lvlJc w:val="left"/>
      <w:pPr>
        <w:ind w:left="1440" w:hanging="360"/>
      </w:pPr>
    </w:lvl>
    <w:lvl w:ilvl="2" w:tplc="B3EAA760">
      <w:start w:val="1"/>
      <w:numFmt w:val="lowerRoman"/>
      <w:lvlText w:val="%3."/>
      <w:lvlJc w:val="right"/>
      <w:pPr>
        <w:ind w:left="2160" w:hanging="180"/>
      </w:pPr>
    </w:lvl>
    <w:lvl w:ilvl="3" w:tplc="BAA2630A">
      <w:start w:val="1"/>
      <w:numFmt w:val="decimal"/>
      <w:lvlText w:val="%4."/>
      <w:lvlJc w:val="left"/>
      <w:pPr>
        <w:ind w:left="2880" w:hanging="360"/>
      </w:pPr>
    </w:lvl>
    <w:lvl w:ilvl="4" w:tplc="EA7070F4">
      <w:start w:val="1"/>
      <w:numFmt w:val="lowerLetter"/>
      <w:lvlText w:val="%5."/>
      <w:lvlJc w:val="left"/>
      <w:pPr>
        <w:ind w:left="3600" w:hanging="360"/>
      </w:pPr>
    </w:lvl>
    <w:lvl w:ilvl="5" w:tplc="E45632FA">
      <w:start w:val="1"/>
      <w:numFmt w:val="lowerRoman"/>
      <w:lvlText w:val="%6."/>
      <w:lvlJc w:val="right"/>
      <w:pPr>
        <w:ind w:left="4320" w:hanging="180"/>
      </w:pPr>
    </w:lvl>
    <w:lvl w:ilvl="6" w:tplc="13142330">
      <w:start w:val="1"/>
      <w:numFmt w:val="decimal"/>
      <w:lvlText w:val="%7."/>
      <w:lvlJc w:val="left"/>
      <w:pPr>
        <w:ind w:left="5040" w:hanging="360"/>
      </w:pPr>
    </w:lvl>
    <w:lvl w:ilvl="7" w:tplc="5B90053C">
      <w:start w:val="1"/>
      <w:numFmt w:val="lowerLetter"/>
      <w:lvlText w:val="%8."/>
      <w:lvlJc w:val="left"/>
      <w:pPr>
        <w:ind w:left="5760" w:hanging="360"/>
      </w:pPr>
    </w:lvl>
    <w:lvl w:ilvl="8" w:tplc="0EB20504">
      <w:start w:val="1"/>
      <w:numFmt w:val="lowerRoman"/>
      <w:lvlText w:val="%9."/>
      <w:lvlJc w:val="right"/>
      <w:pPr>
        <w:ind w:left="6480" w:hanging="180"/>
      </w:pPr>
    </w:lvl>
  </w:abstractNum>
  <w:abstractNum w:abstractNumId="6" w15:restartNumberingAfterBreak="0">
    <w:nsid w:val="14A3D387"/>
    <w:multiLevelType w:val="multilevel"/>
    <w:tmpl w:val="557E2B16"/>
    <w:lvl w:ilvl="0">
      <w:start w:val="1"/>
      <w:numFmt w:val="decimal"/>
      <w:lvlText w:val="%1."/>
      <w:lvlJc w:val="left"/>
      <w:pPr>
        <w:ind w:left="360" w:hanging="360"/>
      </w:pPr>
      <w:rPr>
        <w:rFonts w:ascii="Times New Roman" w:hAnsi="Times New Roman" w:eastAsia="Times New Roman" w:cs="Times New Roman"/>
        <w:i w:val="0"/>
        <w:u w:val="none"/>
      </w:rPr>
    </w:lvl>
    <w:lvl w:ilvl="1">
      <w:start w:val="1"/>
      <w:numFmt w:val="bullet"/>
      <w:lvlText w:val="○"/>
      <w:lvlJc w:val="left"/>
      <w:pPr>
        <w:ind w:left="1080" w:hanging="360"/>
      </w:pPr>
      <w:rPr>
        <w:rFonts w:hint="default" w:ascii="Symbol" w:hAnsi="Symbol"/>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rFonts w:ascii="Times New Roman" w:hAnsi="Times New Roman" w:eastAsia="Times New Roman" w:cs="Times New Roman"/>
        <w:b w:val="0"/>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14F147E4"/>
    <w:multiLevelType w:val="hybridMultilevel"/>
    <w:tmpl w:val="BD561376"/>
    <w:lvl w:ilvl="0" w:tplc="E22C6322">
      <w:start w:val="1"/>
      <w:numFmt w:val="decimal"/>
      <w:lvlText w:val="%1."/>
      <w:lvlJc w:val="left"/>
      <w:pPr>
        <w:ind w:left="720" w:hanging="360"/>
      </w:pPr>
    </w:lvl>
    <w:lvl w:ilvl="1" w:tplc="7A78E324">
      <w:start w:val="1"/>
      <w:numFmt w:val="lowerLetter"/>
      <w:lvlText w:val="%2."/>
      <w:lvlJc w:val="left"/>
      <w:pPr>
        <w:ind w:left="1440" w:hanging="360"/>
      </w:pPr>
    </w:lvl>
    <w:lvl w:ilvl="2" w:tplc="8DCE8554">
      <w:start w:val="1"/>
      <w:numFmt w:val="lowerRoman"/>
      <w:lvlText w:val="%3."/>
      <w:lvlJc w:val="right"/>
      <w:pPr>
        <w:ind w:left="2160" w:hanging="180"/>
      </w:pPr>
    </w:lvl>
    <w:lvl w:ilvl="3" w:tplc="54A252EA">
      <w:start w:val="1"/>
      <w:numFmt w:val="decimal"/>
      <w:lvlText w:val="%4."/>
      <w:lvlJc w:val="left"/>
      <w:pPr>
        <w:ind w:left="2880" w:hanging="360"/>
      </w:pPr>
    </w:lvl>
    <w:lvl w:ilvl="4" w:tplc="58D6A60E">
      <w:start w:val="1"/>
      <w:numFmt w:val="lowerLetter"/>
      <w:lvlText w:val="%5."/>
      <w:lvlJc w:val="left"/>
      <w:pPr>
        <w:ind w:left="3600" w:hanging="360"/>
      </w:pPr>
    </w:lvl>
    <w:lvl w:ilvl="5" w:tplc="02E0B1B2">
      <w:start w:val="1"/>
      <w:numFmt w:val="lowerRoman"/>
      <w:lvlText w:val="%6."/>
      <w:lvlJc w:val="right"/>
      <w:pPr>
        <w:ind w:left="4320" w:hanging="180"/>
      </w:pPr>
    </w:lvl>
    <w:lvl w:ilvl="6" w:tplc="84008064">
      <w:start w:val="1"/>
      <w:numFmt w:val="decimal"/>
      <w:lvlText w:val="%7."/>
      <w:lvlJc w:val="left"/>
      <w:pPr>
        <w:ind w:left="5040" w:hanging="360"/>
      </w:pPr>
    </w:lvl>
    <w:lvl w:ilvl="7" w:tplc="F83CAF90">
      <w:start w:val="1"/>
      <w:numFmt w:val="lowerLetter"/>
      <w:lvlText w:val="%8."/>
      <w:lvlJc w:val="left"/>
      <w:pPr>
        <w:ind w:left="5760" w:hanging="360"/>
      </w:pPr>
    </w:lvl>
    <w:lvl w:ilvl="8" w:tplc="D85CC06E">
      <w:start w:val="1"/>
      <w:numFmt w:val="lowerRoman"/>
      <w:lvlText w:val="%9."/>
      <w:lvlJc w:val="right"/>
      <w:pPr>
        <w:ind w:left="6480" w:hanging="180"/>
      </w:pPr>
    </w:lvl>
  </w:abstractNum>
  <w:abstractNum w:abstractNumId="8" w15:restartNumberingAfterBreak="0">
    <w:nsid w:val="15BD0100"/>
    <w:multiLevelType w:val="hybridMultilevel"/>
    <w:tmpl w:val="0400D0AE"/>
    <w:lvl w:ilvl="0" w:tplc="56DEEE56">
      <w:start w:val="1"/>
      <w:numFmt w:val="bullet"/>
      <w:lvlText w:val=""/>
      <w:lvlJc w:val="left"/>
      <w:pPr>
        <w:ind w:left="720" w:hanging="360"/>
      </w:pPr>
      <w:rPr>
        <w:rFonts w:hint="default" w:ascii="Symbol" w:hAnsi="Symbol"/>
      </w:rPr>
    </w:lvl>
    <w:lvl w:ilvl="1" w:tplc="DE169A5E">
      <w:start w:val="1"/>
      <w:numFmt w:val="bullet"/>
      <w:lvlText w:val="○"/>
      <w:lvlJc w:val="left"/>
      <w:pPr>
        <w:ind w:left="1440" w:hanging="360"/>
      </w:pPr>
      <w:rPr>
        <w:rFonts w:hint="default" w:ascii="Symbol" w:hAnsi="Symbol"/>
      </w:rPr>
    </w:lvl>
    <w:lvl w:ilvl="2" w:tplc="6D14EF0E">
      <w:start w:val="1"/>
      <w:numFmt w:val="bullet"/>
      <w:lvlText w:val=""/>
      <w:lvlJc w:val="left"/>
      <w:pPr>
        <w:ind w:left="2160" w:hanging="360"/>
      </w:pPr>
      <w:rPr>
        <w:rFonts w:hint="default" w:ascii="Wingdings" w:hAnsi="Wingdings"/>
      </w:rPr>
    </w:lvl>
    <w:lvl w:ilvl="3" w:tplc="A9523BDA">
      <w:start w:val="1"/>
      <w:numFmt w:val="bullet"/>
      <w:lvlText w:val=""/>
      <w:lvlJc w:val="left"/>
      <w:pPr>
        <w:ind w:left="2880" w:hanging="360"/>
      </w:pPr>
      <w:rPr>
        <w:rFonts w:hint="default" w:ascii="Symbol" w:hAnsi="Symbol"/>
      </w:rPr>
    </w:lvl>
    <w:lvl w:ilvl="4" w:tplc="6C5EBC38">
      <w:start w:val="1"/>
      <w:numFmt w:val="bullet"/>
      <w:lvlText w:val="o"/>
      <w:lvlJc w:val="left"/>
      <w:pPr>
        <w:ind w:left="3600" w:hanging="360"/>
      </w:pPr>
      <w:rPr>
        <w:rFonts w:hint="default" w:ascii="Courier New" w:hAnsi="Courier New"/>
      </w:rPr>
    </w:lvl>
    <w:lvl w:ilvl="5" w:tplc="4B86B188">
      <w:start w:val="1"/>
      <w:numFmt w:val="bullet"/>
      <w:lvlText w:val=""/>
      <w:lvlJc w:val="left"/>
      <w:pPr>
        <w:ind w:left="4320" w:hanging="360"/>
      </w:pPr>
      <w:rPr>
        <w:rFonts w:hint="default" w:ascii="Wingdings" w:hAnsi="Wingdings"/>
      </w:rPr>
    </w:lvl>
    <w:lvl w:ilvl="6" w:tplc="2ACC2A3C">
      <w:start w:val="1"/>
      <w:numFmt w:val="bullet"/>
      <w:lvlText w:val=""/>
      <w:lvlJc w:val="left"/>
      <w:pPr>
        <w:ind w:left="5040" w:hanging="360"/>
      </w:pPr>
      <w:rPr>
        <w:rFonts w:hint="default" w:ascii="Symbol" w:hAnsi="Symbol"/>
      </w:rPr>
    </w:lvl>
    <w:lvl w:ilvl="7" w:tplc="C1A8D0F8">
      <w:start w:val="1"/>
      <w:numFmt w:val="bullet"/>
      <w:lvlText w:val="o"/>
      <w:lvlJc w:val="left"/>
      <w:pPr>
        <w:ind w:left="5760" w:hanging="360"/>
      </w:pPr>
      <w:rPr>
        <w:rFonts w:hint="default" w:ascii="Courier New" w:hAnsi="Courier New"/>
      </w:rPr>
    </w:lvl>
    <w:lvl w:ilvl="8" w:tplc="5EE03A26">
      <w:start w:val="1"/>
      <w:numFmt w:val="bullet"/>
      <w:lvlText w:val=""/>
      <w:lvlJc w:val="left"/>
      <w:pPr>
        <w:ind w:left="6480" w:hanging="360"/>
      </w:pPr>
      <w:rPr>
        <w:rFonts w:hint="default" w:ascii="Wingdings" w:hAnsi="Wingdings"/>
      </w:rPr>
    </w:lvl>
  </w:abstractNum>
  <w:abstractNum w:abstractNumId="9" w15:restartNumberingAfterBreak="0">
    <w:nsid w:val="1C9EB66E"/>
    <w:multiLevelType w:val="hybridMultilevel"/>
    <w:tmpl w:val="B31AA050"/>
    <w:lvl w:ilvl="0" w:tplc="C8DC2416">
      <w:start w:val="1"/>
      <w:numFmt w:val="decimal"/>
      <w:lvlText w:val="%1."/>
      <w:lvlJc w:val="left"/>
      <w:pPr>
        <w:ind w:left="720" w:hanging="360"/>
      </w:pPr>
      <w:rPr>
        <w:rFonts w:hint="default" w:ascii="Arial" w:hAnsi="Arial"/>
      </w:rPr>
    </w:lvl>
    <w:lvl w:ilvl="1" w:tplc="E1D435D8">
      <w:start w:val="1"/>
      <w:numFmt w:val="lowerLetter"/>
      <w:lvlText w:val="%2."/>
      <w:lvlJc w:val="left"/>
      <w:pPr>
        <w:ind w:left="1440" w:hanging="360"/>
      </w:pPr>
    </w:lvl>
    <w:lvl w:ilvl="2" w:tplc="213451F2">
      <w:start w:val="1"/>
      <w:numFmt w:val="lowerRoman"/>
      <w:lvlText w:val="%3."/>
      <w:lvlJc w:val="right"/>
      <w:pPr>
        <w:ind w:left="2160" w:hanging="180"/>
      </w:pPr>
    </w:lvl>
    <w:lvl w:ilvl="3" w:tplc="294481A4">
      <w:start w:val="1"/>
      <w:numFmt w:val="decimal"/>
      <w:lvlText w:val="%4."/>
      <w:lvlJc w:val="left"/>
      <w:pPr>
        <w:ind w:left="2880" w:hanging="360"/>
      </w:pPr>
    </w:lvl>
    <w:lvl w:ilvl="4" w:tplc="039E25BA">
      <w:start w:val="1"/>
      <w:numFmt w:val="lowerLetter"/>
      <w:lvlText w:val="%5."/>
      <w:lvlJc w:val="left"/>
      <w:pPr>
        <w:ind w:left="3600" w:hanging="360"/>
      </w:pPr>
    </w:lvl>
    <w:lvl w:ilvl="5" w:tplc="9606E3F4">
      <w:start w:val="1"/>
      <w:numFmt w:val="lowerRoman"/>
      <w:lvlText w:val="%6."/>
      <w:lvlJc w:val="right"/>
      <w:pPr>
        <w:ind w:left="4320" w:hanging="180"/>
      </w:pPr>
    </w:lvl>
    <w:lvl w:ilvl="6" w:tplc="9AEAA30C">
      <w:start w:val="1"/>
      <w:numFmt w:val="decimal"/>
      <w:lvlText w:val="%7."/>
      <w:lvlJc w:val="left"/>
      <w:pPr>
        <w:ind w:left="5040" w:hanging="360"/>
      </w:pPr>
    </w:lvl>
    <w:lvl w:ilvl="7" w:tplc="B6E6089C">
      <w:start w:val="1"/>
      <w:numFmt w:val="lowerLetter"/>
      <w:lvlText w:val="%8."/>
      <w:lvlJc w:val="left"/>
      <w:pPr>
        <w:ind w:left="5760" w:hanging="360"/>
      </w:pPr>
    </w:lvl>
    <w:lvl w:ilvl="8" w:tplc="BB0EA13E">
      <w:start w:val="1"/>
      <w:numFmt w:val="lowerRoman"/>
      <w:lvlText w:val="%9."/>
      <w:lvlJc w:val="right"/>
      <w:pPr>
        <w:ind w:left="6480" w:hanging="180"/>
      </w:pPr>
    </w:lvl>
  </w:abstractNum>
  <w:abstractNum w:abstractNumId="10" w15:restartNumberingAfterBreak="0">
    <w:nsid w:val="219D6838"/>
    <w:multiLevelType w:val="hybridMultilevel"/>
    <w:tmpl w:val="6EE0E072"/>
    <w:lvl w:ilvl="0" w:tplc="0344843C">
      <w:start w:val="1"/>
      <w:numFmt w:val="decimal"/>
      <w:lvlText w:val="%1."/>
      <w:lvlJc w:val="left"/>
      <w:pPr>
        <w:ind w:left="720" w:hanging="360"/>
      </w:pPr>
      <w:rPr>
        <w:rFonts w:hint="default" w:ascii="Arial" w:hAnsi="Arial"/>
      </w:rPr>
    </w:lvl>
    <w:lvl w:ilvl="1" w:tplc="5EB47316">
      <w:start w:val="1"/>
      <w:numFmt w:val="lowerLetter"/>
      <w:lvlText w:val="%2."/>
      <w:lvlJc w:val="left"/>
      <w:pPr>
        <w:ind w:left="1440" w:hanging="360"/>
      </w:pPr>
    </w:lvl>
    <w:lvl w:ilvl="2" w:tplc="A9BAED42">
      <w:start w:val="1"/>
      <w:numFmt w:val="lowerRoman"/>
      <w:lvlText w:val="%3."/>
      <w:lvlJc w:val="right"/>
      <w:pPr>
        <w:ind w:left="2160" w:hanging="180"/>
      </w:pPr>
    </w:lvl>
    <w:lvl w:ilvl="3" w:tplc="A23E990E">
      <w:start w:val="1"/>
      <w:numFmt w:val="decimal"/>
      <w:lvlText w:val="%4."/>
      <w:lvlJc w:val="left"/>
      <w:pPr>
        <w:ind w:left="2880" w:hanging="360"/>
      </w:pPr>
    </w:lvl>
    <w:lvl w:ilvl="4" w:tplc="328A54F0">
      <w:start w:val="1"/>
      <w:numFmt w:val="lowerLetter"/>
      <w:lvlText w:val="%5."/>
      <w:lvlJc w:val="left"/>
      <w:pPr>
        <w:ind w:left="3600" w:hanging="360"/>
      </w:pPr>
    </w:lvl>
    <w:lvl w:ilvl="5" w:tplc="08C4AE32">
      <w:start w:val="1"/>
      <w:numFmt w:val="lowerRoman"/>
      <w:lvlText w:val="%6."/>
      <w:lvlJc w:val="right"/>
      <w:pPr>
        <w:ind w:left="4320" w:hanging="180"/>
      </w:pPr>
    </w:lvl>
    <w:lvl w:ilvl="6" w:tplc="5714145C">
      <w:start w:val="1"/>
      <w:numFmt w:val="decimal"/>
      <w:lvlText w:val="%7."/>
      <w:lvlJc w:val="left"/>
      <w:pPr>
        <w:ind w:left="5040" w:hanging="360"/>
      </w:pPr>
    </w:lvl>
    <w:lvl w:ilvl="7" w:tplc="93BADA5C">
      <w:start w:val="1"/>
      <w:numFmt w:val="lowerLetter"/>
      <w:lvlText w:val="%8."/>
      <w:lvlJc w:val="left"/>
      <w:pPr>
        <w:ind w:left="5760" w:hanging="360"/>
      </w:pPr>
    </w:lvl>
    <w:lvl w:ilvl="8" w:tplc="BC8E0ADA">
      <w:start w:val="1"/>
      <w:numFmt w:val="lowerRoman"/>
      <w:lvlText w:val="%9."/>
      <w:lvlJc w:val="right"/>
      <w:pPr>
        <w:ind w:left="6480" w:hanging="180"/>
      </w:pPr>
    </w:lvl>
  </w:abstractNum>
  <w:abstractNum w:abstractNumId="11" w15:restartNumberingAfterBreak="0">
    <w:nsid w:val="22578681"/>
    <w:multiLevelType w:val="hybridMultilevel"/>
    <w:tmpl w:val="4D54DE06"/>
    <w:lvl w:ilvl="0" w:tplc="0FD4767A">
      <w:start w:val="1"/>
      <w:numFmt w:val="decimal"/>
      <w:lvlText w:val="%1."/>
      <w:lvlJc w:val="left"/>
      <w:pPr>
        <w:ind w:left="720" w:hanging="360"/>
      </w:pPr>
    </w:lvl>
    <w:lvl w:ilvl="1" w:tplc="AE86C9BA">
      <w:start w:val="1"/>
      <w:numFmt w:val="lowerLetter"/>
      <w:lvlText w:val="%2."/>
      <w:lvlJc w:val="left"/>
      <w:pPr>
        <w:ind w:left="1440" w:hanging="360"/>
      </w:pPr>
    </w:lvl>
    <w:lvl w:ilvl="2" w:tplc="6FFC8BF8">
      <w:start w:val="1"/>
      <w:numFmt w:val="lowerRoman"/>
      <w:lvlText w:val="%3."/>
      <w:lvlJc w:val="right"/>
      <w:pPr>
        <w:ind w:left="2160" w:hanging="180"/>
      </w:pPr>
    </w:lvl>
    <w:lvl w:ilvl="3" w:tplc="147AF9D2">
      <w:start w:val="1"/>
      <w:numFmt w:val="decimal"/>
      <w:lvlText w:val="%4."/>
      <w:lvlJc w:val="left"/>
      <w:pPr>
        <w:ind w:left="2880" w:hanging="360"/>
      </w:pPr>
    </w:lvl>
    <w:lvl w:ilvl="4" w:tplc="7FB825B8">
      <w:start w:val="1"/>
      <w:numFmt w:val="lowerLetter"/>
      <w:lvlText w:val="%5."/>
      <w:lvlJc w:val="left"/>
      <w:pPr>
        <w:ind w:left="3600" w:hanging="360"/>
      </w:pPr>
    </w:lvl>
    <w:lvl w:ilvl="5" w:tplc="56C0982A">
      <w:start w:val="1"/>
      <w:numFmt w:val="lowerRoman"/>
      <w:lvlText w:val="%6."/>
      <w:lvlJc w:val="right"/>
      <w:pPr>
        <w:ind w:left="4320" w:hanging="180"/>
      </w:pPr>
    </w:lvl>
    <w:lvl w:ilvl="6" w:tplc="2292AD04">
      <w:start w:val="1"/>
      <w:numFmt w:val="decimal"/>
      <w:lvlText w:val="%7."/>
      <w:lvlJc w:val="left"/>
      <w:pPr>
        <w:ind w:left="5040" w:hanging="360"/>
      </w:pPr>
    </w:lvl>
    <w:lvl w:ilvl="7" w:tplc="280EE7CC">
      <w:start w:val="1"/>
      <w:numFmt w:val="lowerLetter"/>
      <w:lvlText w:val="%8."/>
      <w:lvlJc w:val="left"/>
      <w:pPr>
        <w:ind w:left="5760" w:hanging="360"/>
      </w:pPr>
    </w:lvl>
    <w:lvl w:ilvl="8" w:tplc="092E8352">
      <w:start w:val="1"/>
      <w:numFmt w:val="lowerRoman"/>
      <w:lvlText w:val="%9."/>
      <w:lvlJc w:val="right"/>
      <w:pPr>
        <w:ind w:left="6480" w:hanging="180"/>
      </w:pPr>
    </w:lvl>
  </w:abstractNum>
  <w:abstractNum w:abstractNumId="12" w15:restartNumberingAfterBreak="0">
    <w:nsid w:val="22723669"/>
    <w:multiLevelType w:val="hybridMultilevel"/>
    <w:tmpl w:val="ECA2AB78"/>
    <w:lvl w:ilvl="0" w:tplc="04090003">
      <w:start w:val="1"/>
      <w:numFmt w:val="bullet"/>
      <w:lvlText w:val="o"/>
      <w:lvlJc w:val="left"/>
      <w:pPr>
        <w:ind w:left="1080" w:hanging="360"/>
      </w:pPr>
      <w:rPr>
        <w:rFonts w:hint="default" w:ascii="Courier New" w:hAnsi="Courier New" w:cs="Courier New"/>
      </w:rPr>
    </w:lvl>
    <w:lvl w:ilvl="1" w:tplc="7C983B2A">
      <w:start w:val="1"/>
      <w:numFmt w:val="bullet"/>
      <w:lvlText w:val="■"/>
      <w:lvlJc w:val="left"/>
      <w:pPr>
        <w:ind w:left="1800" w:hanging="360"/>
      </w:pPr>
      <w:rPr>
        <w:rFonts w:hint="default"/>
        <w:u w:val="none"/>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2421355A"/>
    <w:multiLevelType w:val="hybridMultilevel"/>
    <w:tmpl w:val="D9005D14"/>
    <w:lvl w:ilvl="0" w:tplc="232CCB60">
      <w:start w:val="1"/>
      <w:numFmt w:val="bullet"/>
      <w:lvlText w:val=""/>
      <w:lvlJc w:val="left"/>
      <w:pPr>
        <w:ind w:left="1440" w:hanging="360"/>
      </w:pPr>
      <w:rPr>
        <w:rFonts w:hint="default" w:ascii="Symbol" w:hAnsi="Symbol"/>
      </w:rPr>
    </w:lvl>
    <w:lvl w:ilvl="1" w:tplc="C0E49B82">
      <w:start w:val="1"/>
      <w:numFmt w:val="bullet"/>
      <w:lvlText w:val="o"/>
      <w:lvlJc w:val="left"/>
      <w:pPr>
        <w:ind w:left="2160" w:hanging="360"/>
      </w:pPr>
      <w:rPr>
        <w:rFonts w:hint="default" w:ascii="Courier New" w:hAnsi="Courier New"/>
      </w:rPr>
    </w:lvl>
    <w:lvl w:ilvl="2" w:tplc="37201A8A">
      <w:start w:val="1"/>
      <w:numFmt w:val="bullet"/>
      <w:lvlText w:val=""/>
      <w:lvlJc w:val="left"/>
      <w:pPr>
        <w:ind w:left="2880" w:hanging="360"/>
      </w:pPr>
      <w:rPr>
        <w:rFonts w:hint="default" w:ascii="Wingdings" w:hAnsi="Wingdings"/>
      </w:rPr>
    </w:lvl>
    <w:lvl w:ilvl="3" w:tplc="94727E00">
      <w:start w:val="1"/>
      <w:numFmt w:val="bullet"/>
      <w:lvlText w:val=""/>
      <w:lvlJc w:val="left"/>
      <w:pPr>
        <w:ind w:left="3600" w:hanging="360"/>
      </w:pPr>
      <w:rPr>
        <w:rFonts w:hint="default" w:ascii="Symbol" w:hAnsi="Symbol"/>
      </w:rPr>
    </w:lvl>
    <w:lvl w:ilvl="4" w:tplc="37B0C0BA">
      <w:start w:val="1"/>
      <w:numFmt w:val="bullet"/>
      <w:lvlText w:val="o"/>
      <w:lvlJc w:val="left"/>
      <w:pPr>
        <w:ind w:left="4320" w:hanging="360"/>
      </w:pPr>
      <w:rPr>
        <w:rFonts w:hint="default" w:ascii="Courier New" w:hAnsi="Courier New"/>
      </w:rPr>
    </w:lvl>
    <w:lvl w:ilvl="5" w:tplc="18B42160">
      <w:start w:val="1"/>
      <w:numFmt w:val="bullet"/>
      <w:lvlText w:val=""/>
      <w:lvlJc w:val="left"/>
      <w:pPr>
        <w:ind w:left="5040" w:hanging="360"/>
      </w:pPr>
      <w:rPr>
        <w:rFonts w:hint="default" w:ascii="Wingdings" w:hAnsi="Wingdings"/>
      </w:rPr>
    </w:lvl>
    <w:lvl w:ilvl="6" w:tplc="BDEE0B30">
      <w:start w:val="1"/>
      <w:numFmt w:val="bullet"/>
      <w:lvlText w:val=""/>
      <w:lvlJc w:val="left"/>
      <w:pPr>
        <w:ind w:left="5760" w:hanging="360"/>
      </w:pPr>
      <w:rPr>
        <w:rFonts w:hint="default" w:ascii="Symbol" w:hAnsi="Symbol"/>
      </w:rPr>
    </w:lvl>
    <w:lvl w:ilvl="7" w:tplc="AFF00338">
      <w:start w:val="1"/>
      <w:numFmt w:val="bullet"/>
      <w:lvlText w:val="o"/>
      <w:lvlJc w:val="left"/>
      <w:pPr>
        <w:ind w:left="6480" w:hanging="360"/>
      </w:pPr>
      <w:rPr>
        <w:rFonts w:hint="default" w:ascii="Courier New" w:hAnsi="Courier New"/>
      </w:rPr>
    </w:lvl>
    <w:lvl w:ilvl="8" w:tplc="BB82F948">
      <w:start w:val="1"/>
      <w:numFmt w:val="bullet"/>
      <w:lvlText w:val=""/>
      <w:lvlJc w:val="left"/>
      <w:pPr>
        <w:ind w:left="7200" w:hanging="360"/>
      </w:pPr>
      <w:rPr>
        <w:rFonts w:hint="default" w:ascii="Wingdings" w:hAnsi="Wingdings"/>
      </w:rPr>
    </w:lvl>
  </w:abstractNum>
  <w:abstractNum w:abstractNumId="14" w15:restartNumberingAfterBreak="0">
    <w:nsid w:val="2A3B98B2"/>
    <w:multiLevelType w:val="hybridMultilevel"/>
    <w:tmpl w:val="E8BADB28"/>
    <w:lvl w:ilvl="0" w:tplc="98FC64A8">
      <w:start w:val="1"/>
      <w:numFmt w:val="decimal"/>
      <w:lvlText w:val="%1."/>
      <w:lvlJc w:val="left"/>
      <w:pPr>
        <w:ind w:left="360" w:hanging="360"/>
      </w:pPr>
      <w:rPr>
        <w:i w:val="0"/>
        <w:u w:val="none"/>
      </w:rPr>
    </w:lvl>
    <w:lvl w:ilvl="1" w:tplc="5F886CFA">
      <w:start w:val="1"/>
      <w:numFmt w:val="bullet"/>
      <w:lvlText w:val="o"/>
      <w:lvlJc w:val="left"/>
      <w:pPr>
        <w:ind w:left="1080" w:hanging="360"/>
      </w:pPr>
      <w:rPr>
        <w:rFonts w:hint="default" w:ascii="Courier New" w:hAnsi="Courier New"/>
        <w:u w:val="none"/>
      </w:rPr>
    </w:lvl>
    <w:lvl w:ilvl="2" w:tplc="7C983B2A">
      <w:start w:val="1"/>
      <w:numFmt w:val="bullet"/>
      <w:lvlText w:val="■"/>
      <w:lvlJc w:val="left"/>
      <w:pPr>
        <w:ind w:left="1800" w:hanging="360"/>
      </w:pPr>
      <w:rPr>
        <w:rFonts w:hint="default"/>
        <w:u w:val="none"/>
      </w:rPr>
    </w:lvl>
    <w:lvl w:ilvl="3" w:tplc="4A3651AE">
      <w:start w:val="1"/>
      <w:numFmt w:val="bullet"/>
      <w:lvlText w:val=""/>
      <w:lvlJc w:val="left"/>
      <w:pPr>
        <w:ind w:left="2520" w:hanging="360"/>
      </w:pPr>
      <w:rPr>
        <w:rFonts w:hint="default" w:ascii="Wingdings" w:hAnsi="Wingdings"/>
        <w:u w:val="none"/>
      </w:rPr>
    </w:lvl>
    <w:lvl w:ilvl="4" w:tplc="F214A4FA">
      <w:start w:val="1"/>
      <w:numFmt w:val="bullet"/>
      <w:lvlText w:val=""/>
      <w:lvlJc w:val="left"/>
      <w:pPr>
        <w:ind w:left="3240" w:hanging="360"/>
      </w:pPr>
      <w:rPr>
        <w:rFonts w:hint="default" w:ascii="Symbol" w:hAnsi="Symbol"/>
        <w:u w:val="none"/>
      </w:rPr>
    </w:lvl>
    <w:lvl w:ilvl="5" w:tplc="7C983B2A">
      <w:start w:val="1"/>
      <w:numFmt w:val="bullet"/>
      <w:lvlText w:val="■"/>
      <w:lvlJc w:val="left"/>
      <w:pPr>
        <w:ind w:left="3960" w:hanging="360"/>
      </w:pPr>
      <w:rPr>
        <w:u w:val="none"/>
      </w:rPr>
    </w:lvl>
    <w:lvl w:ilvl="6" w:tplc="293414B6">
      <w:start w:val="1"/>
      <w:numFmt w:val="bullet"/>
      <w:lvlText w:val="●"/>
      <w:lvlJc w:val="left"/>
      <w:pPr>
        <w:ind w:left="4680" w:hanging="360"/>
      </w:pPr>
      <w:rPr>
        <w:u w:val="none"/>
      </w:rPr>
    </w:lvl>
    <w:lvl w:ilvl="7" w:tplc="E44498C6">
      <w:start w:val="1"/>
      <w:numFmt w:val="bullet"/>
      <w:lvlText w:val="○"/>
      <w:lvlJc w:val="left"/>
      <w:pPr>
        <w:ind w:left="5400" w:hanging="360"/>
      </w:pPr>
      <w:rPr>
        <w:u w:val="none"/>
      </w:rPr>
    </w:lvl>
    <w:lvl w:ilvl="8" w:tplc="54129F5A">
      <w:start w:val="1"/>
      <w:numFmt w:val="bullet"/>
      <w:lvlText w:val="■"/>
      <w:lvlJc w:val="left"/>
      <w:pPr>
        <w:ind w:left="6120" w:hanging="360"/>
      </w:pPr>
      <w:rPr>
        <w:u w:val="none"/>
      </w:rPr>
    </w:lvl>
  </w:abstractNum>
  <w:abstractNum w:abstractNumId="15" w15:restartNumberingAfterBreak="0">
    <w:nsid w:val="3222E942"/>
    <w:multiLevelType w:val="hybridMultilevel"/>
    <w:tmpl w:val="E3F0FF74"/>
    <w:lvl w:ilvl="0" w:tplc="AACE2A82">
      <w:start w:val="1"/>
      <w:numFmt w:val="decimal"/>
      <w:lvlText w:val="%1."/>
      <w:lvlJc w:val="left"/>
      <w:pPr>
        <w:ind w:left="720" w:hanging="360"/>
      </w:pPr>
    </w:lvl>
    <w:lvl w:ilvl="1" w:tplc="4194446C">
      <w:start w:val="1"/>
      <w:numFmt w:val="lowerLetter"/>
      <w:lvlText w:val="%2."/>
      <w:lvlJc w:val="left"/>
      <w:pPr>
        <w:ind w:left="1440" w:hanging="360"/>
      </w:pPr>
    </w:lvl>
    <w:lvl w:ilvl="2" w:tplc="717C0DBA">
      <w:start w:val="1"/>
      <w:numFmt w:val="lowerRoman"/>
      <w:lvlText w:val="%3."/>
      <w:lvlJc w:val="right"/>
      <w:pPr>
        <w:ind w:left="2160" w:hanging="180"/>
      </w:pPr>
    </w:lvl>
    <w:lvl w:ilvl="3" w:tplc="EB9EBC26">
      <w:start w:val="1"/>
      <w:numFmt w:val="decimal"/>
      <w:lvlText w:val="%4."/>
      <w:lvlJc w:val="left"/>
      <w:pPr>
        <w:ind w:left="2880" w:hanging="360"/>
      </w:pPr>
    </w:lvl>
    <w:lvl w:ilvl="4" w:tplc="8F16DBCE">
      <w:start w:val="1"/>
      <w:numFmt w:val="lowerLetter"/>
      <w:lvlText w:val="%5."/>
      <w:lvlJc w:val="left"/>
      <w:pPr>
        <w:ind w:left="3600" w:hanging="360"/>
      </w:pPr>
    </w:lvl>
    <w:lvl w:ilvl="5" w:tplc="EDA6AF74">
      <w:start w:val="1"/>
      <w:numFmt w:val="lowerRoman"/>
      <w:lvlText w:val="%6."/>
      <w:lvlJc w:val="right"/>
      <w:pPr>
        <w:ind w:left="4320" w:hanging="180"/>
      </w:pPr>
    </w:lvl>
    <w:lvl w:ilvl="6" w:tplc="9BC43272">
      <w:start w:val="1"/>
      <w:numFmt w:val="decimal"/>
      <w:lvlText w:val="%7."/>
      <w:lvlJc w:val="left"/>
      <w:pPr>
        <w:ind w:left="5040" w:hanging="360"/>
      </w:pPr>
    </w:lvl>
    <w:lvl w:ilvl="7" w:tplc="B64CFADC">
      <w:start w:val="1"/>
      <w:numFmt w:val="lowerLetter"/>
      <w:lvlText w:val="%8."/>
      <w:lvlJc w:val="left"/>
      <w:pPr>
        <w:ind w:left="5760" w:hanging="360"/>
      </w:pPr>
    </w:lvl>
    <w:lvl w:ilvl="8" w:tplc="6B5AE988">
      <w:start w:val="1"/>
      <w:numFmt w:val="lowerRoman"/>
      <w:lvlText w:val="%9."/>
      <w:lvlJc w:val="right"/>
      <w:pPr>
        <w:ind w:left="6480" w:hanging="180"/>
      </w:pPr>
    </w:lvl>
  </w:abstractNum>
  <w:abstractNum w:abstractNumId="16" w15:restartNumberingAfterBreak="0">
    <w:nsid w:val="356D2AF5"/>
    <w:multiLevelType w:val="multilevel"/>
    <w:tmpl w:val="417CB27A"/>
    <w:lvl w:ilvl="0">
      <w:start w:val="1"/>
      <w:numFmt w:val="decimal"/>
      <w:lvlText w:val="%1."/>
      <w:lvlJc w:val="left"/>
      <w:pPr>
        <w:ind w:left="360" w:hanging="360"/>
      </w:pPr>
      <w:rPr>
        <w:rFonts w:ascii="Times New Roman" w:hAnsi="Times New Roman" w:eastAsia="Times New Roman" w:cs="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7" w15:restartNumberingAfterBreak="0">
    <w:nsid w:val="3A508E05"/>
    <w:multiLevelType w:val="hybridMultilevel"/>
    <w:tmpl w:val="C4428D32"/>
    <w:lvl w:ilvl="0" w:tplc="3E1E5FA8">
      <w:start w:val="1"/>
      <w:numFmt w:val="bullet"/>
      <w:lvlText w:val=""/>
      <w:lvlJc w:val="left"/>
      <w:pPr>
        <w:ind w:left="720" w:hanging="360"/>
      </w:pPr>
      <w:rPr>
        <w:rFonts w:hint="default" w:ascii="Symbol" w:hAnsi="Symbol"/>
      </w:rPr>
    </w:lvl>
    <w:lvl w:ilvl="1" w:tplc="399221BE">
      <w:start w:val="1"/>
      <w:numFmt w:val="bullet"/>
      <w:lvlText w:val="o"/>
      <w:lvlJc w:val="left"/>
      <w:pPr>
        <w:ind w:left="1440" w:hanging="360"/>
      </w:pPr>
      <w:rPr>
        <w:rFonts w:hint="default" w:ascii="Courier New" w:hAnsi="Courier New"/>
      </w:rPr>
    </w:lvl>
    <w:lvl w:ilvl="2" w:tplc="CD46AA10">
      <w:start w:val="1"/>
      <w:numFmt w:val="bullet"/>
      <w:lvlText w:val=""/>
      <w:lvlJc w:val="left"/>
      <w:pPr>
        <w:ind w:left="2160" w:hanging="360"/>
      </w:pPr>
      <w:rPr>
        <w:rFonts w:hint="default" w:ascii="Wingdings" w:hAnsi="Wingdings"/>
      </w:rPr>
    </w:lvl>
    <w:lvl w:ilvl="3" w:tplc="D2324778">
      <w:start w:val="1"/>
      <w:numFmt w:val="bullet"/>
      <w:lvlText w:val=""/>
      <w:lvlJc w:val="left"/>
      <w:pPr>
        <w:ind w:left="2880" w:hanging="360"/>
      </w:pPr>
      <w:rPr>
        <w:rFonts w:hint="default" w:ascii="Symbol" w:hAnsi="Symbol"/>
      </w:rPr>
    </w:lvl>
    <w:lvl w:ilvl="4" w:tplc="5322C93E">
      <w:start w:val="1"/>
      <w:numFmt w:val="bullet"/>
      <w:lvlText w:val="o"/>
      <w:lvlJc w:val="left"/>
      <w:pPr>
        <w:ind w:left="3600" w:hanging="360"/>
      </w:pPr>
      <w:rPr>
        <w:rFonts w:hint="default" w:ascii="Courier New" w:hAnsi="Courier New"/>
      </w:rPr>
    </w:lvl>
    <w:lvl w:ilvl="5" w:tplc="CDCA62EE">
      <w:start w:val="1"/>
      <w:numFmt w:val="bullet"/>
      <w:lvlText w:val=""/>
      <w:lvlJc w:val="left"/>
      <w:pPr>
        <w:ind w:left="4320" w:hanging="360"/>
      </w:pPr>
      <w:rPr>
        <w:rFonts w:hint="default" w:ascii="Wingdings" w:hAnsi="Wingdings"/>
      </w:rPr>
    </w:lvl>
    <w:lvl w:ilvl="6" w:tplc="9FBC68F8">
      <w:start w:val="1"/>
      <w:numFmt w:val="bullet"/>
      <w:lvlText w:val=""/>
      <w:lvlJc w:val="left"/>
      <w:pPr>
        <w:ind w:left="5040" w:hanging="360"/>
      </w:pPr>
      <w:rPr>
        <w:rFonts w:hint="default" w:ascii="Symbol" w:hAnsi="Symbol"/>
      </w:rPr>
    </w:lvl>
    <w:lvl w:ilvl="7" w:tplc="6FB28BC0">
      <w:start w:val="1"/>
      <w:numFmt w:val="bullet"/>
      <w:lvlText w:val="o"/>
      <w:lvlJc w:val="left"/>
      <w:pPr>
        <w:ind w:left="5760" w:hanging="360"/>
      </w:pPr>
      <w:rPr>
        <w:rFonts w:hint="default" w:ascii="Courier New" w:hAnsi="Courier New"/>
      </w:rPr>
    </w:lvl>
    <w:lvl w:ilvl="8" w:tplc="DA50BE38">
      <w:start w:val="1"/>
      <w:numFmt w:val="bullet"/>
      <w:lvlText w:val=""/>
      <w:lvlJc w:val="left"/>
      <w:pPr>
        <w:ind w:left="6480" w:hanging="360"/>
      </w:pPr>
      <w:rPr>
        <w:rFonts w:hint="default" w:ascii="Wingdings" w:hAnsi="Wingdings"/>
      </w:rPr>
    </w:lvl>
  </w:abstractNum>
  <w:abstractNum w:abstractNumId="18" w15:restartNumberingAfterBreak="0">
    <w:nsid w:val="48327770"/>
    <w:multiLevelType w:val="hybridMultilevel"/>
    <w:tmpl w:val="79063C9C"/>
    <w:lvl w:ilvl="0" w:tplc="5F886CFA">
      <w:start w:val="1"/>
      <w:numFmt w:val="bullet"/>
      <w:lvlText w:val="o"/>
      <w:lvlJc w:val="left"/>
      <w:pPr>
        <w:ind w:left="1080" w:hanging="360"/>
      </w:pPr>
      <w:rPr>
        <w:rFonts w:hint="default" w:ascii="Courier New" w:hAnsi="Courier New"/>
      </w:rPr>
    </w:lvl>
    <w:lvl w:ilvl="1" w:tplc="E528E992">
      <w:start w:val="1"/>
      <w:numFmt w:val="bullet"/>
      <w:lvlText w:val="■"/>
      <w:lvlJc w:val="left"/>
      <w:pPr>
        <w:ind w:left="1800" w:hanging="360"/>
      </w:pPr>
      <w:rPr>
        <w:rFonts w:hint="default"/>
        <w:u w:val="none"/>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5008BE52"/>
    <w:multiLevelType w:val="multilevel"/>
    <w:tmpl w:val="39D863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175BAB9"/>
    <w:multiLevelType w:val="hybridMultilevel"/>
    <w:tmpl w:val="098C8EC6"/>
    <w:lvl w:ilvl="0" w:tplc="A9128710">
      <w:start w:val="1"/>
      <w:numFmt w:val="decimal"/>
      <w:lvlText w:val="%1."/>
      <w:lvlJc w:val="left"/>
      <w:pPr>
        <w:ind w:left="720" w:hanging="360"/>
      </w:pPr>
      <w:rPr>
        <w:rFonts w:hint="default" w:ascii="Arial" w:hAnsi="Arial"/>
      </w:rPr>
    </w:lvl>
    <w:lvl w:ilvl="1" w:tplc="E9EA756E">
      <w:start w:val="1"/>
      <w:numFmt w:val="lowerLetter"/>
      <w:lvlText w:val="%2."/>
      <w:lvlJc w:val="left"/>
      <w:pPr>
        <w:ind w:left="1440" w:hanging="360"/>
      </w:pPr>
    </w:lvl>
    <w:lvl w:ilvl="2" w:tplc="6D969488">
      <w:start w:val="1"/>
      <w:numFmt w:val="lowerRoman"/>
      <w:lvlText w:val="%3."/>
      <w:lvlJc w:val="right"/>
      <w:pPr>
        <w:ind w:left="2160" w:hanging="180"/>
      </w:pPr>
    </w:lvl>
    <w:lvl w:ilvl="3" w:tplc="CE481BFC">
      <w:start w:val="1"/>
      <w:numFmt w:val="decimal"/>
      <w:lvlText w:val="%4."/>
      <w:lvlJc w:val="left"/>
      <w:pPr>
        <w:ind w:left="2880" w:hanging="360"/>
      </w:pPr>
    </w:lvl>
    <w:lvl w:ilvl="4" w:tplc="D7C407BA">
      <w:start w:val="1"/>
      <w:numFmt w:val="lowerLetter"/>
      <w:lvlText w:val="%5."/>
      <w:lvlJc w:val="left"/>
      <w:pPr>
        <w:ind w:left="3600" w:hanging="360"/>
      </w:pPr>
    </w:lvl>
    <w:lvl w:ilvl="5" w:tplc="BB2883E8">
      <w:start w:val="1"/>
      <w:numFmt w:val="lowerRoman"/>
      <w:lvlText w:val="%6."/>
      <w:lvlJc w:val="right"/>
      <w:pPr>
        <w:ind w:left="4320" w:hanging="180"/>
      </w:pPr>
    </w:lvl>
    <w:lvl w:ilvl="6" w:tplc="F6DE4CF0">
      <w:start w:val="1"/>
      <w:numFmt w:val="decimal"/>
      <w:lvlText w:val="%7."/>
      <w:lvlJc w:val="left"/>
      <w:pPr>
        <w:ind w:left="5040" w:hanging="360"/>
      </w:pPr>
    </w:lvl>
    <w:lvl w:ilvl="7" w:tplc="1B6072A2">
      <w:start w:val="1"/>
      <w:numFmt w:val="lowerLetter"/>
      <w:lvlText w:val="%8."/>
      <w:lvlJc w:val="left"/>
      <w:pPr>
        <w:ind w:left="5760" w:hanging="360"/>
      </w:pPr>
    </w:lvl>
    <w:lvl w:ilvl="8" w:tplc="276A92A2">
      <w:start w:val="1"/>
      <w:numFmt w:val="lowerRoman"/>
      <w:lvlText w:val="%9."/>
      <w:lvlJc w:val="right"/>
      <w:pPr>
        <w:ind w:left="6480" w:hanging="180"/>
      </w:pPr>
    </w:lvl>
  </w:abstractNum>
  <w:abstractNum w:abstractNumId="21" w15:restartNumberingAfterBreak="0">
    <w:nsid w:val="58B3EACD"/>
    <w:multiLevelType w:val="hybridMultilevel"/>
    <w:tmpl w:val="5DB43FC4"/>
    <w:lvl w:ilvl="0" w:tplc="A830DB58">
      <w:start w:val="1"/>
      <w:numFmt w:val="decimal"/>
      <w:lvlText w:val="%1."/>
      <w:lvlJc w:val="left"/>
      <w:pPr>
        <w:ind w:left="360" w:hanging="360"/>
      </w:pPr>
    </w:lvl>
    <w:lvl w:ilvl="1" w:tplc="801A032E">
      <w:start w:val="1"/>
      <w:numFmt w:val="lowerLetter"/>
      <w:lvlText w:val="%2."/>
      <w:lvlJc w:val="left"/>
      <w:pPr>
        <w:ind w:left="1440" w:hanging="360"/>
      </w:pPr>
    </w:lvl>
    <w:lvl w:ilvl="2" w:tplc="55CE40C2">
      <w:start w:val="1"/>
      <w:numFmt w:val="lowerRoman"/>
      <w:lvlText w:val="%3."/>
      <w:lvlJc w:val="right"/>
      <w:pPr>
        <w:ind w:left="2160" w:hanging="180"/>
      </w:pPr>
    </w:lvl>
    <w:lvl w:ilvl="3" w:tplc="A6D26582">
      <w:start w:val="1"/>
      <w:numFmt w:val="decimal"/>
      <w:lvlText w:val="%4."/>
      <w:lvlJc w:val="left"/>
      <w:pPr>
        <w:ind w:left="2880" w:hanging="360"/>
      </w:pPr>
    </w:lvl>
    <w:lvl w:ilvl="4" w:tplc="B74ED444">
      <w:start w:val="1"/>
      <w:numFmt w:val="lowerLetter"/>
      <w:lvlText w:val="%5."/>
      <w:lvlJc w:val="left"/>
      <w:pPr>
        <w:ind w:left="3600" w:hanging="360"/>
      </w:pPr>
    </w:lvl>
    <w:lvl w:ilvl="5" w:tplc="CAF84A02">
      <w:start w:val="1"/>
      <w:numFmt w:val="lowerRoman"/>
      <w:lvlText w:val="%6."/>
      <w:lvlJc w:val="right"/>
      <w:pPr>
        <w:ind w:left="4320" w:hanging="180"/>
      </w:pPr>
    </w:lvl>
    <w:lvl w:ilvl="6" w:tplc="AA5AC8E4">
      <w:start w:val="1"/>
      <w:numFmt w:val="decimal"/>
      <w:lvlText w:val="%7."/>
      <w:lvlJc w:val="left"/>
      <w:pPr>
        <w:ind w:left="5040" w:hanging="360"/>
      </w:pPr>
    </w:lvl>
    <w:lvl w:ilvl="7" w:tplc="7938DA1A">
      <w:start w:val="1"/>
      <w:numFmt w:val="lowerLetter"/>
      <w:lvlText w:val="%8."/>
      <w:lvlJc w:val="left"/>
      <w:pPr>
        <w:ind w:left="5760" w:hanging="360"/>
      </w:pPr>
    </w:lvl>
    <w:lvl w:ilvl="8" w:tplc="B366CFD4">
      <w:start w:val="1"/>
      <w:numFmt w:val="lowerRoman"/>
      <w:lvlText w:val="%9."/>
      <w:lvlJc w:val="right"/>
      <w:pPr>
        <w:ind w:left="6480" w:hanging="180"/>
      </w:pPr>
    </w:lvl>
  </w:abstractNum>
  <w:abstractNum w:abstractNumId="22" w15:restartNumberingAfterBreak="0">
    <w:nsid w:val="58CC2221"/>
    <w:multiLevelType w:val="hybridMultilevel"/>
    <w:tmpl w:val="99D06638"/>
    <w:lvl w:ilvl="0" w:tplc="FC3AEF22">
      <w:start w:val="1"/>
      <w:numFmt w:val="decimal"/>
      <w:lvlText w:val="%1."/>
      <w:lvlJc w:val="left"/>
      <w:pPr>
        <w:ind w:left="720" w:hanging="360"/>
      </w:pPr>
      <w:rPr>
        <w:rFonts w:hint="default" w:ascii="Arial" w:hAnsi="Arial"/>
      </w:rPr>
    </w:lvl>
    <w:lvl w:ilvl="1" w:tplc="A7BC74F6">
      <w:start w:val="1"/>
      <w:numFmt w:val="lowerLetter"/>
      <w:lvlText w:val="%2."/>
      <w:lvlJc w:val="left"/>
      <w:pPr>
        <w:ind w:left="1440" w:hanging="360"/>
      </w:pPr>
    </w:lvl>
    <w:lvl w:ilvl="2" w:tplc="7AAA3FCA">
      <w:start w:val="1"/>
      <w:numFmt w:val="lowerRoman"/>
      <w:lvlText w:val="%3."/>
      <w:lvlJc w:val="right"/>
      <w:pPr>
        <w:ind w:left="2160" w:hanging="180"/>
      </w:pPr>
    </w:lvl>
    <w:lvl w:ilvl="3" w:tplc="AFB8AE12">
      <w:start w:val="1"/>
      <w:numFmt w:val="decimal"/>
      <w:lvlText w:val="%4."/>
      <w:lvlJc w:val="left"/>
      <w:pPr>
        <w:ind w:left="2880" w:hanging="360"/>
      </w:pPr>
    </w:lvl>
    <w:lvl w:ilvl="4" w:tplc="577EE65C">
      <w:start w:val="1"/>
      <w:numFmt w:val="lowerLetter"/>
      <w:lvlText w:val="%5."/>
      <w:lvlJc w:val="left"/>
      <w:pPr>
        <w:ind w:left="3600" w:hanging="360"/>
      </w:pPr>
    </w:lvl>
    <w:lvl w:ilvl="5" w:tplc="DB2241C8">
      <w:start w:val="1"/>
      <w:numFmt w:val="lowerRoman"/>
      <w:lvlText w:val="%6."/>
      <w:lvlJc w:val="right"/>
      <w:pPr>
        <w:ind w:left="4320" w:hanging="180"/>
      </w:pPr>
    </w:lvl>
    <w:lvl w:ilvl="6" w:tplc="00F4FB42">
      <w:start w:val="1"/>
      <w:numFmt w:val="decimal"/>
      <w:lvlText w:val="%7."/>
      <w:lvlJc w:val="left"/>
      <w:pPr>
        <w:ind w:left="5040" w:hanging="360"/>
      </w:pPr>
    </w:lvl>
    <w:lvl w:ilvl="7" w:tplc="9FB69752">
      <w:start w:val="1"/>
      <w:numFmt w:val="lowerLetter"/>
      <w:lvlText w:val="%8."/>
      <w:lvlJc w:val="left"/>
      <w:pPr>
        <w:ind w:left="5760" w:hanging="360"/>
      </w:pPr>
    </w:lvl>
    <w:lvl w:ilvl="8" w:tplc="9D30C2CA">
      <w:start w:val="1"/>
      <w:numFmt w:val="lowerRoman"/>
      <w:lvlText w:val="%9."/>
      <w:lvlJc w:val="right"/>
      <w:pPr>
        <w:ind w:left="6480" w:hanging="180"/>
      </w:pPr>
    </w:lvl>
  </w:abstractNum>
  <w:abstractNum w:abstractNumId="23" w15:restartNumberingAfterBreak="0">
    <w:nsid w:val="5B42F256"/>
    <w:multiLevelType w:val="hybridMultilevel"/>
    <w:tmpl w:val="ED7A090C"/>
    <w:lvl w:ilvl="0" w:tplc="93281158">
      <w:start w:val="1"/>
      <w:numFmt w:val="upperLetter"/>
      <w:lvlText w:val="%1."/>
      <w:lvlJc w:val="left"/>
      <w:pPr>
        <w:ind w:left="720" w:hanging="360"/>
      </w:pPr>
      <w:rPr>
        <w:rFonts w:hint="default" w:ascii="Calibri,Arial" w:hAnsi="Calibri,Arial"/>
      </w:rPr>
    </w:lvl>
    <w:lvl w:ilvl="1" w:tplc="D026DB0C">
      <w:start w:val="1"/>
      <w:numFmt w:val="lowerLetter"/>
      <w:lvlText w:val="%2."/>
      <w:lvlJc w:val="left"/>
      <w:pPr>
        <w:ind w:left="1440" w:hanging="360"/>
      </w:pPr>
    </w:lvl>
    <w:lvl w:ilvl="2" w:tplc="F546435E">
      <w:start w:val="1"/>
      <w:numFmt w:val="lowerRoman"/>
      <w:lvlText w:val="%3."/>
      <w:lvlJc w:val="right"/>
      <w:pPr>
        <w:ind w:left="2160" w:hanging="180"/>
      </w:pPr>
    </w:lvl>
    <w:lvl w:ilvl="3" w:tplc="D00857A0">
      <w:start w:val="1"/>
      <w:numFmt w:val="decimal"/>
      <w:lvlText w:val="%4."/>
      <w:lvlJc w:val="left"/>
      <w:pPr>
        <w:ind w:left="2880" w:hanging="360"/>
      </w:pPr>
    </w:lvl>
    <w:lvl w:ilvl="4" w:tplc="F7A87AE2">
      <w:start w:val="1"/>
      <w:numFmt w:val="lowerLetter"/>
      <w:lvlText w:val="%5."/>
      <w:lvlJc w:val="left"/>
      <w:pPr>
        <w:ind w:left="3600" w:hanging="360"/>
      </w:pPr>
    </w:lvl>
    <w:lvl w:ilvl="5" w:tplc="B60EEDB0">
      <w:start w:val="1"/>
      <w:numFmt w:val="lowerRoman"/>
      <w:lvlText w:val="%6."/>
      <w:lvlJc w:val="right"/>
      <w:pPr>
        <w:ind w:left="4320" w:hanging="180"/>
      </w:pPr>
    </w:lvl>
    <w:lvl w:ilvl="6" w:tplc="149C16C4">
      <w:start w:val="1"/>
      <w:numFmt w:val="decimal"/>
      <w:lvlText w:val="%7."/>
      <w:lvlJc w:val="left"/>
      <w:pPr>
        <w:ind w:left="5040" w:hanging="360"/>
      </w:pPr>
    </w:lvl>
    <w:lvl w:ilvl="7" w:tplc="AE080614">
      <w:start w:val="1"/>
      <w:numFmt w:val="lowerLetter"/>
      <w:lvlText w:val="%8."/>
      <w:lvlJc w:val="left"/>
      <w:pPr>
        <w:ind w:left="5760" w:hanging="360"/>
      </w:pPr>
    </w:lvl>
    <w:lvl w:ilvl="8" w:tplc="8CBC6E6C">
      <w:start w:val="1"/>
      <w:numFmt w:val="lowerRoman"/>
      <w:lvlText w:val="%9."/>
      <w:lvlJc w:val="right"/>
      <w:pPr>
        <w:ind w:left="6480" w:hanging="180"/>
      </w:pPr>
    </w:lvl>
  </w:abstractNum>
  <w:abstractNum w:abstractNumId="24" w15:restartNumberingAfterBreak="0">
    <w:nsid w:val="5BD0EE0F"/>
    <w:multiLevelType w:val="hybridMultilevel"/>
    <w:tmpl w:val="BCF6AEBA"/>
    <w:lvl w:ilvl="0" w:tplc="820EF5E2">
      <w:start w:val="1"/>
      <w:numFmt w:val="decimal"/>
      <w:lvlText w:val="%1."/>
      <w:lvlJc w:val="left"/>
      <w:pPr>
        <w:ind w:left="360" w:hanging="360"/>
      </w:pPr>
    </w:lvl>
    <w:lvl w:ilvl="1" w:tplc="7FC673B2">
      <w:start w:val="1"/>
      <w:numFmt w:val="lowerLetter"/>
      <w:lvlText w:val="%2."/>
      <w:lvlJc w:val="left"/>
      <w:pPr>
        <w:ind w:left="1440" w:hanging="360"/>
      </w:pPr>
    </w:lvl>
    <w:lvl w:ilvl="2" w:tplc="18C24508">
      <w:start w:val="1"/>
      <w:numFmt w:val="lowerRoman"/>
      <w:lvlText w:val="%3."/>
      <w:lvlJc w:val="right"/>
      <w:pPr>
        <w:ind w:left="2160" w:hanging="180"/>
      </w:pPr>
    </w:lvl>
    <w:lvl w:ilvl="3" w:tplc="C560766A">
      <w:start w:val="1"/>
      <w:numFmt w:val="decimal"/>
      <w:lvlText w:val="%4."/>
      <w:lvlJc w:val="left"/>
      <w:pPr>
        <w:ind w:left="2880" w:hanging="360"/>
      </w:pPr>
    </w:lvl>
    <w:lvl w:ilvl="4" w:tplc="4A587568">
      <w:start w:val="1"/>
      <w:numFmt w:val="lowerLetter"/>
      <w:lvlText w:val="%5."/>
      <w:lvlJc w:val="left"/>
      <w:pPr>
        <w:ind w:left="3600" w:hanging="360"/>
      </w:pPr>
    </w:lvl>
    <w:lvl w:ilvl="5" w:tplc="999C6066">
      <w:start w:val="1"/>
      <w:numFmt w:val="lowerRoman"/>
      <w:lvlText w:val="%6."/>
      <w:lvlJc w:val="right"/>
      <w:pPr>
        <w:ind w:left="4320" w:hanging="180"/>
      </w:pPr>
    </w:lvl>
    <w:lvl w:ilvl="6" w:tplc="9CD41422">
      <w:start w:val="1"/>
      <w:numFmt w:val="decimal"/>
      <w:lvlText w:val="%7."/>
      <w:lvlJc w:val="left"/>
      <w:pPr>
        <w:ind w:left="5040" w:hanging="360"/>
      </w:pPr>
    </w:lvl>
    <w:lvl w:ilvl="7" w:tplc="A7D04D62">
      <w:start w:val="1"/>
      <w:numFmt w:val="lowerLetter"/>
      <w:lvlText w:val="%8."/>
      <w:lvlJc w:val="left"/>
      <w:pPr>
        <w:ind w:left="5760" w:hanging="360"/>
      </w:pPr>
    </w:lvl>
    <w:lvl w:ilvl="8" w:tplc="37C01A7C">
      <w:start w:val="1"/>
      <w:numFmt w:val="lowerRoman"/>
      <w:lvlText w:val="%9."/>
      <w:lvlJc w:val="right"/>
      <w:pPr>
        <w:ind w:left="6480" w:hanging="180"/>
      </w:pPr>
    </w:lvl>
  </w:abstractNum>
  <w:abstractNum w:abstractNumId="25" w15:restartNumberingAfterBreak="0">
    <w:nsid w:val="5BEE31DE"/>
    <w:multiLevelType w:val="hybridMultilevel"/>
    <w:tmpl w:val="BD0CEB52"/>
    <w:lvl w:ilvl="0" w:tplc="4E709386">
      <w:start w:val="1"/>
      <w:numFmt w:val="upperLetter"/>
      <w:lvlText w:val="%1."/>
      <w:lvlJc w:val="left"/>
      <w:pPr>
        <w:ind w:left="360" w:hanging="360"/>
      </w:pPr>
      <w:rPr>
        <w:rFonts w:hint="default" w:ascii="Calibri,Arial" w:hAnsi="Calibri,Arial"/>
      </w:rPr>
    </w:lvl>
    <w:lvl w:ilvl="1" w:tplc="03900A22">
      <w:start w:val="1"/>
      <w:numFmt w:val="lowerLetter"/>
      <w:lvlText w:val="%2."/>
      <w:lvlJc w:val="left"/>
      <w:pPr>
        <w:ind w:left="1440" w:hanging="360"/>
      </w:pPr>
    </w:lvl>
    <w:lvl w:ilvl="2" w:tplc="F856BB44">
      <w:start w:val="1"/>
      <w:numFmt w:val="lowerRoman"/>
      <w:lvlText w:val="%3."/>
      <w:lvlJc w:val="right"/>
      <w:pPr>
        <w:ind w:left="2160" w:hanging="180"/>
      </w:pPr>
    </w:lvl>
    <w:lvl w:ilvl="3" w:tplc="9E5A8DD4">
      <w:start w:val="1"/>
      <w:numFmt w:val="decimal"/>
      <w:lvlText w:val="%4."/>
      <w:lvlJc w:val="left"/>
      <w:pPr>
        <w:ind w:left="2880" w:hanging="360"/>
      </w:pPr>
    </w:lvl>
    <w:lvl w:ilvl="4" w:tplc="9E909E60">
      <w:start w:val="1"/>
      <w:numFmt w:val="lowerLetter"/>
      <w:lvlText w:val="%5."/>
      <w:lvlJc w:val="left"/>
      <w:pPr>
        <w:ind w:left="3600" w:hanging="360"/>
      </w:pPr>
    </w:lvl>
    <w:lvl w:ilvl="5" w:tplc="5B449E48">
      <w:start w:val="1"/>
      <w:numFmt w:val="lowerRoman"/>
      <w:lvlText w:val="%6."/>
      <w:lvlJc w:val="right"/>
      <w:pPr>
        <w:ind w:left="4320" w:hanging="180"/>
      </w:pPr>
    </w:lvl>
    <w:lvl w:ilvl="6" w:tplc="B4781030">
      <w:start w:val="1"/>
      <w:numFmt w:val="decimal"/>
      <w:lvlText w:val="%7."/>
      <w:lvlJc w:val="left"/>
      <w:pPr>
        <w:ind w:left="5040" w:hanging="360"/>
      </w:pPr>
    </w:lvl>
    <w:lvl w:ilvl="7" w:tplc="447217D4">
      <w:start w:val="1"/>
      <w:numFmt w:val="lowerLetter"/>
      <w:lvlText w:val="%8."/>
      <w:lvlJc w:val="left"/>
      <w:pPr>
        <w:ind w:left="5760" w:hanging="360"/>
      </w:pPr>
    </w:lvl>
    <w:lvl w:ilvl="8" w:tplc="8D7AECBC">
      <w:start w:val="1"/>
      <w:numFmt w:val="lowerRoman"/>
      <w:lvlText w:val="%9."/>
      <w:lvlJc w:val="right"/>
      <w:pPr>
        <w:ind w:left="6480" w:hanging="180"/>
      </w:pPr>
    </w:lvl>
  </w:abstractNum>
  <w:abstractNum w:abstractNumId="26" w15:restartNumberingAfterBreak="0">
    <w:nsid w:val="601C753B"/>
    <w:multiLevelType w:val="hybridMultilevel"/>
    <w:tmpl w:val="82F69268"/>
    <w:lvl w:ilvl="0" w:tplc="24FAE942">
      <w:start w:val="1"/>
      <w:numFmt w:val="decimal"/>
      <w:lvlText w:val="%1."/>
      <w:lvlJc w:val="left"/>
      <w:pPr>
        <w:ind w:left="720" w:hanging="360"/>
      </w:pPr>
      <w:rPr>
        <w:rFonts w:hint="default" w:ascii="Arial" w:hAnsi="Arial"/>
      </w:rPr>
    </w:lvl>
    <w:lvl w:ilvl="1" w:tplc="43B4CEA4">
      <w:start w:val="1"/>
      <w:numFmt w:val="lowerLetter"/>
      <w:lvlText w:val="%2."/>
      <w:lvlJc w:val="left"/>
      <w:pPr>
        <w:ind w:left="1440" w:hanging="360"/>
      </w:pPr>
    </w:lvl>
    <w:lvl w:ilvl="2" w:tplc="FF143098">
      <w:start w:val="1"/>
      <w:numFmt w:val="lowerRoman"/>
      <w:lvlText w:val="%3."/>
      <w:lvlJc w:val="right"/>
      <w:pPr>
        <w:ind w:left="2160" w:hanging="180"/>
      </w:pPr>
    </w:lvl>
    <w:lvl w:ilvl="3" w:tplc="8A08EEE4">
      <w:start w:val="1"/>
      <w:numFmt w:val="decimal"/>
      <w:lvlText w:val="%4."/>
      <w:lvlJc w:val="left"/>
      <w:pPr>
        <w:ind w:left="2880" w:hanging="360"/>
      </w:pPr>
    </w:lvl>
    <w:lvl w:ilvl="4" w:tplc="638EAC40">
      <w:start w:val="1"/>
      <w:numFmt w:val="lowerLetter"/>
      <w:lvlText w:val="%5."/>
      <w:lvlJc w:val="left"/>
      <w:pPr>
        <w:ind w:left="3600" w:hanging="360"/>
      </w:pPr>
    </w:lvl>
    <w:lvl w:ilvl="5" w:tplc="7EDC3790">
      <w:start w:val="1"/>
      <w:numFmt w:val="lowerRoman"/>
      <w:lvlText w:val="%6."/>
      <w:lvlJc w:val="right"/>
      <w:pPr>
        <w:ind w:left="4320" w:hanging="180"/>
      </w:pPr>
    </w:lvl>
    <w:lvl w:ilvl="6" w:tplc="1BD65EE4">
      <w:start w:val="1"/>
      <w:numFmt w:val="decimal"/>
      <w:lvlText w:val="%7."/>
      <w:lvlJc w:val="left"/>
      <w:pPr>
        <w:ind w:left="5040" w:hanging="360"/>
      </w:pPr>
    </w:lvl>
    <w:lvl w:ilvl="7" w:tplc="DFAC84E4">
      <w:start w:val="1"/>
      <w:numFmt w:val="lowerLetter"/>
      <w:lvlText w:val="%8."/>
      <w:lvlJc w:val="left"/>
      <w:pPr>
        <w:ind w:left="5760" w:hanging="360"/>
      </w:pPr>
    </w:lvl>
    <w:lvl w:ilvl="8" w:tplc="9A9AA680">
      <w:start w:val="1"/>
      <w:numFmt w:val="lowerRoman"/>
      <w:lvlText w:val="%9."/>
      <w:lvlJc w:val="right"/>
      <w:pPr>
        <w:ind w:left="6480" w:hanging="180"/>
      </w:pPr>
    </w:lvl>
  </w:abstractNum>
  <w:abstractNum w:abstractNumId="27" w15:restartNumberingAfterBreak="0">
    <w:nsid w:val="67294178"/>
    <w:multiLevelType w:val="hybridMultilevel"/>
    <w:tmpl w:val="F0BE6CE0"/>
    <w:lvl w:ilvl="0" w:tplc="269EDDDE">
      <w:start w:val="1"/>
      <w:numFmt w:val="bullet"/>
      <w:lvlText w:val=""/>
      <w:lvlJc w:val="left"/>
      <w:pPr>
        <w:ind w:left="1080" w:hanging="360"/>
      </w:pPr>
      <w:rPr>
        <w:rFonts w:hint="default" w:ascii="Symbol" w:hAnsi="Symbol"/>
      </w:rPr>
    </w:lvl>
    <w:lvl w:ilvl="1" w:tplc="50BCB696">
      <w:start w:val="1"/>
      <w:numFmt w:val="bullet"/>
      <w:lvlText w:val="o"/>
      <w:lvlJc w:val="left"/>
      <w:pPr>
        <w:ind w:left="1440" w:hanging="360"/>
      </w:pPr>
      <w:rPr>
        <w:rFonts w:hint="default" w:ascii="Courier New" w:hAnsi="Courier New"/>
      </w:rPr>
    </w:lvl>
    <w:lvl w:ilvl="2" w:tplc="2FD8EF86">
      <w:start w:val="1"/>
      <w:numFmt w:val="bullet"/>
      <w:lvlText w:val=""/>
      <w:lvlJc w:val="left"/>
      <w:pPr>
        <w:ind w:left="2160" w:hanging="360"/>
      </w:pPr>
      <w:rPr>
        <w:rFonts w:hint="default" w:ascii="Wingdings" w:hAnsi="Wingdings"/>
      </w:rPr>
    </w:lvl>
    <w:lvl w:ilvl="3" w:tplc="8B70EF42">
      <w:start w:val="1"/>
      <w:numFmt w:val="bullet"/>
      <w:lvlText w:val=""/>
      <w:lvlJc w:val="left"/>
      <w:pPr>
        <w:ind w:left="2880" w:hanging="360"/>
      </w:pPr>
      <w:rPr>
        <w:rFonts w:hint="default" w:ascii="Symbol" w:hAnsi="Symbol"/>
      </w:rPr>
    </w:lvl>
    <w:lvl w:ilvl="4" w:tplc="55CCC7FC">
      <w:start w:val="1"/>
      <w:numFmt w:val="bullet"/>
      <w:lvlText w:val="o"/>
      <w:lvlJc w:val="left"/>
      <w:pPr>
        <w:ind w:left="3600" w:hanging="360"/>
      </w:pPr>
      <w:rPr>
        <w:rFonts w:hint="default" w:ascii="Courier New" w:hAnsi="Courier New"/>
      </w:rPr>
    </w:lvl>
    <w:lvl w:ilvl="5" w:tplc="8266E1AC">
      <w:start w:val="1"/>
      <w:numFmt w:val="bullet"/>
      <w:lvlText w:val=""/>
      <w:lvlJc w:val="left"/>
      <w:pPr>
        <w:ind w:left="4320" w:hanging="360"/>
      </w:pPr>
      <w:rPr>
        <w:rFonts w:hint="default" w:ascii="Wingdings" w:hAnsi="Wingdings"/>
      </w:rPr>
    </w:lvl>
    <w:lvl w:ilvl="6" w:tplc="0ADCF820">
      <w:start w:val="1"/>
      <w:numFmt w:val="bullet"/>
      <w:lvlText w:val=""/>
      <w:lvlJc w:val="left"/>
      <w:pPr>
        <w:ind w:left="5040" w:hanging="360"/>
      </w:pPr>
      <w:rPr>
        <w:rFonts w:hint="default" w:ascii="Symbol" w:hAnsi="Symbol"/>
      </w:rPr>
    </w:lvl>
    <w:lvl w:ilvl="7" w:tplc="9120F338">
      <w:start w:val="1"/>
      <w:numFmt w:val="bullet"/>
      <w:lvlText w:val="o"/>
      <w:lvlJc w:val="left"/>
      <w:pPr>
        <w:ind w:left="5760" w:hanging="360"/>
      </w:pPr>
      <w:rPr>
        <w:rFonts w:hint="default" w:ascii="Courier New" w:hAnsi="Courier New"/>
      </w:rPr>
    </w:lvl>
    <w:lvl w:ilvl="8" w:tplc="6C64A312">
      <w:start w:val="1"/>
      <w:numFmt w:val="bullet"/>
      <w:lvlText w:val=""/>
      <w:lvlJc w:val="left"/>
      <w:pPr>
        <w:ind w:left="6480" w:hanging="360"/>
      </w:pPr>
      <w:rPr>
        <w:rFonts w:hint="default" w:ascii="Wingdings" w:hAnsi="Wingdings"/>
      </w:rPr>
    </w:lvl>
  </w:abstractNum>
  <w:abstractNum w:abstractNumId="28" w15:restartNumberingAfterBreak="0">
    <w:nsid w:val="6F50C30C"/>
    <w:multiLevelType w:val="hybridMultilevel"/>
    <w:tmpl w:val="B4887BB2"/>
    <w:lvl w:ilvl="0" w:tplc="F41EE0B8">
      <w:start w:val="1"/>
      <w:numFmt w:val="decimal"/>
      <w:lvlText w:val="%1."/>
      <w:lvlJc w:val="left"/>
      <w:pPr>
        <w:ind w:left="720" w:hanging="360"/>
      </w:pPr>
      <w:rPr>
        <w:rFonts w:hint="default" w:ascii="Arial" w:hAnsi="Arial"/>
      </w:rPr>
    </w:lvl>
    <w:lvl w:ilvl="1" w:tplc="7F9C0094">
      <w:start w:val="1"/>
      <w:numFmt w:val="lowerLetter"/>
      <w:lvlText w:val="%2."/>
      <w:lvlJc w:val="left"/>
      <w:pPr>
        <w:ind w:left="1440" w:hanging="360"/>
      </w:pPr>
    </w:lvl>
    <w:lvl w:ilvl="2" w:tplc="7B362DFA">
      <w:start w:val="1"/>
      <w:numFmt w:val="lowerRoman"/>
      <w:lvlText w:val="%3."/>
      <w:lvlJc w:val="right"/>
      <w:pPr>
        <w:ind w:left="2160" w:hanging="180"/>
      </w:pPr>
    </w:lvl>
    <w:lvl w:ilvl="3" w:tplc="5AC0C97C">
      <w:start w:val="1"/>
      <w:numFmt w:val="decimal"/>
      <w:lvlText w:val="%4."/>
      <w:lvlJc w:val="left"/>
      <w:pPr>
        <w:ind w:left="2880" w:hanging="360"/>
      </w:pPr>
    </w:lvl>
    <w:lvl w:ilvl="4" w:tplc="57188EC6">
      <w:start w:val="1"/>
      <w:numFmt w:val="lowerLetter"/>
      <w:lvlText w:val="%5."/>
      <w:lvlJc w:val="left"/>
      <w:pPr>
        <w:ind w:left="3600" w:hanging="360"/>
      </w:pPr>
    </w:lvl>
    <w:lvl w:ilvl="5" w:tplc="C7C448BC">
      <w:start w:val="1"/>
      <w:numFmt w:val="lowerRoman"/>
      <w:lvlText w:val="%6."/>
      <w:lvlJc w:val="right"/>
      <w:pPr>
        <w:ind w:left="4320" w:hanging="180"/>
      </w:pPr>
    </w:lvl>
    <w:lvl w:ilvl="6" w:tplc="CDF0F03E">
      <w:start w:val="1"/>
      <w:numFmt w:val="decimal"/>
      <w:lvlText w:val="%7."/>
      <w:lvlJc w:val="left"/>
      <w:pPr>
        <w:ind w:left="5040" w:hanging="360"/>
      </w:pPr>
    </w:lvl>
    <w:lvl w:ilvl="7" w:tplc="2AF682AA">
      <w:start w:val="1"/>
      <w:numFmt w:val="lowerLetter"/>
      <w:lvlText w:val="%8."/>
      <w:lvlJc w:val="left"/>
      <w:pPr>
        <w:ind w:left="5760" w:hanging="360"/>
      </w:pPr>
    </w:lvl>
    <w:lvl w:ilvl="8" w:tplc="2BEA1F30">
      <w:start w:val="1"/>
      <w:numFmt w:val="lowerRoman"/>
      <w:lvlText w:val="%9."/>
      <w:lvlJc w:val="right"/>
      <w:pPr>
        <w:ind w:left="6480" w:hanging="180"/>
      </w:pPr>
    </w:lvl>
  </w:abstractNum>
  <w:abstractNum w:abstractNumId="29" w15:restartNumberingAfterBreak="0">
    <w:nsid w:val="70429261"/>
    <w:multiLevelType w:val="hybridMultilevel"/>
    <w:tmpl w:val="5712AB8E"/>
    <w:lvl w:ilvl="0" w:tplc="FF863CC0">
      <w:start w:val="1"/>
      <w:numFmt w:val="bullet"/>
      <w:lvlText w:val=""/>
      <w:lvlJc w:val="left"/>
      <w:pPr>
        <w:ind w:left="720" w:hanging="360"/>
      </w:pPr>
      <w:rPr>
        <w:rFonts w:hint="default" w:ascii="Symbol" w:hAnsi="Symbol"/>
      </w:rPr>
    </w:lvl>
    <w:lvl w:ilvl="1" w:tplc="F94C8C88">
      <w:start w:val="1"/>
      <w:numFmt w:val="bullet"/>
      <w:lvlText w:val=""/>
      <w:lvlJc w:val="left"/>
      <w:pPr>
        <w:ind w:left="1440" w:hanging="360"/>
      </w:pPr>
      <w:rPr>
        <w:rFonts w:hint="default" w:ascii="Symbol" w:hAnsi="Symbol"/>
      </w:rPr>
    </w:lvl>
    <w:lvl w:ilvl="2" w:tplc="BD004CD8">
      <w:start w:val="1"/>
      <w:numFmt w:val="bullet"/>
      <w:lvlText w:val=""/>
      <w:lvlJc w:val="left"/>
      <w:pPr>
        <w:ind w:left="2160" w:hanging="360"/>
      </w:pPr>
      <w:rPr>
        <w:rFonts w:hint="default" w:ascii="Wingdings" w:hAnsi="Wingdings"/>
      </w:rPr>
    </w:lvl>
    <w:lvl w:ilvl="3" w:tplc="8D1A8294">
      <w:start w:val="1"/>
      <w:numFmt w:val="bullet"/>
      <w:lvlText w:val=""/>
      <w:lvlJc w:val="left"/>
      <w:pPr>
        <w:ind w:left="2880" w:hanging="360"/>
      </w:pPr>
      <w:rPr>
        <w:rFonts w:hint="default" w:ascii="Symbol" w:hAnsi="Symbol"/>
      </w:rPr>
    </w:lvl>
    <w:lvl w:ilvl="4" w:tplc="F53A31AE">
      <w:start w:val="1"/>
      <w:numFmt w:val="bullet"/>
      <w:lvlText w:val="o"/>
      <w:lvlJc w:val="left"/>
      <w:pPr>
        <w:ind w:left="3600" w:hanging="360"/>
      </w:pPr>
      <w:rPr>
        <w:rFonts w:hint="default" w:ascii="Courier New" w:hAnsi="Courier New"/>
      </w:rPr>
    </w:lvl>
    <w:lvl w:ilvl="5" w:tplc="59CA1034">
      <w:start w:val="1"/>
      <w:numFmt w:val="bullet"/>
      <w:lvlText w:val=""/>
      <w:lvlJc w:val="left"/>
      <w:pPr>
        <w:ind w:left="4320" w:hanging="360"/>
      </w:pPr>
      <w:rPr>
        <w:rFonts w:hint="default" w:ascii="Wingdings" w:hAnsi="Wingdings"/>
      </w:rPr>
    </w:lvl>
    <w:lvl w:ilvl="6" w:tplc="E4C60880">
      <w:start w:val="1"/>
      <w:numFmt w:val="bullet"/>
      <w:lvlText w:val=""/>
      <w:lvlJc w:val="left"/>
      <w:pPr>
        <w:ind w:left="5040" w:hanging="360"/>
      </w:pPr>
      <w:rPr>
        <w:rFonts w:hint="default" w:ascii="Symbol" w:hAnsi="Symbol"/>
      </w:rPr>
    </w:lvl>
    <w:lvl w:ilvl="7" w:tplc="8902BC9C">
      <w:start w:val="1"/>
      <w:numFmt w:val="bullet"/>
      <w:lvlText w:val="o"/>
      <w:lvlJc w:val="left"/>
      <w:pPr>
        <w:ind w:left="5760" w:hanging="360"/>
      </w:pPr>
      <w:rPr>
        <w:rFonts w:hint="default" w:ascii="Courier New" w:hAnsi="Courier New"/>
      </w:rPr>
    </w:lvl>
    <w:lvl w:ilvl="8" w:tplc="5CBE8016">
      <w:start w:val="1"/>
      <w:numFmt w:val="bullet"/>
      <w:lvlText w:val=""/>
      <w:lvlJc w:val="left"/>
      <w:pPr>
        <w:ind w:left="6480" w:hanging="360"/>
      </w:pPr>
      <w:rPr>
        <w:rFonts w:hint="default" w:ascii="Wingdings" w:hAnsi="Wingdings"/>
      </w:rPr>
    </w:lvl>
  </w:abstractNum>
  <w:abstractNum w:abstractNumId="30" w15:restartNumberingAfterBreak="0">
    <w:nsid w:val="7AE0DE3A"/>
    <w:multiLevelType w:val="hybridMultilevel"/>
    <w:tmpl w:val="438479C6"/>
    <w:lvl w:ilvl="0" w:tplc="14901BE4">
      <w:start w:val="1"/>
      <w:numFmt w:val="bullet"/>
      <w:lvlText w:val="○"/>
      <w:lvlJc w:val="left"/>
      <w:pPr>
        <w:ind w:left="1080" w:hanging="360"/>
      </w:pPr>
      <w:rPr>
        <w:rFonts w:hint="default" w:ascii="Symbol" w:hAnsi="Symbol"/>
      </w:rPr>
    </w:lvl>
    <w:lvl w:ilvl="1" w:tplc="5F886CFA">
      <w:start w:val="1"/>
      <w:numFmt w:val="bullet"/>
      <w:lvlText w:val="o"/>
      <w:lvlJc w:val="left"/>
      <w:pPr>
        <w:ind w:left="1440" w:hanging="360"/>
      </w:pPr>
      <w:rPr>
        <w:rFonts w:hint="default" w:ascii="Courier New" w:hAnsi="Courier New"/>
      </w:rPr>
    </w:lvl>
    <w:lvl w:ilvl="2" w:tplc="4A3651AE">
      <w:start w:val="1"/>
      <w:numFmt w:val="bullet"/>
      <w:lvlText w:val=""/>
      <w:lvlJc w:val="left"/>
      <w:pPr>
        <w:ind w:left="2160" w:hanging="360"/>
      </w:pPr>
      <w:rPr>
        <w:rFonts w:hint="default" w:ascii="Wingdings" w:hAnsi="Wingdings"/>
      </w:rPr>
    </w:lvl>
    <w:lvl w:ilvl="3" w:tplc="F214A4FA">
      <w:start w:val="1"/>
      <w:numFmt w:val="bullet"/>
      <w:lvlText w:val=""/>
      <w:lvlJc w:val="left"/>
      <w:pPr>
        <w:ind w:left="2880" w:hanging="360"/>
      </w:pPr>
      <w:rPr>
        <w:rFonts w:hint="default" w:ascii="Symbol" w:hAnsi="Symbol"/>
      </w:rPr>
    </w:lvl>
    <w:lvl w:ilvl="4" w:tplc="A0464FEC">
      <w:start w:val="1"/>
      <w:numFmt w:val="bullet"/>
      <w:lvlText w:val="o"/>
      <w:lvlJc w:val="left"/>
      <w:pPr>
        <w:ind w:left="3600" w:hanging="360"/>
      </w:pPr>
      <w:rPr>
        <w:rFonts w:hint="default" w:ascii="Courier New" w:hAnsi="Courier New"/>
      </w:rPr>
    </w:lvl>
    <w:lvl w:ilvl="5" w:tplc="96C0D182">
      <w:start w:val="1"/>
      <w:numFmt w:val="bullet"/>
      <w:lvlText w:val=""/>
      <w:lvlJc w:val="left"/>
      <w:pPr>
        <w:ind w:left="4320" w:hanging="360"/>
      </w:pPr>
      <w:rPr>
        <w:rFonts w:hint="default" w:ascii="Wingdings" w:hAnsi="Wingdings"/>
      </w:rPr>
    </w:lvl>
    <w:lvl w:ilvl="6" w:tplc="F9387150">
      <w:start w:val="1"/>
      <w:numFmt w:val="bullet"/>
      <w:lvlText w:val=""/>
      <w:lvlJc w:val="left"/>
      <w:pPr>
        <w:ind w:left="5040" w:hanging="360"/>
      </w:pPr>
      <w:rPr>
        <w:rFonts w:hint="default" w:ascii="Symbol" w:hAnsi="Symbol"/>
      </w:rPr>
    </w:lvl>
    <w:lvl w:ilvl="7" w:tplc="7476571C">
      <w:start w:val="1"/>
      <w:numFmt w:val="bullet"/>
      <w:lvlText w:val="o"/>
      <w:lvlJc w:val="left"/>
      <w:pPr>
        <w:ind w:left="5760" w:hanging="360"/>
      </w:pPr>
      <w:rPr>
        <w:rFonts w:hint="default" w:ascii="Courier New" w:hAnsi="Courier New"/>
      </w:rPr>
    </w:lvl>
    <w:lvl w:ilvl="8" w:tplc="533CAA36">
      <w:start w:val="1"/>
      <w:numFmt w:val="bullet"/>
      <w:lvlText w:val=""/>
      <w:lvlJc w:val="left"/>
      <w:pPr>
        <w:ind w:left="6480" w:hanging="360"/>
      </w:pPr>
      <w:rPr>
        <w:rFonts w:hint="default" w:ascii="Wingdings" w:hAnsi="Wingdings"/>
      </w:rPr>
    </w:lvl>
  </w:abstractNum>
  <w:num w:numId="1">
    <w:abstractNumId w:val="2"/>
  </w:num>
  <w:num w:numId="2">
    <w:abstractNumId w:val="13"/>
  </w:num>
  <w:num w:numId="3">
    <w:abstractNumId w:val="17"/>
  </w:num>
  <w:num w:numId="4">
    <w:abstractNumId w:val="8"/>
  </w:num>
  <w:num w:numId="5">
    <w:abstractNumId w:val="11"/>
  </w:num>
  <w:num w:numId="6">
    <w:abstractNumId w:val="29"/>
  </w:num>
  <w:num w:numId="7">
    <w:abstractNumId w:val="30"/>
  </w:num>
  <w:num w:numId="8">
    <w:abstractNumId w:val="21"/>
  </w:num>
  <w:num w:numId="9">
    <w:abstractNumId w:val="1"/>
  </w:num>
  <w:num w:numId="10">
    <w:abstractNumId w:val="24"/>
  </w:num>
  <w:num w:numId="11">
    <w:abstractNumId w:val="14"/>
  </w:num>
  <w:num w:numId="12">
    <w:abstractNumId w:val="6"/>
  </w:num>
  <w:num w:numId="13">
    <w:abstractNumId w:val="19"/>
  </w:num>
  <w:num w:numId="14">
    <w:abstractNumId w:val="16"/>
  </w:num>
  <w:num w:numId="15">
    <w:abstractNumId w:val="18"/>
  </w:num>
  <w:num w:numId="16">
    <w:abstractNumId w:val="26"/>
  </w:num>
  <w:num w:numId="17">
    <w:abstractNumId w:val="10"/>
  </w:num>
  <w:num w:numId="18">
    <w:abstractNumId w:val="23"/>
  </w:num>
  <w:num w:numId="19">
    <w:abstractNumId w:val="27"/>
  </w:num>
  <w:num w:numId="20">
    <w:abstractNumId w:val="3"/>
  </w:num>
  <w:num w:numId="21">
    <w:abstractNumId w:val="25"/>
  </w:num>
  <w:num w:numId="22">
    <w:abstractNumId w:val="20"/>
  </w:num>
  <w:num w:numId="23">
    <w:abstractNumId w:val="9"/>
  </w:num>
  <w:num w:numId="24">
    <w:abstractNumId w:val="28"/>
  </w:num>
  <w:num w:numId="25">
    <w:abstractNumId w:val="22"/>
  </w:num>
  <w:num w:numId="26">
    <w:abstractNumId w:val="5"/>
  </w:num>
  <w:num w:numId="27">
    <w:abstractNumId w:val="7"/>
  </w:num>
  <w:num w:numId="28">
    <w:abstractNumId w:val="15"/>
  </w:num>
  <w:num w:numId="29">
    <w:abstractNumId w:val="0"/>
  </w:num>
  <w:num w:numId="30">
    <w:abstractNumId w:val="12"/>
  </w:num>
  <w:num w:numId="3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B66"/>
    <w:rsid w:val="00127B1B"/>
    <w:rsid w:val="00205B2A"/>
    <w:rsid w:val="002327C9"/>
    <w:rsid w:val="002913F0"/>
    <w:rsid w:val="002B30BA"/>
    <w:rsid w:val="00315C1B"/>
    <w:rsid w:val="003B8133"/>
    <w:rsid w:val="003FC884"/>
    <w:rsid w:val="00403FD7"/>
    <w:rsid w:val="00424592"/>
    <w:rsid w:val="00443149"/>
    <w:rsid w:val="004761EC"/>
    <w:rsid w:val="004C3652"/>
    <w:rsid w:val="0050186D"/>
    <w:rsid w:val="00542647"/>
    <w:rsid w:val="0059764D"/>
    <w:rsid w:val="006910BF"/>
    <w:rsid w:val="007068DD"/>
    <w:rsid w:val="00782B66"/>
    <w:rsid w:val="007AE916"/>
    <w:rsid w:val="0081122D"/>
    <w:rsid w:val="008E9693"/>
    <w:rsid w:val="00993033"/>
    <w:rsid w:val="00995405"/>
    <w:rsid w:val="009B2C5B"/>
    <w:rsid w:val="00A878B8"/>
    <w:rsid w:val="00AFCE16"/>
    <w:rsid w:val="00B57C1A"/>
    <w:rsid w:val="00B7449E"/>
    <w:rsid w:val="00BC391F"/>
    <w:rsid w:val="00CB58A2"/>
    <w:rsid w:val="00CC6201"/>
    <w:rsid w:val="00E36B70"/>
    <w:rsid w:val="00F319AE"/>
    <w:rsid w:val="00F33F8C"/>
    <w:rsid w:val="00F410E7"/>
    <w:rsid w:val="00F43DDD"/>
    <w:rsid w:val="00F83AF9"/>
    <w:rsid w:val="00FE15D9"/>
    <w:rsid w:val="012D437D"/>
    <w:rsid w:val="0153A58B"/>
    <w:rsid w:val="0164C434"/>
    <w:rsid w:val="01773E11"/>
    <w:rsid w:val="0189127E"/>
    <w:rsid w:val="01939834"/>
    <w:rsid w:val="019ABFDF"/>
    <w:rsid w:val="01A68C7D"/>
    <w:rsid w:val="01D24FCA"/>
    <w:rsid w:val="01D49283"/>
    <w:rsid w:val="01F1CBCD"/>
    <w:rsid w:val="021A465E"/>
    <w:rsid w:val="02206FC6"/>
    <w:rsid w:val="0241B238"/>
    <w:rsid w:val="024F6639"/>
    <w:rsid w:val="025419DE"/>
    <w:rsid w:val="026CCB76"/>
    <w:rsid w:val="02707F8D"/>
    <w:rsid w:val="02883091"/>
    <w:rsid w:val="028A50CF"/>
    <w:rsid w:val="028FE5CD"/>
    <w:rsid w:val="029F9323"/>
    <w:rsid w:val="02A34AEB"/>
    <w:rsid w:val="02AF17CD"/>
    <w:rsid w:val="02B4FB42"/>
    <w:rsid w:val="02C520EB"/>
    <w:rsid w:val="02C84413"/>
    <w:rsid w:val="02D12968"/>
    <w:rsid w:val="0317D8EA"/>
    <w:rsid w:val="0331BD00"/>
    <w:rsid w:val="03397B94"/>
    <w:rsid w:val="0341375D"/>
    <w:rsid w:val="034DA4CE"/>
    <w:rsid w:val="0351985C"/>
    <w:rsid w:val="03712912"/>
    <w:rsid w:val="037691A5"/>
    <w:rsid w:val="03770BD4"/>
    <w:rsid w:val="037BADEF"/>
    <w:rsid w:val="0382353F"/>
    <w:rsid w:val="038C7A2D"/>
    <w:rsid w:val="038E1F5E"/>
    <w:rsid w:val="039A1747"/>
    <w:rsid w:val="039CCB9D"/>
    <w:rsid w:val="03A5E304"/>
    <w:rsid w:val="03B289D8"/>
    <w:rsid w:val="03B28F63"/>
    <w:rsid w:val="03B8DB02"/>
    <w:rsid w:val="03C98E0C"/>
    <w:rsid w:val="03CF2D0B"/>
    <w:rsid w:val="03D1D5BA"/>
    <w:rsid w:val="03DD8299"/>
    <w:rsid w:val="03E12344"/>
    <w:rsid w:val="040CA5E9"/>
    <w:rsid w:val="0424F7CC"/>
    <w:rsid w:val="042A8E03"/>
    <w:rsid w:val="042FE824"/>
    <w:rsid w:val="0442177F"/>
    <w:rsid w:val="0446F0A3"/>
    <w:rsid w:val="044CCE58"/>
    <w:rsid w:val="046294EF"/>
    <w:rsid w:val="0473A745"/>
    <w:rsid w:val="04AF877A"/>
    <w:rsid w:val="04B9BD9F"/>
    <w:rsid w:val="04BDE3AA"/>
    <w:rsid w:val="04CCC3E1"/>
    <w:rsid w:val="04D023C3"/>
    <w:rsid w:val="04F6D4F2"/>
    <w:rsid w:val="04F89FB4"/>
    <w:rsid w:val="05210BB1"/>
    <w:rsid w:val="05267FBD"/>
    <w:rsid w:val="05389BFE"/>
    <w:rsid w:val="053C754D"/>
    <w:rsid w:val="05489B4B"/>
    <w:rsid w:val="054BBF20"/>
    <w:rsid w:val="054E5A39"/>
    <w:rsid w:val="055FBFA3"/>
    <w:rsid w:val="05700226"/>
    <w:rsid w:val="057D7EBC"/>
    <w:rsid w:val="058265DF"/>
    <w:rsid w:val="05891450"/>
    <w:rsid w:val="058FCEF8"/>
    <w:rsid w:val="059D4899"/>
    <w:rsid w:val="05B21CC3"/>
    <w:rsid w:val="05C77944"/>
    <w:rsid w:val="05CE6D1D"/>
    <w:rsid w:val="05D0D00D"/>
    <w:rsid w:val="05DD2F19"/>
    <w:rsid w:val="05FE4F7C"/>
    <w:rsid w:val="0621A2E4"/>
    <w:rsid w:val="062C8414"/>
    <w:rsid w:val="063AF7C5"/>
    <w:rsid w:val="063B8A45"/>
    <w:rsid w:val="063F3242"/>
    <w:rsid w:val="0649E028"/>
    <w:rsid w:val="0650C14F"/>
    <w:rsid w:val="06520A7A"/>
    <w:rsid w:val="0653AD19"/>
    <w:rsid w:val="06589442"/>
    <w:rsid w:val="066015F1"/>
    <w:rsid w:val="066F26B4"/>
    <w:rsid w:val="068CB3B2"/>
    <w:rsid w:val="0693DE7D"/>
    <w:rsid w:val="0699D894"/>
    <w:rsid w:val="06A18CC5"/>
    <w:rsid w:val="06A51579"/>
    <w:rsid w:val="06A9D755"/>
    <w:rsid w:val="06AC9D9A"/>
    <w:rsid w:val="06C8E02B"/>
    <w:rsid w:val="06CB7636"/>
    <w:rsid w:val="06CCBEEF"/>
    <w:rsid w:val="06D46C5F"/>
    <w:rsid w:val="06D99702"/>
    <w:rsid w:val="06E2110E"/>
    <w:rsid w:val="06E46F80"/>
    <w:rsid w:val="06FFED9B"/>
    <w:rsid w:val="07125246"/>
    <w:rsid w:val="0718672F"/>
    <w:rsid w:val="072E4F36"/>
    <w:rsid w:val="073A94F7"/>
    <w:rsid w:val="0749F5BE"/>
    <w:rsid w:val="075868D5"/>
    <w:rsid w:val="07597285"/>
    <w:rsid w:val="0763F4E4"/>
    <w:rsid w:val="077F9AFD"/>
    <w:rsid w:val="07810D54"/>
    <w:rsid w:val="07876303"/>
    <w:rsid w:val="07BDF4BE"/>
    <w:rsid w:val="07BFB9BB"/>
    <w:rsid w:val="07C041CC"/>
    <w:rsid w:val="07C85475"/>
    <w:rsid w:val="07CFC130"/>
    <w:rsid w:val="07E38CB8"/>
    <w:rsid w:val="07F9372E"/>
    <w:rsid w:val="0816AEF9"/>
    <w:rsid w:val="081D8D00"/>
    <w:rsid w:val="082F1D40"/>
    <w:rsid w:val="0834E596"/>
    <w:rsid w:val="0835F2C8"/>
    <w:rsid w:val="0842C2AA"/>
    <w:rsid w:val="0843EBDD"/>
    <w:rsid w:val="0845A7B6"/>
    <w:rsid w:val="08477BD3"/>
    <w:rsid w:val="085E207F"/>
    <w:rsid w:val="085F623D"/>
    <w:rsid w:val="0863F0BA"/>
    <w:rsid w:val="086AEA83"/>
    <w:rsid w:val="087DDE74"/>
    <w:rsid w:val="08812F5A"/>
    <w:rsid w:val="08859B83"/>
    <w:rsid w:val="08982DDF"/>
    <w:rsid w:val="08A048FD"/>
    <w:rsid w:val="08A36949"/>
    <w:rsid w:val="08A3A40B"/>
    <w:rsid w:val="08B36378"/>
    <w:rsid w:val="08ECFC5B"/>
    <w:rsid w:val="08F542E6"/>
    <w:rsid w:val="0906F92C"/>
    <w:rsid w:val="090ADCC7"/>
    <w:rsid w:val="091055D8"/>
    <w:rsid w:val="091277C6"/>
    <w:rsid w:val="091A7EB2"/>
    <w:rsid w:val="09323006"/>
    <w:rsid w:val="0934131E"/>
    <w:rsid w:val="09488201"/>
    <w:rsid w:val="094F1501"/>
    <w:rsid w:val="0958BDA2"/>
    <w:rsid w:val="095C122D"/>
    <w:rsid w:val="0968BC7A"/>
    <w:rsid w:val="096F39B4"/>
    <w:rsid w:val="096FD21F"/>
    <w:rsid w:val="0982B6B9"/>
    <w:rsid w:val="098AAAED"/>
    <w:rsid w:val="09A03D32"/>
    <w:rsid w:val="09DCFF74"/>
    <w:rsid w:val="0A04367B"/>
    <w:rsid w:val="0A1B68AF"/>
    <w:rsid w:val="0A1ED73F"/>
    <w:rsid w:val="0A1EFCAE"/>
    <w:rsid w:val="0A20C213"/>
    <w:rsid w:val="0A297A5F"/>
    <w:rsid w:val="0A2B04F7"/>
    <w:rsid w:val="0A324AEA"/>
    <w:rsid w:val="0A339BC0"/>
    <w:rsid w:val="0A34994A"/>
    <w:rsid w:val="0A3F746C"/>
    <w:rsid w:val="0A441F57"/>
    <w:rsid w:val="0A4F2D1E"/>
    <w:rsid w:val="0A4F33D9"/>
    <w:rsid w:val="0A533204"/>
    <w:rsid w:val="0A5ECBA6"/>
    <w:rsid w:val="0A60FEA1"/>
    <w:rsid w:val="0A9D11E8"/>
    <w:rsid w:val="0AACC81A"/>
    <w:rsid w:val="0AAD8707"/>
    <w:rsid w:val="0ABD7D96"/>
    <w:rsid w:val="0ABFAEEF"/>
    <w:rsid w:val="0ADCE9E3"/>
    <w:rsid w:val="0AE72E4F"/>
    <w:rsid w:val="0AEC178C"/>
    <w:rsid w:val="0AF816AC"/>
    <w:rsid w:val="0AFEC00F"/>
    <w:rsid w:val="0B137565"/>
    <w:rsid w:val="0B224377"/>
    <w:rsid w:val="0B388D87"/>
    <w:rsid w:val="0B4594A0"/>
    <w:rsid w:val="0B46C708"/>
    <w:rsid w:val="0B8BDC5C"/>
    <w:rsid w:val="0BA6E021"/>
    <w:rsid w:val="0BAF1D65"/>
    <w:rsid w:val="0BB74A56"/>
    <w:rsid w:val="0BC2F208"/>
    <w:rsid w:val="0BCC9609"/>
    <w:rsid w:val="0BDE11A6"/>
    <w:rsid w:val="0BEFEEEC"/>
    <w:rsid w:val="0BF86DF0"/>
    <w:rsid w:val="0C1159DA"/>
    <w:rsid w:val="0C307734"/>
    <w:rsid w:val="0C346EBC"/>
    <w:rsid w:val="0C58C38C"/>
    <w:rsid w:val="0C5B091C"/>
    <w:rsid w:val="0C74A323"/>
    <w:rsid w:val="0C7CCBB0"/>
    <w:rsid w:val="0C7D0356"/>
    <w:rsid w:val="0C819ABA"/>
    <w:rsid w:val="0CA6DA76"/>
    <w:rsid w:val="0CCA72E0"/>
    <w:rsid w:val="0CDF3D9C"/>
    <w:rsid w:val="0CF79456"/>
    <w:rsid w:val="0D00D093"/>
    <w:rsid w:val="0D061A2E"/>
    <w:rsid w:val="0D0BA2A5"/>
    <w:rsid w:val="0D0E2712"/>
    <w:rsid w:val="0D3C2C6A"/>
    <w:rsid w:val="0D4D16E7"/>
    <w:rsid w:val="0D57D21D"/>
    <w:rsid w:val="0D637533"/>
    <w:rsid w:val="0D67BCAA"/>
    <w:rsid w:val="0D68D8C3"/>
    <w:rsid w:val="0D69F203"/>
    <w:rsid w:val="0D772AD1"/>
    <w:rsid w:val="0D81BCE0"/>
    <w:rsid w:val="0D888C2D"/>
    <w:rsid w:val="0DA409FD"/>
    <w:rsid w:val="0DB10FA8"/>
    <w:rsid w:val="0DB41BB3"/>
    <w:rsid w:val="0DBED3B1"/>
    <w:rsid w:val="0DC4CD6B"/>
    <w:rsid w:val="0DC824E4"/>
    <w:rsid w:val="0DD4C778"/>
    <w:rsid w:val="0DE1C05D"/>
    <w:rsid w:val="0DE7D370"/>
    <w:rsid w:val="0E0A6443"/>
    <w:rsid w:val="0E379C33"/>
    <w:rsid w:val="0E4AB189"/>
    <w:rsid w:val="0E4C5DA0"/>
    <w:rsid w:val="0E5FB595"/>
    <w:rsid w:val="0EC43FA9"/>
    <w:rsid w:val="0EC4EBD5"/>
    <w:rsid w:val="0EC50EAD"/>
    <w:rsid w:val="0ECB68B9"/>
    <w:rsid w:val="0ECBCA09"/>
    <w:rsid w:val="0ED04DB9"/>
    <w:rsid w:val="0ED28118"/>
    <w:rsid w:val="0EE60B32"/>
    <w:rsid w:val="0EEF8D58"/>
    <w:rsid w:val="0F022505"/>
    <w:rsid w:val="0F0419E0"/>
    <w:rsid w:val="0F04F4AB"/>
    <w:rsid w:val="0F07D0D8"/>
    <w:rsid w:val="0F16561E"/>
    <w:rsid w:val="0F1942C6"/>
    <w:rsid w:val="0F1F0AB0"/>
    <w:rsid w:val="0F29C5DF"/>
    <w:rsid w:val="0F2BB686"/>
    <w:rsid w:val="0F4431A1"/>
    <w:rsid w:val="0F47873C"/>
    <w:rsid w:val="0F4A2CB3"/>
    <w:rsid w:val="0F505AC9"/>
    <w:rsid w:val="0F51EDEB"/>
    <w:rsid w:val="0F5C726E"/>
    <w:rsid w:val="0F5CDE62"/>
    <w:rsid w:val="0F634504"/>
    <w:rsid w:val="0F7F3E08"/>
    <w:rsid w:val="0F865028"/>
    <w:rsid w:val="0FAC0A70"/>
    <w:rsid w:val="0FB6A9E5"/>
    <w:rsid w:val="0FB707D7"/>
    <w:rsid w:val="0FC314DE"/>
    <w:rsid w:val="0FC45259"/>
    <w:rsid w:val="0FC5692B"/>
    <w:rsid w:val="0FC7020C"/>
    <w:rsid w:val="0FD2B9B9"/>
    <w:rsid w:val="1008E228"/>
    <w:rsid w:val="1009DB3B"/>
    <w:rsid w:val="10102B97"/>
    <w:rsid w:val="1015F974"/>
    <w:rsid w:val="10312C2D"/>
    <w:rsid w:val="104C8A03"/>
    <w:rsid w:val="1060BC36"/>
    <w:rsid w:val="10679A6A"/>
    <w:rsid w:val="1069A615"/>
    <w:rsid w:val="106C1E1A"/>
    <w:rsid w:val="10711FEA"/>
    <w:rsid w:val="10742DB3"/>
    <w:rsid w:val="1082BBF8"/>
    <w:rsid w:val="10869B1D"/>
    <w:rsid w:val="1088DE5A"/>
    <w:rsid w:val="10AF303B"/>
    <w:rsid w:val="10CD1C7A"/>
    <w:rsid w:val="10D7A2AC"/>
    <w:rsid w:val="10E44686"/>
    <w:rsid w:val="10F0FC10"/>
    <w:rsid w:val="10F8C883"/>
    <w:rsid w:val="11165C98"/>
    <w:rsid w:val="11222089"/>
    <w:rsid w:val="113D9CF2"/>
    <w:rsid w:val="1142B355"/>
    <w:rsid w:val="115EE53F"/>
    <w:rsid w:val="115F386F"/>
    <w:rsid w:val="1165AC35"/>
    <w:rsid w:val="117AB71D"/>
    <w:rsid w:val="117C8805"/>
    <w:rsid w:val="1189D7DB"/>
    <w:rsid w:val="118B06C8"/>
    <w:rsid w:val="119CD9D4"/>
    <w:rsid w:val="11BFA84A"/>
    <w:rsid w:val="11C81E12"/>
    <w:rsid w:val="11CAD506"/>
    <w:rsid w:val="11D55091"/>
    <w:rsid w:val="11F18B2D"/>
    <w:rsid w:val="11F6AD82"/>
    <w:rsid w:val="120905D2"/>
    <w:rsid w:val="1212CD61"/>
    <w:rsid w:val="127E3A2A"/>
    <w:rsid w:val="1287D7ED"/>
    <w:rsid w:val="12896145"/>
    <w:rsid w:val="1290240C"/>
    <w:rsid w:val="12B6395E"/>
    <w:rsid w:val="12C6C951"/>
    <w:rsid w:val="12CE874D"/>
    <w:rsid w:val="12E199A5"/>
    <w:rsid w:val="12EC9061"/>
    <w:rsid w:val="12F19C5C"/>
    <w:rsid w:val="13080384"/>
    <w:rsid w:val="130FF032"/>
    <w:rsid w:val="1313E60D"/>
    <w:rsid w:val="1331F04B"/>
    <w:rsid w:val="133CDC25"/>
    <w:rsid w:val="134DAD7D"/>
    <w:rsid w:val="134FF58E"/>
    <w:rsid w:val="135A2860"/>
    <w:rsid w:val="13653395"/>
    <w:rsid w:val="1369C878"/>
    <w:rsid w:val="1384AA00"/>
    <w:rsid w:val="13953937"/>
    <w:rsid w:val="1397AD6F"/>
    <w:rsid w:val="139BB334"/>
    <w:rsid w:val="13A4D633"/>
    <w:rsid w:val="13A933DE"/>
    <w:rsid w:val="13AFDBB0"/>
    <w:rsid w:val="13BC2EC7"/>
    <w:rsid w:val="13D3DE4E"/>
    <w:rsid w:val="13D897D6"/>
    <w:rsid w:val="13FBBD29"/>
    <w:rsid w:val="1419A74C"/>
    <w:rsid w:val="141FD0E9"/>
    <w:rsid w:val="1423A84E"/>
    <w:rsid w:val="142ADDE0"/>
    <w:rsid w:val="14370BBD"/>
    <w:rsid w:val="143E2D6D"/>
    <w:rsid w:val="144FF933"/>
    <w:rsid w:val="14550365"/>
    <w:rsid w:val="146DFBF6"/>
    <w:rsid w:val="14729A1B"/>
    <w:rsid w:val="14791E29"/>
    <w:rsid w:val="1482F58F"/>
    <w:rsid w:val="149D2FFF"/>
    <w:rsid w:val="14AF51C7"/>
    <w:rsid w:val="14BBC038"/>
    <w:rsid w:val="14C2C1BF"/>
    <w:rsid w:val="14CAF353"/>
    <w:rsid w:val="14D454E9"/>
    <w:rsid w:val="14F6555E"/>
    <w:rsid w:val="14FC3B39"/>
    <w:rsid w:val="150275C8"/>
    <w:rsid w:val="1503B876"/>
    <w:rsid w:val="151181E6"/>
    <w:rsid w:val="15185C2B"/>
    <w:rsid w:val="151E71BC"/>
    <w:rsid w:val="151E721C"/>
    <w:rsid w:val="1544910D"/>
    <w:rsid w:val="1545043F"/>
    <w:rsid w:val="15502BBC"/>
    <w:rsid w:val="15506FBD"/>
    <w:rsid w:val="158B866F"/>
    <w:rsid w:val="15AD46CE"/>
    <w:rsid w:val="15B6F12D"/>
    <w:rsid w:val="15BF78AF"/>
    <w:rsid w:val="15C219CE"/>
    <w:rsid w:val="15C30EA4"/>
    <w:rsid w:val="15CDBD8D"/>
    <w:rsid w:val="15D7D271"/>
    <w:rsid w:val="16371A16"/>
    <w:rsid w:val="1639B93F"/>
    <w:rsid w:val="163E1119"/>
    <w:rsid w:val="163F3935"/>
    <w:rsid w:val="164035AD"/>
    <w:rsid w:val="1655D5E0"/>
    <w:rsid w:val="165691F5"/>
    <w:rsid w:val="1670434A"/>
    <w:rsid w:val="16724803"/>
    <w:rsid w:val="16830134"/>
    <w:rsid w:val="16B84A1A"/>
    <w:rsid w:val="16B8F710"/>
    <w:rsid w:val="16BA06EE"/>
    <w:rsid w:val="16DE62E8"/>
    <w:rsid w:val="16E15E83"/>
    <w:rsid w:val="16F4EE18"/>
    <w:rsid w:val="1701E479"/>
    <w:rsid w:val="1715A54B"/>
    <w:rsid w:val="17182E52"/>
    <w:rsid w:val="171EC8F2"/>
    <w:rsid w:val="17419CB1"/>
    <w:rsid w:val="1741C416"/>
    <w:rsid w:val="174D9288"/>
    <w:rsid w:val="1757B1E2"/>
    <w:rsid w:val="17610F3A"/>
    <w:rsid w:val="176578CC"/>
    <w:rsid w:val="1774F744"/>
    <w:rsid w:val="178BA35C"/>
    <w:rsid w:val="17962861"/>
    <w:rsid w:val="179AF78F"/>
    <w:rsid w:val="179DF212"/>
    <w:rsid w:val="17AB617D"/>
    <w:rsid w:val="17B71C55"/>
    <w:rsid w:val="17D37C83"/>
    <w:rsid w:val="181F4173"/>
    <w:rsid w:val="185D340D"/>
    <w:rsid w:val="185EFC8A"/>
    <w:rsid w:val="18704C2D"/>
    <w:rsid w:val="1886F0CF"/>
    <w:rsid w:val="188E55D7"/>
    <w:rsid w:val="18B1B8C3"/>
    <w:rsid w:val="18BDAB4C"/>
    <w:rsid w:val="18DEFF41"/>
    <w:rsid w:val="18E0C9AA"/>
    <w:rsid w:val="1925BE97"/>
    <w:rsid w:val="19570523"/>
    <w:rsid w:val="19620391"/>
    <w:rsid w:val="196C34F7"/>
    <w:rsid w:val="1977D66F"/>
    <w:rsid w:val="197A4642"/>
    <w:rsid w:val="197FF853"/>
    <w:rsid w:val="19823626"/>
    <w:rsid w:val="1994008A"/>
    <w:rsid w:val="199C85F0"/>
    <w:rsid w:val="19ECE6FE"/>
    <w:rsid w:val="19F913DF"/>
    <w:rsid w:val="1A02352B"/>
    <w:rsid w:val="1A024FAC"/>
    <w:rsid w:val="1A08A8FB"/>
    <w:rsid w:val="1A385E78"/>
    <w:rsid w:val="1A6E7618"/>
    <w:rsid w:val="1AB06DBA"/>
    <w:rsid w:val="1AD4BEFB"/>
    <w:rsid w:val="1AE9DB5A"/>
    <w:rsid w:val="1AF4BA56"/>
    <w:rsid w:val="1B1955A4"/>
    <w:rsid w:val="1B24AA59"/>
    <w:rsid w:val="1B2F2CEF"/>
    <w:rsid w:val="1B321D32"/>
    <w:rsid w:val="1B328FFE"/>
    <w:rsid w:val="1B39587C"/>
    <w:rsid w:val="1B3A28C7"/>
    <w:rsid w:val="1B41AB99"/>
    <w:rsid w:val="1B527236"/>
    <w:rsid w:val="1B55D7FB"/>
    <w:rsid w:val="1B74E397"/>
    <w:rsid w:val="1B98511C"/>
    <w:rsid w:val="1B9A41E0"/>
    <w:rsid w:val="1BB70621"/>
    <w:rsid w:val="1BC71AB4"/>
    <w:rsid w:val="1BCE173F"/>
    <w:rsid w:val="1BE9D9F1"/>
    <w:rsid w:val="1BEB19B2"/>
    <w:rsid w:val="1BF8130B"/>
    <w:rsid w:val="1BFBF453"/>
    <w:rsid w:val="1C12B189"/>
    <w:rsid w:val="1C1695D5"/>
    <w:rsid w:val="1C1FB705"/>
    <w:rsid w:val="1C3D44FB"/>
    <w:rsid w:val="1C44CFC3"/>
    <w:rsid w:val="1C479E90"/>
    <w:rsid w:val="1C5369F5"/>
    <w:rsid w:val="1C74DF17"/>
    <w:rsid w:val="1C7813E6"/>
    <w:rsid w:val="1C832CD2"/>
    <w:rsid w:val="1C872F35"/>
    <w:rsid w:val="1C8FAAA2"/>
    <w:rsid w:val="1C9FDBC5"/>
    <w:rsid w:val="1CA5E3EA"/>
    <w:rsid w:val="1CAC8DBC"/>
    <w:rsid w:val="1CAFB5D6"/>
    <w:rsid w:val="1CC037FF"/>
    <w:rsid w:val="1CCB1F3B"/>
    <w:rsid w:val="1CCDB95F"/>
    <w:rsid w:val="1CCDED93"/>
    <w:rsid w:val="1CE706DF"/>
    <w:rsid w:val="1CF78261"/>
    <w:rsid w:val="1D2D08CC"/>
    <w:rsid w:val="1D41B641"/>
    <w:rsid w:val="1D44D79A"/>
    <w:rsid w:val="1D5C0631"/>
    <w:rsid w:val="1D5DA0C9"/>
    <w:rsid w:val="1D66A357"/>
    <w:rsid w:val="1D6DD880"/>
    <w:rsid w:val="1D80414F"/>
    <w:rsid w:val="1D838609"/>
    <w:rsid w:val="1D8E1CA7"/>
    <w:rsid w:val="1D964737"/>
    <w:rsid w:val="1D9E8CC2"/>
    <w:rsid w:val="1DA9EAE9"/>
    <w:rsid w:val="1DB0C133"/>
    <w:rsid w:val="1DC955F0"/>
    <w:rsid w:val="1DD2326C"/>
    <w:rsid w:val="1DF525AA"/>
    <w:rsid w:val="1E21933D"/>
    <w:rsid w:val="1E22FF96"/>
    <w:rsid w:val="1E31B7ED"/>
    <w:rsid w:val="1E329BF5"/>
    <w:rsid w:val="1E33CAFC"/>
    <w:rsid w:val="1E3A1B8C"/>
    <w:rsid w:val="1E4B27AF"/>
    <w:rsid w:val="1E4B8637"/>
    <w:rsid w:val="1E5712A7"/>
    <w:rsid w:val="1E69BDF4"/>
    <w:rsid w:val="1E6D2512"/>
    <w:rsid w:val="1E785F43"/>
    <w:rsid w:val="1E7B3CE0"/>
    <w:rsid w:val="1E8F0F91"/>
    <w:rsid w:val="1EBBA198"/>
    <w:rsid w:val="1EC1AB8A"/>
    <w:rsid w:val="1EC4CB35"/>
    <w:rsid w:val="1ECEF6DD"/>
    <w:rsid w:val="1ED00E35"/>
    <w:rsid w:val="1ED5D96C"/>
    <w:rsid w:val="1EEC39BA"/>
    <w:rsid w:val="1EEC7FCF"/>
    <w:rsid w:val="1EFB4DDC"/>
    <w:rsid w:val="1EFDB259"/>
    <w:rsid w:val="1F056CA1"/>
    <w:rsid w:val="1F18623F"/>
    <w:rsid w:val="1F22BA74"/>
    <w:rsid w:val="1F29ED08"/>
    <w:rsid w:val="1F34CA8D"/>
    <w:rsid w:val="1F3D82AF"/>
    <w:rsid w:val="1F50C9E4"/>
    <w:rsid w:val="1F53A415"/>
    <w:rsid w:val="1F6889F4"/>
    <w:rsid w:val="1F702993"/>
    <w:rsid w:val="1F72299D"/>
    <w:rsid w:val="1F7C70C6"/>
    <w:rsid w:val="1F907DE1"/>
    <w:rsid w:val="1F98390A"/>
    <w:rsid w:val="1FA2FB63"/>
    <w:rsid w:val="1FA57AD3"/>
    <w:rsid w:val="1FCACB39"/>
    <w:rsid w:val="1FD0EC4B"/>
    <w:rsid w:val="1FD12213"/>
    <w:rsid w:val="1FEB3803"/>
    <w:rsid w:val="1FED50B6"/>
    <w:rsid w:val="1FF72314"/>
    <w:rsid w:val="1FFC5892"/>
    <w:rsid w:val="2002BFFD"/>
    <w:rsid w:val="20111CF9"/>
    <w:rsid w:val="2013635C"/>
    <w:rsid w:val="2022196E"/>
    <w:rsid w:val="20660DC3"/>
    <w:rsid w:val="206644C9"/>
    <w:rsid w:val="206D2930"/>
    <w:rsid w:val="207A642F"/>
    <w:rsid w:val="207F1F9C"/>
    <w:rsid w:val="2087777B"/>
    <w:rsid w:val="20C03EE3"/>
    <w:rsid w:val="20C0EE94"/>
    <w:rsid w:val="20CEC0DE"/>
    <w:rsid w:val="20CF3998"/>
    <w:rsid w:val="20DED773"/>
    <w:rsid w:val="20E88CCF"/>
    <w:rsid w:val="20EB04AF"/>
    <w:rsid w:val="20F14F18"/>
    <w:rsid w:val="20F615C8"/>
    <w:rsid w:val="20F78F96"/>
    <w:rsid w:val="2109BE7B"/>
    <w:rsid w:val="210AFE14"/>
    <w:rsid w:val="210DF9FE"/>
    <w:rsid w:val="214A04C0"/>
    <w:rsid w:val="21691056"/>
    <w:rsid w:val="216C0D05"/>
    <w:rsid w:val="2182404A"/>
    <w:rsid w:val="218BD455"/>
    <w:rsid w:val="21A84724"/>
    <w:rsid w:val="21B00005"/>
    <w:rsid w:val="21B2ED4D"/>
    <w:rsid w:val="21BB2EA6"/>
    <w:rsid w:val="21CFBAD8"/>
    <w:rsid w:val="21F48CB0"/>
    <w:rsid w:val="21FAB154"/>
    <w:rsid w:val="21FD379B"/>
    <w:rsid w:val="2200D67D"/>
    <w:rsid w:val="2201DE24"/>
    <w:rsid w:val="220509CB"/>
    <w:rsid w:val="222347DC"/>
    <w:rsid w:val="222EE593"/>
    <w:rsid w:val="222F7754"/>
    <w:rsid w:val="2244528F"/>
    <w:rsid w:val="225D82EA"/>
    <w:rsid w:val="226CAEFC"/>
    <w:rsid w:val="22737549"/>
    <w:rsid w:val="2275F7DE"/>
    <w:rsid w:val="227CD1A8"/>
    <w:rsid w:val="2280B2D8"/>
    <w:rsid w:val="22825E25"/>
    <w:rsid w:val="2286E2BE"/>
    <w:rsid w:val="2294464A"/>
    <w:rsid w:val="229B9EB9"/>
    <w:rsid w:val="22A6EB21"/>
    <w:rsid w:val="22A76A21"/>
    <w:rsid w:val="22AB18D7"/>
    <w:rsid w:val="22B5FD07"/>
    <w:rsid w:val="22C6BDE6"/>
    <w:rsid w:val="22E00A87"/>
    <w:rsid w:val="22E6BFB8"/>
    <w:rsid w:val="22F4292B"/>
    <w:rsid w:val="22F5EA92"/>
    <w:rsid w:val="23124933"/>
    <w:rsid w:val="2312D277"/>
    <w:rsid w:val="231B04ED"/>
    <w:rsid w:val="232298F7"/>
    <w:rsid w:val="2337E9A3"/>
    <w:rsid w:val="2339E73F"/>
    <w:rsid w:val="23427974"/>
    <w:rsid w:val="234D6337"/>
    <w:rsid w:val="23576515"/>
    <w:rsid w:val="236322C4"/>
    <w:rsid w:val="2388093D"/>
    <w:rsid w:val="238820E7"/>
    <w:rsid w:val="23887703"/>
    <w:rsid w:val="238EDADD"/>
    <w:rsid w:val="23AB6CDE"/>
    <w:rsid w:val="23B3280C"/>
    <w:rsid w:val="23B4CE23"/>
    <w:rsid w:val="23C6AB96"/>
    <w:rsid w:val="23CB47B5"/>
    <w:rsid w:val="23CBBD16"/>
    <w:rsid w:val="23F67FAA"/>
    <w:rsid w:val="23F689A3"/>
    <w:rsid w:val="23F88246"/>
    <w:rsid w:val="23FD5E2B"/>
    <w:rsid w:val="240312F6"/>
    <w:rsid w:val="24067752"/>
    <w:rsid w:val="2411D679"/>
    <w:rsid w:val="24139440"/>
    <w:rsid w:val="24198490"/>
    <w:rsid w:val="241F1523"/>
    <w:rsid w:val="2427BDAA"/>
    <w:rsid w:val="242D61B9"/>
    <w:rsid w:val="24381BDB"/>
    <w:rsid w:val="243A9053"/>
    <w:rsid w:val="2445CEE1"/>
    <w:rsid w:val="2457943A"/>
    <w:rsid w:val="2471918C"/>
    <w:rsid w:val="24811957"/>
    <w:rsid w:val="24829019"/>
    <w:rsid w:val="24B367A7"/>
    <w:rsid w:val="24BB319F"/>
    <w:rsid w:val="24C1D871"/>
    <w:rsid w:val="24E2334F"/>
    <w:rsid w:val="24E93398"/>
    <w:rsid w:val="24F95784"/>
    <w:rsid w:val="25039703"/>
    <w:rsid w:val="2507AA64"/>
    <w:rsid w:val="251ED395"/>
    <w:rsid w:val="254ADF3F"/>
    <w:rsid w:val="25511FF2"/>
    <w:rsid w:val="25680B92"/>
    <w:rsid w:val="257D023B"/>
    <w:rsid w:val="25A44FBE"/>
    <w:rsid w:val="25B09917"/>
    <w:rsid w:val="25B9DDDC"/>
    <w:rsid w:val="25C78561"/>
    <w:rsid w:val="25C9321A"/>
    <w:rsid w:val="25CEC216"/>
    <w:rsid w:val="25D0AB8C"/>
    <w:rsid w:val="25DA50F7"/>
    <w:rsid w:val="25E0BD7E"/>
    <w:rsid w:val="260C5C85"/>
    <w:rsid w:val="261AA91B"/>
    <w:rsid w:val="261AC1A1"/>
    <w:rsid w:val="261E607A"/>
    <w:rsid w:val="26224540"/>
    <w:rsid w:val="26309667"/>
    <w:rsid w:val="263D6FBF"/>
    <w:rsid w:val="263F7459"/>
    <w:rsid w:val="264552FE"/>
    <w:rsid w:val="26580041"/>
    <w:rsid w:val="2665BBF1"/>
    <w:rsid w:val="266BE855"/>
    <w:rsid w:val="2672BDB4"/>
    <w:rsid w:val="26836F58"/>
    <w:rsid w:val="269492D4"/>
    <w:rsid w:val="2695EB55"/>
    <w:rsid w:val="269736D2"/>
    <w:rsid w:val="26AF34E2"/>
    <w:rsid w:val="26B74C36"/>
    <w:rsid w:val="26C5DDE3"/>
    <w:rsid w:val="26C60838"/>
    <w:rsid w:val="26CC8248"/>
    <w:rsid w:val="26D7E8D7"/>
    <w:rsid w:val="270F739A"/>
    <w:rsid w:val="27263AB7"/>
    <w:rsid w:val="272D7012"/>
    <w:rsid w:val="27349360"/>
    <w:rsid w:val="273B1CAC"/>
    <w:rsid w:val="273DFDC2"/>
    <w:rsid w:val="276D503A"/>
    <w:rsid w:val="276F7E32"/>
    <w:rsid w:val="2797003D"/>
    <w:rsid w:val="27A41EFF"/>
    <w:rsid w:val="27B0E906"/>
    <w:rsid w:val="27B6C1C3"/>
    <w:rsid w:val="27E2B87E"/>
    <w:rsid w:val="27E78268"/>
    <w:rsid w:val="27E866B2"/>
    <w:rsid w:val="27EC52AA"/>
    <w:rsid w:val="27F92726"/>
    <w:rsid w:val="281DB13B"/>
    <w:rsid w:val="282067B9"/>
    <w:rsid w:val="28206826"/>
    <w:rsid w:val="2826E20E"/>
    <w:rsid w:val="282EBB91"/>
    <w:rsid w:val="283B9C3C"/>
    <w:rsid w:val="28423910"/>
    <w:rsid w:val="28567457"/>
    <w:rsid w:val="285A0372"/>
    <w:rsid w:val="285AA834"/>
    <w:rsid w:val="2872D8C1"/>
    <w:rsid w:val="28796103"/>
    <w:rsid w:val="287B650F"/>
    <w:rsid w:val="287CCF0F"/>
    <w:rsid w:val="2887235F"/>
    <w:rsid w:val="289BB1E1"/>
    <w:rsid w:val="289DF84A"/>
    <w:rsid w:val="28B0745D"/>
    <w:rsid w:val="28C246D4"/>
    <w:rsid w:val="28D0BEEB"/>
    <w:rsid w:val="28D7B2C0"/>
    <w:rsid w:val="28E2E79C"/>
    <w:rsid w:val="28E58976"/>
    <w:rsid w:val="28E82181"/>
    <w:rsid w:val="28FAC3FF"/>
    <w:rsid w:val="29010B9D"/>
    <w:rsid w:val="290B8CFE"/>
    <w:rsid w:val="29194004"/>
    <w:rsid w:val="29295BF7"/>
    <w:rsid w:val="2956013C"/>
    <w:rsid w:val="295682CA"/>
    <w:rsid w:val="295C7714"/>
    <w:rsid w:val="296D82C1"/>
    <w:rsid w:val="2998713B"/>
    <w:rsid w:val="29A56D41"/>
    <w:rsid w:val="29AD7E3C"/>
    <w:rsid w:val="29B81242"/>
    <w:rsid w:val="29C92DE8"/>
    <w:rsid w:val="29D12906"/>
    <w:rsid w:val="29EBB8F3"/>
    <w:rsid w:val="29F1B371"/>
    <w:rsid w:val="29F244B8"/>
    <w:rsid w:val="29F9FE51"/>
    <w:rsid w:val="2A0A21EC"/>
    <w:rsid w:val="2A2AE0FE"/>
    <w:rsid w:val="2A39C8AB"/>
    <w:rsid w:val="2A527822"/>
    <w:rsid w:val="2A697F1D"/>
    <w:rsid w:val="2A69D4AC"/>
    <w:rsid w:val="2A7EB7FD"/>
    <w:rsid w:val="2A7ECE37"/>
    <w:rsid w:val="2A9722AB"/>
    <w:rsid w:val="2A9A1117"/>
    <w:rsid w:val="2AACF3ED"/>
    <w:rsid w:val="2AC52C58"/>
    <w:rsid w:val="2AD20C81"/>
    <w:rsid w:val="2ADEFA64"/>
    <w:rsid w:val="2AE6EDE8"/>
    <w:rsid w:val="2AE7AFBB"/>
    <w:rsid w:val="2AF13D92"/>
    <w:rsid w:val="2AF77E7E"/>
    <w:rsid w:val="2AFF3B10"/>
    <w:rsid w:val="2B0CC13E"/>
    <w:rsid w:val="2B32B69B"/>
    <w:rsid w:val="2B3CFC60"/>
    <w:rsid w:val="2B40EF80"/>
    <w:rsid w:val="2B62D94C"/>
    <w:rsid w:val="2B6D3C56"/>
    <w:rsid w:val="2B744786"/>
    <w:rsid w:val="2BA9E918"/>
    <w:rsid w:val="2BACE23B"/>
    <w:rsid w:val="2BB2E61F"/>
    <w:rsid w:val="2BBC44A3"/>
    <w:rsid w:val="2BD059BA"/>
    <w:rsid w:val="2BDF7B77"/>
    <w:rsid w:val="2BE1EF82"/>
    <w:rsid w:val="2BEB3F0A"/>
    <w:rsid w:val="2C1A0563"/>
    <w:rsid w:val="2C26798E"/>
    <w:rsid w:val="2C2D3A42"/>
    <w:rsid w:val="2C2D98AE"/>
    <w:rsid w:val="2C30F737"/>
    <w:rsid w:val="2C32DADF"/>
    <w:rsid w:val="2C35B6BC"/>
    <w:rsid w:val="2C49744F"/>
    <w:rsid w:val="2C69EC8B"/>
    <w:rsid w:val="2C71DD81"/>
    <w:rsid w:val="2C8B9F0D"/>
    <w:rsid w:val="2C98068E"/>
    <w:rsid w:val="2CADD71E"/>
    <w:rsid w:val="2CC38D58"/>
    <w:rsid w:val="2CD3D503"/>
    <w:rsid w:val="2CD67482"/>
    <w:rsid w:val="2CE115CF"/>
    <w:rsid w:val="2CEB8653"/>
    <w:rsid w:val="2D011355"/>
    <w:rsid w:val="2D1B55A1"/>
    <w:rsid w:val="2D4C0404"/>
    <w:rsid w:val="2D8A385F"/>
    <w:rsid w:val="2D92608F"/>
    <w:rsid w:val="2D9E470C"/>
    <w:rsid w:val="2D9F686C"/>
    <w:rsid w:val="2DA5A753"/>
    <w:rsid w:val="2DBAF761"/>
    <w:rsid w:val="2DBDE0A3"/>
    <w:rsid w:val="2DCD39D4"/>
    <w:rsid w:val="2DE28160"/>
    <w:rsid w:val="2E18072F"/>
    <w:rsid w:val="2E261F50"/>
    <w:rsid w:val="2E2EC0C8"/>
    <w:rsid w:val="2E451045"/>
    <w:rsid w:val="2E5E9D0F"/>
    <w:rsid w:val="2E61EFE4"/>
    <w:rsid w:val="2E962013"/>
    <w:rsid w:val="2EB53E7C"/>
    <w:rsid w:val="2EC7CA18"/>
    <w:rsid w:val="2EC8CDF7"/>
    <w:rsid w:val="2ECEAC63"/>
    <w:rsid w:val="2EEA86E1"/>
    <w:rsid w:val="2EECE8A2"/>
    <w:rsid w:val="2EF6455C"/>
    <w:rsid w:val="2F136C7D"/>
    <w:rsid w:val="2F1D1170"/>
    <w:rsid w:val="2F1E3896"/>
    <w:rsid w:val="2F2E3333"/>
    <w:rsid w:val="2F3518DB"/>
    <w:rsid w:val="2F3B9EAA"/>
    <w:rsid w:val="2F45349E"/>
    <w:rsid w:val="2F4E8747"/>
    <w:rsid w:val="2F509AC8"/>
    <w:rsid w:val="2F5329B8"/>
    <w:rsid w:val="2F6A5042"/>
    <w:rsid w:val="2F6ACE82"/>
    <w:rsid w:val="2F6C3A16"/>
    <w:rsid w:val="2F7AB6D8"/>
    <w:rsid w:val="2F7CBADC"/>
    <w:rsid w:val="2F7CF1C4"/>
    <w:rsid w:val="2F9493D7"/>
    <w:rsid w:val="2F994F67"/>
    <w:rsid w:val="2F99985E"/>
    <w:rsid w:val="2F9A166E"/>
    <w:rsid w:val="2F9B372B"/>
    <w:rsid w:val="2FB6ADB7"/>
    <w:rsid w:val="2FB77800"/>
    <w:rsid w:val="2FC03AE5"/>
    <w:rsid w:val="2FD408B5"/>
    <w:rsid w:val="2FDBB53A"/>
    <w:rsid w:val="2FF12562"/>
    <w:rsid w:val="30029748"/>
    <w:rsid w:val="30081811"/>
    <w:rsid w:val="30126FA6"/>
    <w:rsid w:val="301C3D24"/>
    <w:rsid w:val="3022EDAA"/>
    <w:rsid w:val="3028CCCE"/>
    <w:rsid w:val="303240F4"/>
    <w:rsid w:val="3032F8D2"/>
    <w:rsid w:val="303BDA5D"/>
    <w:rsid w:val="304A5D75"/>
    <w:rsid w:val="306A272E"/>
    <w:rsid w:val="30866BC3"/>
    <w:rsid w:val="3089EFE6"/>
    <w:rsid w:val="308E3B82"/>
    <w:rsid w:val="30B39257"/>
    <w:rsid w:val="30BE60B6"/>
    <w:rsid w:val="30DB6679"/>
    <w:rsid w:val="30ED7686"/>
    <w:rsid w:val="30FA45C8"/>
    <w:rsid w:val="30FADE62"/>
    <w:rsid w:val="31069EE3"/>
    <w:rsid w:val="31168739"/>
    <w:rsid w:val="311E4638"/>
    <w:rsid w:val="314DC3A9"/>
    <w:rsid w:val="315D6603"/>
    <w:rsid w:val="315ED9B7"/>
    <w:rsid w:val="3172327D"/>
    <w:rsid w:val="3175C553"/>
    <w:rsid w:val="31880DB5"/>
    <w:rsid w:val="3190CF0E"/>
    <w:rsid w:val="319502AB"/>
    <w:rsid w:val="31C13279"/>
    <w:rsid w:val="31CB971D"/>
    <w:rsid w:val="31D964BC"/>
    <w:rsid w:val="31E1AD9C"/>
    <w:rsid w:val="31F153A8"/>
    <w:rsid w:val="31F4773F"/>
    <w:rsid w:val="31FAFA3B"/>
    <w:rsid w:val="3206D8FC"/>
    <w:rsid w:val="323CA6E4"/>
    <w:rsid w:val="3271D558"/>
    <w:rsid w:val="32799101"/>
    <w:rsid w:val="3282AB3E"/>
    <w:rsid w:val="328946E7"/>
    <w:rsid w:val="328FBC02"/>
    <w:rsid w:val="329DBCD2"/>
    <w:rsid w:val="32A0CDB9"/>
    <w:rsid w:val="32B46984"/>
    <w:rsid w:val="32DB1396"/>
    <w:rsid w:val="32F99073"/>
    <w:rsid w:val="3304D108"/>
    <w:rsid w:val="33201237"/>
    <w:rsid w:val="332700DF"/>
    <w:rsid w:val="3341472F"/>
    <w:rsid w:val="3347515F"/>
    <w:rsid w:val="334C1780"/>
    <w:rsid w:val="335FD0F1"/>
    <w:rsid w:val="3370CC5A"/>
    <w:rsid w:val="3374484F"/>
    <w:rsid w:val="3375433E"/>
    <w:rsid w:val="33769FE7"/>
    <w:rsid w:val="337C75D0"/>
    <w:rsid w:val="338A668A"/>
    <w:rsid w:val="338E7DE7"/>
    <w:rsid w:val="33A4DC93"/>
    <w:rsid w:val="33A8684B"/>
    <w:rsid w:val="33D4DEFB"/>
    <w:rsid w:val="33D5D37F"/>
    <w:rsid w:val="33D6147E"/>
    <w:rsid w:val="33DB55CF"/>
    <w:rsid w:val="34045B76"/>
    <w:rsid w:val="340F7715"/>
    <w:rsid w:val="341AA73A"/>
    <w:rsid w:val="34265E65"/>
    <w:rsid w:val="343D1EFD"/>
    <w:rsid w:val="343D2FF2"/>
    <w:rsid w:val="343E3FA5"/>
    <w:rsid w:val="344CF577"/>
    <w:rsid w:val="344E27FB"/>
    <w:rsid w:val="3456BCB1"/>
    <w:rsid w:val="34690631"/>
    <w:rsid w:val="34890904"/>
    <w:rsid w:val="34928F31"/>
    <w:rsid w:val="349560D4"/>
    <w:rsid w:val="349E2C5F"/>
    <w:rsid w:val="34A0A169"/>
    <w:rsid w:val="34A27415"/>
    <w:rsid w:val="34D4E1FE"/>
    <w:rsid w:val="34F48914"/>
    <w:rsid w:val="34FBA152"/>
    <w:rsid w:val="351B36AE"/>
    <w:rsid w:val="353CE4E5"/>
    <w:rsid w:val="3544112B"/>
    <w:rsid w:val="354DA15B"/>
    <w:rsid w:val="355A78C7"/>
    <w:rsid w:val="355A8E16"/>
    <w:rsid w:val="3585C5BF"/>
    <w:rsid w:val="35867E99"/>
    <w:rsid w:val="35ACAAD7"/>
    <w:rsid w:val="35AEB18E"/>
    <w:rsid w:val="35B0F085"/>
    <w:rsid w:val="35C3CCE4"/>
    <w:rsid w:val="35DAFBEC"/>
    <w:rsid w:val="35E049A8"/>
    <w:rsid w:val="35E9F85C"/>
    <w:rsid w:val="35FD1C33"/>
    <w:rsid w:val="3629D006"/>
    <w:rsid w:val="362AAFDE"/>
    <w:rsid w:val="363EA310"/>
    <w:rsid w:val="3643E62A"/>
    <w:rsid w:val="3649DB3D"/>
    <w:rsid w:val="365D5E46"/>
    <w:rsid w:val="3662E387"/>
    <w:rsid w:val="366FE06A"/>
    <w:rsid w:val="367D4135"/>
    <w:rsid w:val="3684478A"/>
    <w:rsid w:val="36985AE7"/>
    <w:rsid w:val="369B755F"/>
    <w:rsid w:val="36A29995"/>
    <w:rsid w:val="36AA522F"/>
    <w:rsid w:val="36AF8A4E"/>
    <w:rsid w:val="36E44218"/>
    <w:rsid w:val="37050E22"/>
    <w:rsid w:val="371ACD78"/>
    <w:rsid w:val="37377C6B"/>
    <w:rsid w:val="375A85F7"/>
    <w:rsid w:val="375CB80A"/>
    <w:rsid w:val="37608F79"/>
    <w:rsid w:val="3765744A"/>
    <w:rsid w:val="376FC905"/>
    <w:rsid w:val="3775E067"/>
    <w:rsid w:val="378D33CD"/>
    <w:rsid w:val="3793CCDB"/>
    <w:rsid w:val="379761D8"/>
    <w:rsid w:val="379FD212"/>
    <w:rsid w:val="37BA276E"/>
    <w:rsid w:val="37BB9E95"/>
    <w:rsid w:val="37C61E66"/>
    <w:rsid w:val="37C96DB5"/>
    <w:rsid w:val="37CD5C58"/>
    <w:rsid w:val="37DF98C9"/>
    <w:rsid w:val="37EFE22F"/>
    <w:rsid w:val="37F61653"/>
    <w:rsid w:val="38165763"/>
    <w:rsid w:val="38211AD8"/>
    <w:rsid w:val="3827ED6F"/>
    <w:rsid w:val="382E38FA"/>
    <w:rsid w:val="383EA83A"/>
    <w:rsid w:val="384764D4"/>
    <w:rsid w:val="384B0493"/>
    <w:rsid w:val="38514EFC"/>
    <w:rsid w:val="387FBB8E"/>
    <w:rsid w:val="3883FF45"/>
    <w:rsid w:val="388A796E"/>
    <w:rsid w:val="388AED69"/>
    <w:rsid w:val="389877EE"/>
    <w:rsid w:val="389AF3B7"/>
    <w:rsid w:val="38AA04A4"/>
    <w:rsid w:val="38C13650"/>
    <w:rsid w:val="38C262B8"/>
    <w:rsid w:val="38C9D9EF"/>
    <w:rsid w:val="38CCE6C8"/>
    <w:rsid w:val="38D31D11"/>
    <w:rsid w:val="38DE54B1"/>
    <w:rsid w:val="38E02765"/>
    <w:rsid w:val="38EBD439"/>
    <w:rsid w:val="38F2C4FB"/>
    <w:rsid w:val="38F85CCD"/>
    <w:rsid w:val="3903D0E2"/>
    <w:rsid w:val="3909A76F"/>
    <w:rsid w:val="39206A3B"/>
    <w:rsid w:val="392090ED"/>
    <w:rsid w:val="3921991E"/>
    <w:rsid w:val="3923CC29"/>
    <w:rsid w:val="3924D5DB"/>
    <w:rsid w:val="3929138B"/>
    <w:rsid w:val="392D7102"/>
    <w:rsid w:val="394BF00C"/>
    <w:rsid w:val="3959C407"/>
    <w:rsid w:val="395AC0DD"/>
    <w:rsid w:val="396D6175"/>
    <w:rsid w:val="397C0FA4"/>
    <w:rsid w:val="397DA152"/>
    <w:rsid w:val="39989200"/>
    <w:rsid w:val="399BCF2D"/>
    <w:rsid w:val="399F0B5A"/>
    <w:rsid w:val="39B48DCB"/>
    <w:rsid w:val="39BA5B1A"/>
    <w:rsid w:val="39C8CBE0"/>
    <w:rsid w:val="39CB8F8C"/>
    <w:rsid w:val="39CF4328"/>
    <w:rsid w:val="39D3C4B1"/>
    <w:rsid w:val="39D4CE9E"/>
    <w:rsid w:val="39FA5251"/>
    <w:rsid w:val="39FB307E"/>
    <w:rsid w:val="3A091CD3"/>
    <w:rsid w:val="3A0B2FBA"/>
    <w:rsid w:val="3A46BF9C"/>
    <w:rsid w:val="3A56A2B1"/>
    <w:rsid w:val="3A5D06B1"/>
    <w:rsid w:val="3A781ADF"/>
    <w:rsid w:val="3A7A044F"/>
    <w:rsid w:val="3A959FE9"/>
    <w:rsid w:val="3A9A9186"/>
    <w:rsid w:val="3A9AA125"/>
    <w:rsid w:val="3ACF1A13"/>
    <w:rsid w:val="3AD321B5"/>
    <w:rsid w:val="3AE5EBDF"/>
    <w:rsid w:val="3AF2E426"/>
    <w:rsid w:val="3B0931D6"/>
    <w:rsid w:val="3B098D22"/>
    <w:rsid w:val="3B17D83E"/>
    <w:rsid w:val="3B17E005"/>
    <w:rsid w:val="3B1C1131"/>
    <w:rsid w:val="3B27D78B"/>
    <w:rsid w:val="3B2D9679"/>
    <w:rsid w:val="3B3BBAF1"/>
    <w:rsid w:val="3B516E09"/>
    <w:rsid w:val="3B6A4F6C"/>
    <w:rsid w:val="3B8AC502"/>
    <w:rsid w:val="3BA59AA4"/>
    <w:rsid w:val="3BA635E3"/>
    <w:rsid w:val="3BA7538B"/>
    <w:rsid w:val="3BC4A693"/>
    <w:rsid w:val="3BCCF53C"/>
    <w:rsid w:val="3BCCFDD5"/>
    <w:rsid w:val="3C00F955"/>
    <w:rsid w:val="3C0F0172"/>
    <w:rsid w:val="3C149735"/>
    <w:rsid w:val="3C176C97"/>
    <w:rsid w:val="3C27AEE2"/>
    <w:rsid w:val="3C2FFD8F"/>
    <w:rsid w:val="3C363104"/>
    <w:rsid w:val="3C80C905"/>
    <w:rsid w:val="3C86EF82"/>
    <w:rsid w:val="3C87495C"/>
    <w:rsid w:val="3CA18C5E"/>
    <w:rsid w:val="3CAD31F2"/>
    <w:rsid w:val="3CB15793"/>
    <w:rsid w:val="3CBC480C"/>
    <w:rsid w:val="3CE4653B"/>
    <w:rsid w:val="3CEA07F1"/>
    <w:rsid w:val="3D35585D"/>
    <w:rsid w:val="3D4B0656"/>
    <w:rsid w:val="3D5DEA91"/>
    <w:rsid w:val="3D6DFDAC"/>
    <w:rsid w:val="3D727111"/>
    <w:rsid w:val="3D74E902"/>
    <w:rsid w:val="3D7610E2"/>
    <w:rsid w:val="3D781E1E"/>
    <w:rsid w:val="3D7BC43E"/>
    <w:rsid w:val="3D7EFF79"/>
    <w:rsid w:val="3D8377E2"/>
    <w:rsid w:val="3D843943"/>
    <w:rsid w:val="3D8AE5C6"/>
    <w:rsid w:val="3D8CA261"/>
    <w:rsid w:val="3D9E37B6"/>
    <w:rsid w:val="3DC109D5"/>
    <w:rsid w:val="3DC5BBD5"/>
    <w:rsid w:val="3DD2F29C"/>
    <w:rsid w:val="3DDEB9E9"/>
    <w:rsid w:val="3DE03A63"/>
    <w:rsid w:val="3DE531AF"/>
    <w:rsid w:val="3E19D461"/>
    <w:rsid w:val="3E283262"/>
    <w:rsid w:val="3E2BBC35"/>
    <w:rsid w:val="3E374769"/>
    <w:rsid w:val="3E54A3A3"/>
    <w:rsid w:val="3E6B18C6"/>
    <w:rsid w:val="3E6EB4AD"/>
    <w:rsid w:val="3E9555D5"/>
    <w:rsid w:val="3E9F9429"/>
    <w:rsid w:val="3EA8F5B4"/>
    <w:rsid w:val="3EAD3F94"/>
    <w:rsid w:val="3EB6B5C9"/>
    <w:rsid w:val="3EC52CC1"/>
    <w:rsid w:val="3ED1CB14"/>
    <w:rsid w:val="3EDD126E"/>
    <w:rsid w:val="3EF9BAF2"/>
    <w:rsid w:val="3F06B3D7"/>
    <w:rsid w:val="3F2BCD4B"/>
    <w:rsid w:val="3F2E544E"/>
    <w:rsid w:val="3F4276A3"/>
    <w:rsid w:val="3F4E75F4"/>
    <w:rsid w:val="3F5C336C"/>
    <w:rsid w:val="3F74FD53"/>
    <w:rsid w:val="3FA51471"/>
    <w:rsid w:val="3FBE5D57"/>
    <w:rsid w:val="3FDCA2F9"/>
    <w:rsid w:val="3FE0EDF5"/>
    <w:rsid w:val="3FE27FE5"/>
    <w:rsid w:val="3FF7F2F8"/>
    <w:rsid w:val="4008FA8D"/>
    <w:rsid w:val="401BD195"/>
    <w:rsid w:val="402C7712"/>
    <w:rsid w:val="402CC452"/>
    <w:rsid w:val="402EC5AD"/>
    <w:rsid w:val="40448E61"/>
    <w:rsid w:val="40517F66"/>
    <w:rsid w:val="4055385D"/>
    <w:rsid w:val="405DF435"/>
    <w:rsid w:val="40628AB6"/>
    <w:rsid w:val="40644922"/>
    <w:rsid w:val="407F978C"/>
    <w:rsid w:val="40B56D15"/>
    <w:rsid w:val="40B60120"/>
    <w:rsid w:val="40C38ED1"/>
    <w:rsid w:val="40E3DBAF"/>
    <w:rsid w:val="40E5E661"/>
    <w:rsid w:val="40F3F91E"/>
    <w:rsid w:val="40F6E61E"/>
    <w:rsid w:val="40F8711F"/>
    <w:rsid w:val="40FD5C97"/>
    <w:rsid w:val="4106D60D"/>
    <w:rsid w:val="411CA49F"/>
    <w:rsid w:val="412FCBD6"/>
    <w:rsid w:val="4139DA1B"/>
    <w:rsid w:val="4153F81F"/>
    <w:rsid w:val="41792B17"/>
    <w:rsid w:val="41905CED"/>
    <w:rsid w:val="41980452"/>
    <w:rsid w:val="419B0AD3"/>
    <w:rsid w:val="41A93277"/>
    <w:rsid w:val="41B97514"/>
    <w:rsid w:val="41CC7B36"/>
    <w:rsid w:val="41D34199"/>
    <w:rsid w:val="41DFCE8B"/>
    <w:rsid w:val="41F4C5A8"/>
    <w:rsid w:val="41FA4083"/>
    <w:rsid w:val="41FB2545"/>
    <w:rsid w:val="41FB8576"/>
    <w:rsid w:val="41FDE462"/>
    <w:rsid w:val="42074599"/>
    <w:rsid w:val="420B670E"/>
    <w:rsid w:val="420EE438"/>
    <w:rsid w:val="422408DF"/>
    <w:rsid w:val="423FCD8C"/>
    <w:rsid w:val="423FF7AF"/>
    <w:rsid w:val="42433733"/>
    <w:rsid w:val="424743D6"/>
    <w:rsid w:val="4257AA66"/>
    <w:rsid w:val="426BEDD7"/>
    <w:rsid w:val="4272AFC1"/>
    <w:rsid w:val="4281E8D1"/>
    <w:rsid w:val="4283D8B9"/>
    <w:rsid w:val="428B03CB"/>
    <w:rsid w:val="429E2FE6"/>
    <w:rsid w:val="42AA6A61"/>
    <w:rsid w:val="42C8562E"/>
    <w:rsid w:val="42D1B0E6"/>
    <w:rsid w:val="42D6D096"/>
    <w:rsid w:val="42F555F2"/>
    <w:rsid w:val="4313B998"/>
    <w:rsid w:val="431E23DF"/>
    <w:rsid w:val="434877BC"/>
    <w:rsid w:val="434CE69B"/>
    <w:rsid w:val="435D3BCF"/>
    <w:rsid w:val="435F2F3D"/>
    <w:rsid w:val="436044C6"/>
    <w:rsid w:val="43684B97"/>
    <w:rsid w:val="43967BA0"/>
    <w:rsid w:val="43A7F049"/>
    <w:rsid w:val="43A99A4C"/>
    <w:rsid w:val="43ABC5B7"/>
    <w:rsid w:val="43BE2FFA"/>
    <w:rsid w:val="43E967BA"/>
    <w:rsid w:val="43EBB848"/>
    <w:rsid w:val="43F2F04B"/>
    <w:rsid w:val="43F62738"/>
    <w:rsid w:val="43FEC594"/>
    <w:rsid w:val="43FF141D"/>
    <w:rsid w:val="4410EFAB"/>
    <w:rsid w:val="44218EC4"/>
    <w:rsid w:val="443011E1"/>
    <w:rsid w:val="443BFD6E"/>
    <w:rsid w:val="444E2395"/>
    <w:rsid w:val="446C8E08"/>
    <w:rsid w:val="44757775"/>
    <w:rsid w:val="447F0311"/>
    <w:rsid w:val="44C418F9"/>
    <w:rsid w:val="44C759F1"/>
    <w:rsid w:val="44D16951"/>
    <w:rsid w:val="44D3870E"/>
    <w:rsid w:val="44EAFE84"/>
    <w:rsid w:val="44F9D5B1"/>
    <w:rsid w:val="45003575"/>
    <w:rsid w:val="4503AD12"/>
    <w:rsid w:val="45176F4D"/>
    <w:rsid w:val="451F06E1"/>
    <w:rsid w:val="453505DC"/>
    <w:rsid w:val="454705BA"/>
    <w:rsid w:val="454BE7FD"/>
    <w:rsid w:val="4559CBB3"/>
    <w:rsid w:val="4573DEE2"/>
    <w:rsid w:val="457BF440"/>
    <w:rsid w:val="4584BE6E"/>
    <w:rsid w:val="4589B0D7"/>
    <w:rsid w:val="458A1D8B"/>
    <w:rsid w:val="458EC0AC"/>
    <w:rsid w:val="459050E1"/>
    <w:rsid w:val="4591DA17"/>
    <w:rsid w:val="45A3D70F"/>
    <w:rsid w:val="45D8DE48"/>
    <w:rsid w:val="45DA92E1"/>
    <w:rsid w:val="45E7B539"/>
    <w:rsid w:val="45EC6593"/>
    <w:rsid w:val="45F87B9D"/>
    <w:rsid w:val="46031C38"/>
    <w:rsid w:val="46032EA8"/>
    <w:rsid w:val="461FF9CB"/>
    <w:rsid w:val="465D634E"/>
    <w:rsid w:val="46736C61"/>
    <w:rsid w:val="467AD06A"/>
    <w:rsid w:val="467E3A51"/>
    <w:rsid w:val="4699106D"/>
    <w:rsid w:val="469B095E"/>
    <w:rsid w:val="469D26F0"/>
    <w:rsid w:val="469EB6BA"/>
    <w:rsid w:val="46A592C7"/>
    <w:rsid w:val="46ACCA9D"/>
    <w:rsid w:val="46BA64DE"/>
    <w:rsid w:val="470AEC90"/>
    <w:rsid w:val="47207A05"/>
    <w:rsid w:val="4724AE99"/>
    <w:rsid w:val="473BDBEA"/>
    <w:rsid w:val="473EE13F"/>
    <w:rsid w:val="477E6119"/>
    <w:rsid w:val="47839F89"/>
    <w:rsid w:val="4788D860"/>
    <w:rsid w:val="478F725E"/>
    <w:rsid w:val="4791172B"/>
    <w:rsid w:val="47A10518"/>
    <w:rsid w:val="47A85A59"/>
    <w:rsid w:val="47AD1837"/>
    <w:rsid w:val="47B217BB"/>
    <w:rsid w:val="47D457D4"/>
    <w:rsid w:val="47EC2C8B"/>
    <w:rsid w:val="480B27D0"/>
    <w:rsid w:val="48141B6E"/>
    <w:rsid w:val="482A60F1"/>
    <w:rsid w:val="482C76A8"/>
    <w:rsid w:val="48416328"/>
    <w:rsid w:val="484ACB64"/>
    <w:rsid w:val="486AAB79"/>
    <w:rsid w:val="486CC047"/>
    <w:rsid w:val="486EDE79"/>
    <w:rsid w:val="487AD247"/>
    <w:rsid w:val="48976E79"/>
    <w:rsid w:val="48C34190"/>
    <w:rsid w:val="48D46F75"/>
    <w:rsid w:val="48D56DBC"/>
    <w:rsid w:val="48D5C537"/>
    <w:rsid w:val="48DCABC8"/>
    <w:rsid w:val="48DF0785"/>
    <w:rsid w:val="48E2671E"/>
    <w:rsid w:val="48F41E6C"/>
    <w:rsid w:val="48F721F2"/>
    <w:rsid w:val="48FE7BE9"/>
    <w:rsid w:val="4907ED2F"/>
    <w:rsid w:val="4909E589"/>
    <w:rsid w:val="490B9D07"/>
    <w:rsid w:val="490CEC34"/>
    <w:rsid w:val="49117F62"/>
    <w:rsid w:val="491556BD"/>
    <w:rsid w:val="49162BDC"/>
    <w:rsid w:val="491699BB"/>
    <w:rsid w:val="491CA192"/>
    <w:rsid w:val="4928F276"/>
    <w:rsid w:val="4935F888"/>
    <w:rsid w:val="49365DC3"/>
    <w:rsid w:val="493ACF6A"/>
    <w:rsid w:val="493BA04C"/>
    <w:rsid w:val="493FA718"/>
    <w:rsid w:val="4949B511"/>
    <w:rsid w:val="496C815A"/>
    <w:rsid w:val="49773DB2"/>
    <w:rsid w:val="49790445"/>
    <w:rsid w:val="497FC96F"/>
    <w:rsid w:val="498BFE8E"/>
    <w:rsid w:val="499D2316"/>
    <w:rsid w:val="49A43240"/>
    <w:rsid w:val="49AB0D23"/>
    <w:rsid w:val="49C1D823"/>
    <w:rsid w:val="49C2CA06"/>
    <w:rsid w:val="49D0A169"/>
    <w:rsid w:val="49D42358"/>
    <w:rsid w:val="4A2390D9"/>
    <w:rsid w:val="4A333EDA"/>
    <w:rsid w:val="4A35BB1F"/>
    <w:rsid w:val="4A53623B"/>
    <w:rsid w:val="4A5E1FD5"/>
    <w:rsid w:val="4A6E5E4D"/>
    <w:rsid w:val="4A8B193D"/>
    <w:rsid w:val="4A997A1B"/>
    <w:rsid w:val="4A9AF88D"/>
    <w:rsid w:val="4AA3C90A"/>
    <w:rsid w:val="4AA76D68"/>
    <w:rsid w:val="4AB26A1C"/>
    <w:rsid w:val="4ABFB0DF"/>
    <w:rsid w:val="4AC61EC8"/>
    <w:rsid w:val="4ADE7C25"/>
    <w:rsid w:val="4AE92FA6"/>
    <w:rsid w:val="4AF1E86A"/>
    <w:rsid w:val="4B1305A6"/>
    <w:rsid w:val="4B16E9DD"/>
    <w:rsid w:val="4B2335B5"/>
    <w:rsid w:val="4B2DE600"/>
    <w:rsid w:val="4B32E6F1"/>
    <w:rsid w:val="4B33009E"/>
    <w:rsid w:val="4B38D873"/>
    <w:rsid w:val="4B3BF6BB"/>
    <w:rsid w:val="4B6B24EA"/>
    <w:rsid w:val="4B865E49"/>
    <w:rsid w:val="4B89640C"/>
    <w:rsid w:val="4B99D92B"/>
    <w:rsid w:val="4B9CCC48"/>
    <w:rsid w:val="4BA24EBC"/>
    <w:rsid w:val="4BAE27DF"/>
    <w:rsid w:val="4BB75080"/>
    <w:rsid w:val="4BB92389"/>
    <w:rsid w:val="4BC0C0BB"/>
    <w:rsid w:val="4BCC6179"/>
    <w:rsid w:val="4BD131E7"/>
    <w:rsid w:val="4BD18B80"/>
    <w:rsid w:val="4BE868A5"/>
    <w:rsid w:val="4C05A105"/>
    <w:rsid w:val="4C0C1791"/>
    <w:rsid w:val="4C0D7A4E"/>
    <w:rsid w:val="4C21D4ED"/>
    <w:rsid w:val="4C27FC58"/>
    <w:rsid w:val="4C409127"/>
    <w:rsid w:val="4C43A2F3"/>
    <w:rsid w:val="4C61ED67"/>
    <w:rsid w:val="4C6E81B2"/>
    <w:rsid w:val="4C725C9F"/>
    <w:rsid w:val="4C82E6B1"/>
    <w:rsid w:val="4CA81AB0"/>
    <w:rsid w:val="4CC42CB3"/>
    <w:rsid w:val="4CCA471E"/>
    <w:rsid w:val="4CD1C1B6"/>
    <w:rsid w:val="4CD4A543"/>
    <w:rsid w:val="4CDF0BB9"/>
    <w:rsid w:val="4CF1ED27"/>
    <w:rsid w:val="4CFF1C46"/>
    <w:rsid w:val="4D136101"/>
    <w:rsid w:val="4D145D4D"/>
    <w:rsid w:val="4D1BD392"/>
    <w:rsid w:val="4D2B16BF"/>
    <w:rsid w:val="4D347AD8"/>
    <w:rsid w:val="4D3B5707"/>
    <w:rsid w:val="4D3F9E41"/>
    <w:rsid w:val="4D4212F9"/>
    <w:rsid w:val="4D51B73F"/>
    <w:rsid w:val="4D80AA34"/>
    <w:rsid w:val="4D8EA336"/>
    <w:rsid w:val="4D944C9C"/>
    <w:rsid w:val="4DA9DB21"/>
    <w:rsid w:val="4DBADB06"/>
    <w:rsid w:val="4DD6DA7E"/>
    <w:rsid w:val="4DE859FF"/>
    <w:rsid w:val="4DEF6EE1"/>
    <w:rsid w:val="4DF05EA9"/>
    <w:rsid w:val="4DF2E10D"/>
    <w:rsid w:val="4E0C680C"/>
    <w:rsid w:val="4E0EBD53"/>
    <w:rsid w:val="4E105D54"/>
    <w:rsid w:val="4E217AE1"/>
    <w:rsid w:val="4E27B0C0"/>
    <w:rsid w:val="4E2A6C28"/>
    <w:rsid w:val="4E5E4A55"/>
    <w:rsid w:val="4E6B79B0"/>
    <w:rsid w:val="4E9FEBBE"/>
    <w:rsid w:val="4EB1E1F7"/>
    <w:rsid w:val="4EB8BF0B"/>
    <w:rsid w:val="4ED2352F"/>
    <w:rsid w:val="4ED72768"/>
    <w:rsid w:val="4EE6675D"/>
    <w:rsid w:val="4EED87A0"/>
    <w:rsid w:val="4F092145"/>
    <w:rsid w:val="4F23BE1E"/>
    <w:rsid w:val="4F2AF738"/>
    <w:rsid w:val="4F42E925"/>
    <w:rsid w:val="4F459DE9"/>
    <w:rsid w:val="4F4AB955"/>
    <w:rsid w:val="4F522D6C"/>
    <w:rsid w:val="4F53A553"/>
    <w:rsid w:val="4F579242"/>
    <w:rsid w:val="4F5E8A60"/>
    <w:rsid w:val="4F638B64"/>
    <w:rsid w:val="4F6FFACD"/>
    <w:rsid w:val="4F816AED"/>
    <w:rsid w:val="4F9600AF"/>
    <w:rsid w:val="4F98EE67"/>
    <w:rsid w:val="4F9CAD8A"/>
    <w:rsid w:val="4FA09DB0"/>
    <w:rsid w:val="4FA3946C"/>
    <w:rsid w:val="4FA718C9"/>
    <w:rsid w:val="4FAD01CE"/>
    <w:rsid w:val="4FAEDB82"/>
    <w:rsid w:val="4FCDB9F1"/>
    <w:rsid w:val="4FE97C54"/>
    <w:rsid w:val="500600B2"/>
    <w:rsid w:val="500A9166"/>
    <w:rsid w:val="501AFF43"/>
    <w:rsid w:val="502331B8"/>
    <w:rsid w:val="50238371"/>
    <w:rsid w:val="5030B736"/>
    <w:rsid w:val="5031F9F4"/>
    <w:rsid w:val="505465B8"/>
    <w:rsid w:val="5064FC7A"/>
    <w:rsid w:val="50760DBE"/>
    <w:rsid w:val="50764946"/>
    <w:rsid w:val="507FB23F"/>
    <w:rsid w:val="508199DB"/>
    <w:rsid w:val="50895801"/>
    <w:rsid w:val="508B423E"/>
    <w:rsid w:val="508BACC5"/>
    <w:rsid w:val="50A21189"/>
    <w:rsid w:val="50AD227A"/>
    <w:rsid w:val="50B9CEC3"/>
    <w:rsid w:val="50C782B1"/>
    <w:rsid w:val="50D15C5A"/>
    <w:rsid w:val="50DCD82A"/>
    <w:rsid w:val="50E8495E"/>
    <w:rsid w:val="50F111B4"/>
    <w:rsid w:val="5114F76E"/>
    <w:rsid w:val="51163D92"/>
    <w:rsid w:val="51231785"/>
    <w:rsid w:val="512B8F70"/>
    <w:rsid w:val="51331605"/>
    <w:rsid w:val="51359970"/>
    <w:rsid w:val="513ACFFA"/>
    <w:rsid w:val="5158F453"/>
    <w:rsid w:val="517055EC"/>
    <w:rsid w:val="5177A9B3"/>
    <w:rsid w:val="5181BE54"/>
    <w:rsid w:val="518B6C56"/>
    <w:rsid w:val="5190A178"/>
    <w:rsid w:val="51B39629"/>
    <w:rsid w:val="51B3FEE2"/>
    <w:rsid w:val="51C64AE6"/>
    <w:rsid w:val="51DA0433"/>
    <w:rsid w:val="51E91834"/>
    <w:rsid w:val="51F458B0"/>
    <w:rsid w:val="51F59FCD"/>
    <w:rsid w:val="520A454F"/>
    <w:rsid w:val="520A71DF"/>
    <w:rsid w:val="520D0ED0"/>
    <w:rsid w:val="5211CCF5"/>
    <w:rsid w:val="52125F33"/>
    <w:rsid w:val="5213E86A"/>
    <w:rsid w:val="5223228C"/>
    <w:rsid w:val="523628AE"/>
    <w:rsid w:val="524FE0FF"/>
    <w:rsid w:val="5256BA74"/>
    <w:rsid w:val="5260A234"/>
    <w:rsid w:val="52613C7C"/>
    <w:rsid w:val="5264FCFE"/>
    <w:rsid w:val="5271CC8E"/>
    <w:rsid w:val="528E4C29"/>
    <w:rsid w:val="5291007F"/>
    <w:rsid w:val="52974A1E"/>
    <w:rsid w:val="529F394B"/>
    <w:rsid w:val="52A58D60"/>
    <w:rsid w:val="52B08E61"/>
    <w:rsid w:val="52BEE5A6"/>
    <w:rsid w:val="52D3476E"/>
    <w:rsid w:val="52DBF7C4"/>
    <w:rsid w:val="52E20787"/>
    <w:rsid w:val="52EC45DD"/>
    <w:rsid w:val="52FEDA55"/>
    <w:rsid w:val="530745D2"/>
    <w:rsid w:val="5310D06F"/>
    <w:rsid w:val="5327FE17"/>
    <w:rsid w:val="532873F1"/>
    <w:rsid w:val="53406E0F"/>
    <w:rsid w:val="5355F9D3"/>
    <w:rsid w:val="53579C72"/>
    <w:rsid w:val="535A883F"/>
    <w:rsid w:val="5362F926"/>
    <w:rsid w:val="53787A4D"/>
    <w:rsid w:val="53853889"/>
    <w:rsid w:val="53950F9D"/>
    <w:rsid w:val="539960D5"/>
    <w:rsid w:val="53A9516E"/>
    <w:rsid w:val="53BC2141"/>
    <w:rsid w:val="53C88805"/>
    <w:rsid w:val="53D0F949"/>
    <w:rsid w:val="53E0AC1C"/>
    <w:rsid w:val="53E74A40"/>
    <w:rsid w:val="53F28AD5"/>
    <w:rsid w:val="540B1F27"/>
    <w:rsid w:val="54123E71"/>
    <w:rsid w:val="54191CA5"/>
    <w:rsid w:val="541B2864"/>
    <w:rsid w:val="5422C1B7"/>
    <w:rsid w:val="545D7264"/>
    <w:rsid w:val="54633032"/>
    <w:rsid w:val="54678283"/>
    <w:rsid w:val="5470CBB0"/>
    <w:rsid w:val="547256B1"/>
    <w:rsid w:val="5472E2D6"/>
    <w:rsid w:val="5481D819"/>
    <w:rsid w:val="54A2E2C2"/>
    <w:rsid w:val="54AD1461"/>
    <w:rsid w:val="54AF554D"/>
    <w:rsid w:val="54BD38F8"/>
    <w:rsid w:val="54C3AB3E"/>
    <w:rsid w:val="54D971D5"/>
    <w:rsid w:val="54ED0F99"/>
    <w:rsid w:val="54F19AC3"/>
    <w:rsid w:val="54F5DB4D"/>
    <w:rsid w:val="54F74B7F"/>
    <w:rsid w:val="55024C7B"/>
    <w:rsid w:val="55092948"/>
    <w:rsid w:val="550EA1EA"/>
    <w:rsid w:val="55266460"/>
    <w:rsid w:val="552C4F7A"/>
    <w:rsid w:val="552CE2E2"/>
    <w:rsid w:val="55343924"/>
    <w:rsid w:val="553B9B04"/>
    <w:rsid w:val="554521CF"/>
    <w:rsid w:val="5551CB3B"/>
    <w:rsid w:val="55786DC6"/>
    <w:rsid w:val="5578A2F0"/>
    <w:rsid w:val="557990B3"/>
    <w:rsid w:val="5585F8AE"/>
    <w:rsid w:val="5587C926"/>
    <w:rsid w:val="559D53FE"/>
    <w:rsid w:val="55B8746B"/>
    <w:rsid w:val="55BE3A8C"/>
    <w:rsid w:val="55C8C406"/>
    <w:rsid w:val="55FBE3B9"/>
    <w:rsid w:val="55FC77A5"/>
    <w:rsid w:val="56057DFE"/>
    <w:rsid w:val="5607779F"/>
    <w:rsid w:val="560CFC9B"/>
    <w:rsid w:val="5616B928"/>
    <w:rsid w:val="561CF6BE"/>
    <w:rsid w:val="56238467"/>
    <w:rsid w:val="5628D974"/>
    <w:rsid w:val="56326745"/>
    <w:rsid w:val="5633C630"/>
    <w:rsid w:val="564B1AD6"/>
    <w:rsid w:val="564CF637"/>
    <w:rsid w:val="56508F14"/>
    <w:rsid w:val="56582BDF"/>
    <w:rsid w:val="565E639A"/>
    <w:rsid w:val="56642434"/>
    <w:rsid w:val="5665F505"/>
    <w:rsid w:val="566C9CB4"/>
    <w:rsid w:val="566D3D65"/>
    <w:rsid w:val="566FF230"/>
    <w:rsid w:val="567FA710"/>
    <w:rsid w:val="56AB468A"/>
    <w:rsid w:val="56BCBD18"/>
    <w:rsid w:val="56BCBF0C"/>
    <w:rsid w:val="56D1C6B1"/>
    <w:rsid w:val="56D5F8FF"/>
    <w:rsid w:val="56D8D122"/>
    <w:rsid w:val="56F3C203"/>
    <w:rsid w:val="56FA9F89"/>
    <w:rsid w:val="570A29C5"/>
    <w:rsid w:val="571869AB"/>
    <w:rsid w:val="57221040"/>
    <w:rsid w:val="57285E04"/>
    <w:rsid w:val="57294100"/>
    <w:rsid w:val="573CA2DD"/>
    <w:rsid w:val="573F036F"/>
    <w:rsid w:val="57613006"/>
    <w:rsid w:val="577EB090"/>
    <w:rsid w:val="578231CA"/>
    <w:rsid w:val="578481D5"/>
    <w:rsid w:val="578BF847"/>
    <w:rsid w:val="578E6FFD"/>
    <w:rsid w:val="578EADCF"/>
    <w:rsid w:val="57A8AF28"/>
    <w:rsid w:val="57B852B7"/>
    <w:rsid w:val="57BF54C8"/>
    <w:rsid w:val="57C083C0"/>
    <w:rsid w:val="57C326E2"/>
    <w:rsid w:val="57CF9691"/>
    <w:rsid w:val="57E51C13"/>
    <w:rsid w:val="57F43C98"/>
    <w:rsid w:val="582D4E12"/>
    <w:rsid w:val="58321FB5"/>
    <w:rsid w:val="586B87BA"/>
    <w:rsid w:val="586E34C9"/>
    <w:rsid w:val="58757B86"/>
    <w:rsid w:val="587EFDAB"/>
    <w:rsid w:val="588F2C4E"/>
    <w:rsid w:val="589AC3D5"/>
    <w:rsid w:val="58A7AE65"/>
    <w:rsid w:val="58AB2902"/>
    <w:rsid w:val="58C97B47"/>
    <w:rsid w:val="58CE82E9"/>
    <w:rsid w:val="58D1EC38"/>
    <w:rsid w:val="58E092BF"/>
    <w:rsid w:val="591A80F1"/>
    <w:rsid w:val="592C9F77"/>
    <w:rsid w:val="5942EA5A"/>
    <w:rsid w:val="595B2529"/>
    <w:rsid w:val="598408C3"/>
    <w:rsid w:val="59915B98"/>
    <w:rsid w:val="59930C02"/>
    <w:rsid w:val="59A713E7"/>
    <w:rsid w:val="59B747D2"/>
    <w:rsid w:val="59B88E29"/>
    <w:rsid w:val="59BBECDB"/>
    <w:rsid w:val="59C91E73"/>
    <w:rsid w:val="59D00B0F"/>
    <w:rsid w:val="59D254AF"/>
    <w:rsid w:val="59EDABBE"/>
    <w:rsid w:val="5A028293"/>
    <w:rsid w:val="5A0A052A"/>
    <w:rsid w:val="5A123A68"/>
    <w:rsid w:val="5A2A3121"/>
    <w:rsid w:val="5A3334DE"/>
    <w:rsid w:val="5A35667F"/>
    <w:rsid w:val="5A371A52"/>
    <w:rsid w:val="5A3D3510"/>
    <w:rsid w:val="5A4DBAD9"/>
    <w:rsid w:val="5A5BA369"/>
    <w:rsid w:val="5A601B5F"/>
    <w:rsid w:val="5A6D1DDF"/>
    <w:rsid w:val="5A7058FC"/>
    <w:rsid w:val="5A796F96"/>
    <w:rsid w:val="5A93D391"/>
    <w:rsid w:val="5A9DE566"/>
    <w:rsid w:val="5A9EB8F2"/>
    <w:rsid w:val="5AA1EF4A"/>
    <w:rsid w:val="5AB4F3E0"/>
    <w:rsid w:val="5AB797A6"/>
    <w:rsid w:val="5ABD64B5"/>
    <w:rsid w:val="5AC86FD8"/>
    <w:rsid w:val="5AE8B83D"/>
    <w:rsid w:val="5AF1062C"/>
    <w:rsid w:val="5B095BEA"/>
    <w:rsid w:val="5B115D5E"/>
    <w:rsid w:val="5B14874E"/>
    <w:rsid w:val="5B3A6D71"/>
    <w:rsid w:val="5B4251CF"/>
    <w:rsid w:val="5B4817CC"/>
    <w:rsid w:val="5B604FBA"/>
    <w:rsid w:val="5B60D2F5"/>
    <w:rsid w:val="5B62D702"/>
    <w:rsid w:val="5B689E90"/>
    <w:rsid w:val="5B69BFDC"/>
    <w:rsid w:val="5B6F7F51"/>
    <w:rsid w:val="5B8A831A"/>
    <w:rsid w:val="5BA677B7"/>
    <w:rsid w:val="5BAD7612"/>
    <w:rsid w:val="5BB0BA70"/>
    <w:rsid w:val="5BD57759"/>
    <w:rsid w:val="5BDBC479"/>
    <w:rsid w:val="5BE28E5A"/>
    <w:rsid w:val="5BE9BCCB"/>
    <w:rsid w:val="5BEBDACE"/>
    <w:rsid w:val="5BEF6287"/>
    <w:rsid w:val="5C14864C"/>
    <w:rsid w:val="5C180186"/>
    <w:rsid w:val="5C232235"/>
    <w:rsid w:val="5C25FA4B"/>
    <w:rsid w:val="5C34C50C"/>
    <w:rsid w:val="5C495B05"/>
    <w:rsid w:val="5C603559"/>
    <w:rsid w:val="5C8249B7"/>
    <w:rsid w:val="5C8F16B2"/>
    <w:rsid w:val="5CB946E2"/>
    <w:rsid w:val="5CBBA985"/>
    <w:rsid w:val="5CBC8ED9"/>
    <w:rsid w:val="5CC8FC5A"/>
    <w:rsid w:val="5CCB5B5D"/>
    <w:rsid w:val="5CD3F56E"/>
    <w:rsid w:val="5CD4D19C"/>
    <w:rsid w:val="5CEB69B6"/>
    <w:rsid w:val="5CEF4B0C"/>
    <w:rsid w:val="5CF3E03C"/>
    <w:rsid w:val="5D026F56"/>
    <w:rsid w:val="5D050EA6"/>
    <w:rsid w:val="5D1220EF"/>
    <w:rsid w:val="5D177196"/>
    <w:rsid w:val="5D23537C"/>
    <w:rsid w:val="5D3287E1"/>
    <w:rsid w:val="5D47B51D"/>
    <w:rsid w:val="5D510770"/>
    <w:rsid w:val="5D6AF18B"/>
    <w:rsid w:val="5D770744"/>
    <w:rsid w:val="5D7E7904"/>
    <w:rsid w:val="5D8231D4"/>
    <w:rsid w:val="5D8693FC"/>
    <w:rsid w:val="5D870CD9"/>
    <w:rsid w:val="5D9FF85A"/>
    <w:rsid w:val="5DA0330D"/>
    <w:rsid w:val="5DA4940A"/>
    <w:rsid w:val="5DABA308"/>
    <w:rsid w:val="5DB370AF"/>
    <w:rsid w:val="5DBA80FA"/>
    <w:rsid w:val="5DBAD292"/>
    <w:rsid w:val="5DCBF537"/>
    <w:rsid w:val="5DD2C6BF"/>
    <w:rsid w:val="5DD43724"/>
    <w:rsid w:val="5DEB12FD"/>
    <w:rsid w:val="5DF7B011"/>
    <w:rsid w:val="5DFE8599"/>
    <w:rsid w:val="5DFF994A"/>
    <w:rsid w:val="5DFFEC3D"/>
    <w:rsid w:val="5E109A90"/>
    <w:rsid w:val="5E13F717"/>
    <w:rsid w:val="5E1BA83F"/>
    <w:rsid w:val="5E25F618"/>
    <w:rsid w:val="5E38F516"/>
    <w:rsid w:val="5E51DFC6"/>
    <w:rsid w:val="5E5D0C2A"/>
    <w:rsid w:val="5E60DB41"/>
    <w:rsid w:val="5E647CDD"/>
    <w:rsid w:val="5E672BBE"/>
    <w:rsid w:val="5E6EBD33"/>
    <w:rsid w:val="5E83D0DF"/>
    <w:rsid w:val="5E845FCC"/>
    <w:rsid w:val="5E898B00"/>
    <w:rsid w:val="5E8A1655"/>
    <w:rsid w:val="5EAC00AE"/>
    <w:rsid w:val="5EB648B7"/>
    <w:rsid w:val="5EBB3000"/>
    <w:rsid w:val="5EC33A86"/>
    <w:rsid w:val="5ECC41DD"/>
    <w:rsid w:val="5EEAC93E"/>
    <w:rsid w:val="5EFDA244"/>
    <w:rsid w:val="5F09C1A9"/>
    <w:rsid w:val="5F15EB70"/>
    <w:rsid w:val="5F2D61E5"/>
    <w:rsid w:val="5F40C7A7"/>
    <w:rsid w:val="5F472A9F"/>
    <w:rsid w:val="5F5EFA97"/>
    <w:rsid w:val="5F667F74"/>
    <w:rsid w:val="5F881564"/>
    <w:rsid w:val="5FD29B4A"/>
    <w:rsid w:val="5FF9CFE3"/>
    <w:rsid w:val="601096BA"/>
    <w:rsid w:val="601475BA"/>
    <w:rsid w:val="6030BA7A"/>
    <w:rsid w:val="6046944A"/>
    <w:rsid w:val="6048682E"/>
    <w:rsid w:val="605C12F2"/>
    <w:rsid w:val="606B9CEB"/>
    <w:rsid w:val="6088B833"/>
    <w:rsid w:val="608DAA12"/>
    <w:rsid w:val="60944CA5"/>
    <w:rsid w:val="609EEB00"/>
    <w:rsid w:val="60A32A97"/>
    <w:rsid w:val="60A5C012"/>
    <w:rsid w:val="60ABBDF0"/>
    <w:rsid w:val="60B0EE7B"/>
    <w:rsid w:val="60CB4F72"/>
    <w:rsid w:val="60DA14C5"/>
    <w:rsid w:val="60DBA3B6"/>
    <w:rsid w:val="60F353D8"/>
    <w:rsid w:val="60F52476"/>
    <w:rsid w:val="60F5931F"/>
    <w:rsid w:val="60FD3465"/>
    <w:rsid w:val="610BF9E5"/>
    <w:rsid w:val="61137B49"/>
    <w:rsid w:val="611F1EC5"/>
    <w:rsid w:val="611F6930"/>
    <w:rsid w:val="612F50D3"/>
    <w:rsid w:val="614365D5"/>
    <w:rsid w:val="614913B1"/>
    <w:rsid w:val="61603883"/>
    <w:rsid w:val="6175C83C"/>
    <w:rsid w:val="617789E7"/>
    <w:rsid w:val="6178B59B"/>
    <w:rsid w:val="617A76C1"/>
    <w:rsid w:val="617DF811"/>
    <w:rsid w:val="6199EB3C"/>
    <w:rsid w:val="619F4487"/>
    <w:rsid w:val="61AA2DDF"/>
    <w:rsid w:val="61ACAEA8"/>
    <w:rsid w:val="61BB07FB"/>
    <w:rsid w:val="61D860B6"/>
    <w:rsid w:val="61FAF871"/>
    <w:rsid w:val="61FF16DB"/>
    <w:rsid w:val="620272DC"/>
    <w:rsid w:val="6203ACC4"/>
    <w:rsid w:val="6223E769"/>
    <w:rsid w:val="622A4625"/>
    <w:rsid w:val="6235F04E"/>
    <w:rsid w:val="623D8C9D"/>
    <w:rsid w:val="623E23B9"/>
    <w:rsid w:val="6244B8DD"/>
    <w:rsid w:val="6275E526"/>
    <w:rsid w:val="6279F10C"/>
    <w:rsid w:val="6280CF00"/>
    <w:rsid w:val="62844063"/>
    <w:rsid w:val="6295D347"/>
    <w:rsid w:val="62AAA6A2"/>
    <w:rsid w:val="62BB3991"/>
    <w:rsid w:val="62C5C7BD"/>
    <w:rsid w:val="62D49879"/>
    <w:rsid w:val="62D82271"/>
    <w:rsid w:val="62D859C8"/>
    <w:rsid w:val="62E74843"/>
    <w:rsid w:val="6308093A"/>
    <w:rsid w:val="63269FAD"/>
    <w:rsid w:val="633BE877"/>
    <w:rsid w:val="63482287"/>
    <w:rsid w:val="6358768B"/>
    <w:rsid w:val="63668B4C"/>
    <w:rsid w:val="636886DA"/>
    <w:rsid w:val="636BBDB1"/>
    <w:rsid w:val="6376E846"/>
    <w:rsid w:val="639E4902"/>
    <w:rsid w:val="63B45979"/>
    <w:rsid w:val="63B66C22"/>
    <w:rsid w:val="63C5B1DF"/>
    <w:rsid w:val="63D747BE"/>
    <w:rsid w:val="63E1098F"/>
    <w:rsid w:val="63EC43C8"/>
    <w:rsid w:val="63FA7402"/>
    <w:rsid w:val="64028277"/>
    <w:rsid w:val="641F9D92"/>
    <w:rsid w:val="642010C4"/>
    <w:rsid w:val="642784CD"/>
    <w:rsid w:val="64298CDF"/>
    <w:rsid w:val="6431D4E8"/>
    <w:rsid w:val="64418D18"/>
    <w:rsid w:val="64581AA4"/>
    <w:rsid w:val="6490B850"/>
    <w:rsid w:val="649E31B8"/>
    <w:rsid w:val="64B00447"/>
    <w:rsid w:val="64DC9FAA"/>
    <w:rsid w:val="64E3F2E8"/>
    <w:rsid w:val="6505D6B4"/>
    <w:rsid w:val="650E870A"/>
    <w:rsid w:val="650F5998"/>
    <w:rsid w:val="651A45BA"/>
    <w:rsid w:val="65231871"/>
    <w:rsid w:val="65294EF0"/>
    <w:rsid w:val="652D9DB6"/>
    <w:rsid w:val="652DB90A"/>
    <w:rsid w:val="6544039B"/>
    <w:rsid w:val="65453CD5"/>
    <w:rsid w:val="6549F12D"/>
    <w:rsid w:val="654B51DF"/>
    <w:rsid w:val="6559F318"/>
    <w:rsid w:val="65605E85"/>
    <w:rsid w:val="6567E6C8"/>
    <w:rsid w:val="657C0D61"/>
    <w:rsid w:val="659656B8"/>
    <w:rsid w:val="65A5BB6F"/>
    <w:rsid w:val="65B4E49F"/>
    <w:rsid w:val="65C26B40"/>
    <w:rsid w:val="65C34A26"/>
    <w:rsid w:val="65CBD445"/>
    <w:rsid w:val="6604039C"/>
    <w:rsid w:val="660A1032"/>
    <w:rsid w:val="661CD09B"/>
    <w:rsid w:val="662696AE"/>
    <w:rsid w:val="66273607"/>
    <w:rsid w:val="662EECF0"/>
    <w:rsid w:val="664649D5"/>
    <w:rsid w:val="667FC349"/>
    <w:rsid w:val="6683BF3D"/>
    <w:rsid w:val="668A642C"/>
    <w:rsid w:val="668AC893"/>
    <w:rsid w:val="6696B45D"/>
    <w:rsid w:val="66B71293"/>
    <w:rsid w:val="66BCFF0E"/>
    <w:rsid w:val="66D5E3FF"/>
    <w:rsid w:val="672FA900"/>
    <w:rsid w:val="6736489E"/>
    <w:rsid w:val="6757A22F"/>
    <w:rsid w:val="675841CA"/>
    <w:rsid w:val="6759EA3C"/>
    <w:rsid w:val="676A046C"/>
    <w:rsid w:val="677C120D"/>
    <w:rsid w:val="6782BA07"/>
    <w:rsid w:val="6787E4DD"/>
    <w:rsid w:val="678E5243"/>
    <w:rsid w:val="67955BAF"/>
    <w:rsid w:val="67998FBB"/>
    <w:rsid w:val="67C23D30"/>
    <w:rsid w:val="67DC73EC"/>
    <w:rsid w:val="67DEE3F4"/>
    <w:rsid w:val="67FB550E"/>
    <w:rsid w:val="67FCE874"/>
    <w:rsid w:val="67FCEDB8"/>
    <w:rsid w:val="67FDB241"/>
    <w:rsid w:val="6804FC87"/>
    <w:rsid w:val="68139C87"/>
    <w:rsid w:val="68148721"/>
    <w:rsid w:val="68195D50"/>
    <w:rsid w:val="6828CF53"/>
    <w:rsid w:val="682B6DB4"/>
    <w:rsid w:val="682DF93B"/>
    <w:rsid w:val="6848BE7F"/>
    <w:rsid w:val="68685789"/>
    <w:rsid w:val="6875C5B2"/>
    <w:rsid w:val="68855135"/>
    <w:rsid w:val="689073B5"/>
    <w:rsid w:val="68914A4B"/>
    <w:rsid w:val="68992AD2"/>
    <w:rsid w:val="689C978F"/>
    <w:rsid w:val="68A0CE03"/>
    <w:rsid w:val="68AF071D"/>
    <w:rsid w:val="68AFAA51"/>
    <w:rsid w:val="68CC5BDA"/>
    <w:rsid w:val="68E501C4"/>
    <w:rsid w:val="68F30EB5"/>
    <w:rsid w:val="690A5599"/>
    <w:rsid w:val="690DCA63"/>
    <w:rsid w:val="6911D7B2"/>
    <w:rsid w:val="693A2D2D"/>
    <w:rsid w:val="69491818"/>
    <w:rsid w:val="694C7AAF"/>
    <w:rsid w:val="695B948C"/>
    <w:rsid w:val="6976958A"/>
    <w:rsid w:val="698050C4"/>
    <w:rsid w:val="69837A3D"/>
    <w:rsid w:val="69A4AF59"/>
    <w:rsid w:val="69AE31DA"/>
    <w:rsid w:val="69B44EED"/>
    <w:rsid w:val="69C1C20C"/>
    <w:rsid w:val="69CF4EAA"/>
    <w:rsid w:val="69D11B70"/>
    <w:rsid w:val="69F09568"/>
    <w:rsid w:val="6A032768"/>
    <w:rsid w:val="6A03482B"/>
    <w:rsid w:val="6A1EC302"/>
    <w:rsid w:val="6A2C4B60"/>
    <w:rsid w:val="6A2D56D6"/>
    <w:rsid w:val="6A34C6FF"/>
    <w:rsid w:val="6A37FAFA"/>
    <w:rsid w:val="6A4A9B22"/>
    <w:rsid w:val="6A6D226F"/>
    <w:rsid w:val="6A77E02F"/>
    <w:rsid w:val="6A87C658"/>
    <w:rsid w:val="6A96CB77"/>
    <w:rsid w:val="6A9BCE3D"/>
    <w:rsid w:val="6AA3BFE0"/>
    <w:rsid w:val="6AB791E2"/>
    <w:rsid w:val="6ABA8476"/>
    <w:rsid w:val="6AC546E8"/>
    <w:rsid w:val="6AC73920"/>
    <w:rsid w:val="6AEFA8F9"/>
    <w:rsid w:val="6B095152"/>
    <w:rsid w:val="6B097F3F"/>
    <w:rsid w:val="6B141121"/>
    <w:rsid w:val="6B1DFE28"/>
    <w:rsid w:val="6B46D034"/>
    <w:rsid w:val="6B4AE876"/>
    <w:rsid w:val="6B50E020"/>
    <w:rsid w:val="6B54FB5D"/>
    <w:rsid w:val="6B5620EE"/>
    <w:rsid w:val="6B6B1F0B"/>
    <w:rsid w:val="6B70F411"/>
    <w:rsid w:val="6B76064B"/>
    <w:rsid w:val="6B89D339"/>
    <w:rsid w:val="6B94A390"/>
    <w:rsid w:val="6B9FF84B"/>
    <w:rsid w:val="6BB200A6"/>
    <w:rsid w:val="6BB8924A"/>
    <w:rsid w:val="6BBEDA9D"/>
    <w:rsid w:val="6BC3E6DB"/>
    <w:rsid w:val="6BC81477"/>
    <w:rsid w:val="6BC922E1"/>
    <w:rsid w:val="6BD68FE1"/>
    <w:rsid w:val="6BFBB8C6"/>
    <w:rsid w:val="6C1D2F80"/>
    <w:rsid w:val="6C36F173"/>
    <w:rsid w:val="6C456B25"/>
    <w:rsid w:val="6C498C45"/>
    <w:rsid w:val="6C75E4A5"/>
    <w:rsid w:val="6C825189"/>
    <w:rsid w:val="6C8C785E"/>
    <w:rsid w:val="6C986D81"/>
    <w:rsid w:val="6C9D787C"/>
    <w:rsid w:val="6CA967F7"/>
    <w:rsid w:val="6CB25DFA"/>
    <w:rsid w:val="6CB846C6"/>
    <w:rsid w:val="6CBB052E"/>
    <w:rsid w:val="6CBE7B76"/>
    <w:rsid w:val="6CCDF39C"/>
    <w:rsid w:val="6CE2E0E2"/>
    <w:rsid w:val="6CE3CC1B"/>
    <w:rsid w:val="6CEDF0B1"/>
    <w:rsid w:val="6CEFED7E"/>
    <w:rsid w:val="6CFBB905"/>
    <w:rsid w:val="6D038240"/>
    <w:rsid w:val="6D05DCA9"/>
    <w:rsid w:val="6D1FEA06"/>
    <w:rsid w:val="6D247125"/>
    <w:rsid w:val="6D386BF4"/>
    <w:rsid w:val="6D4433FC"/>
    <w:rsid w:val="6D5A3435"/>
    <w:rsid w:val="6D624BD5"/>
    <w:rsid w:val="6D6DBAC2"/>
    <w:rsid w:val="6D7828D4"/>
    <w:rsid w:val="6D876512"/>
    <w:rsid w:val="6DA56E01"/>
    <w:rsid w:val="6DBEF221"/>
    <w:rsid w:val="6DE7B679"/>
    <w:rsid w:val="6DF546D3"/>
    <w:rsid w:val="6E01F599"/>
    <w:rsid w:val="6E0EFB6B"/>
    <w:rsid w:val="6E2265FA"/>
    <w:rsid w:val="6E2911E3"/>
    <w:rsid w:val="6E39B551"/>
    <w:rsid w:val="6E3FD8E2"/>
    <w:rsid w:val="6E53CA22"/>
    <w:rsid w:val="6E5CE965"/>
    <w:rsid w:val="6E914FE3"/>
    <w:rsid w:val="6EB98F4B"/>
    <w:rsid w:val="6EBB4876"/>
    <w:rsid w:val="6EC04186"/>
    <w:rsid w:val="6ED0C32A"/>
    <w:rsid w:val="6ED9A277"/>
    <w:rsid w:val="6EDB9C1A"/>
    <w:rsid w:val="6EE0045D"/>
    <w:rsid w:val="6EF7D3EB"/>
    <w:rsid w:val="6EFAD0D8"/>
    <w:rsid w:val="6F02F70E"/>
    <w:rsid w:val="6F07A20C"/>
    <w:rsid w:val="6F326D16"/>
    <w:rsid w:val="6F4C9DB5"/>
    <w:rsid w:val="6F4D4AFE"/>
    <w:rsid w:val="6F540C5B"/>
    <w:rsid w:val="6F733F80"/>
    <w:rsid w:val="6F79CA96"/>
    <w:rsid w:val="6F7D0BE7"/>
    <w:rsid w:val="6F8724CE"/>
    <w:rsid w:val="6F9F8195"/>
    <w:rsid w:val="6FAAEDF3"/>
    <w:rsid w:val="6FB2C9BD"/>
    <w:rsid w:val="6FB5E67E"/>
    <w:rsid w:val="6FBE365B"/>
    <w:rsid w:val="6FC5137D"/>
    <w:rsid w:val="6FDCB506"/>
    <w:rsid w:val="6FDF626D"/>
    <w:rsid w:val="6FE8B0EB"/>
    <w:rsid w:val="701208D3"/>
    <w:rsid w:val="70285870"/>
    <w:rsid w:val="702A1544"/>
    <w:rsid w:val="702C1361"/>
    <w:rsid w:val="705BBDA5"/>
    <w:rsid w:val="705C237D"/>
    <w:rsid w:val="706CA8C7"/>
    <w:rsid w:val="706D5753"/>
    <w:rsid w:val="70883CA8"/>
    <w:rsid w:val="708B0135"/>
    <w:rsid w:val="708B992A"/>
    <w:rsid w:val="7092A281"/>
    <w:rsid w:val="7099F0CD"/>
    <w:rsid w:val="70A41FE7"/>
    <w:rsid w:val="70A6BE45"/>
    <w:rsid w:val="70B13186"/>
    <w:rsid w:val="70B75CF7"/>
    <w:rsid w:val="70BF75D5"/>
    <w:rsid w:val="70D4C2B8"/>
    <w:rsid w:val="70D8D852"/>
    <w:rsid w:val="70EC6C35"/>
    <w:rsid w:val="70F26418"/>
    <w:rsid w:val="71090A8A"/>
    <w:rsid w:val="710A83D9"/>
    <w:rsid w:val="710ED716"/>
    <w:rsid w:val="7118DC48"/>
    <w:rsid w:val="71387174"/>
    <w:rsid w:val="715437AB"/>
    <w:rsid w:val="716029E1"/>
    <w:rsid w:val="7160E3DE"/>
    <w:rsid w:val="7168F1A4"/>
    <w:rsid w:val="71709804"/>
    <w:rsid w:val="71755EF2"/>
    <w:rsid w:val="717779A4"/>
    <w:rsid w:val="7184485E"/>
    <w:rsid w:val="71AC3A15"/>
    <w:rsid w:val="71BBA165"/>
    <w:rsid w:val="71C26BDB"/>
    <w:rsid w:val="71C776B7"/>
    <w:rsid w:val="71CD9FF0"/>
    <w:rsid w:val="71CF844C"/>
    <w:rsid w:val="71D17D3E"/>
    <w:rsid w:val="71EDA28E"/>
    <w:rsid w:val="7204A3E0"/>
    <w:rsid w:val="7208BC95"/>
    <w:rsid w:val="720927B4"/>
    <w:rsid w:val="7210DED2"/>
    <w:rsid w:val="72133CDC"/>
    <w:rsid w:val="72180768"/>
    <w:rsid w:val="722F4BBB"/>
    <w:rsid w:val="7232719A"/>
    <w:rsid w:val="723DCBDE"/>
    <w:rsid w:val="7242C314"/>
    <w:rsid w:val="7260A7AD"/>
    <w:rsid w:val="72651A1C"/>
    <w:rsid w:val="72695BCE"/>
    <w:rsid w:val="72699AC9"/>
    <w:rsid w:val="726CD4D1"/>
    <w:rsid w:val="727CBD75"/>
    <w:rsid w:val="728039A8"/>
    <w:rsid w:val="72803B00"/>
    <w:rsid w:val="7282BF6D"/>
    <w:rsid w:val="7284C69E"/>
    <w:rsid w:val="72980F82"/>
    <w:rsid w:val="72A6543A"/>
    <w:rsid w:val="72A82FEE"/>
    <w:rsid w:val="72D333DF"/>
    <w:rsid w:val="72D86AB0"/>
    <w:rsid w:val="72FB0F7C"/>
    <w:rsid w:val="73033DE9"/>
    <w:rsid w:val="7310724A"/>
    <w:rsid w:val="732236A9"/>
    <w:rsid w:val="73244356"/>
    <w:rsid w:val="732C50BD"/>
    <w:rsid w:val="7340DA91"/>
    <w:rsid w:val="7342C9A8"/>
    <w:rsid w:val="734634BC"/>
    <w:rsid w:val="73465170"/>
    <w:rsid w:val="734A1FB6"/>
    <w:rsid w:val="73564F2E"/>
    <w:rsid w:val="735EB41F"/>
    <w:rsid w:val="7367949D"/>
    <w:rsid w:val="736BE146"/>
    <w:rsid w:val="737D5078"/>
    <w:rsid w:val="7388978E"/>
    <w:rsid w:val="738F0DEF"/>
    <w:rsid w:val="73910EE3"/>
    <w:rsid w:val="73A63D0C"/>
    <w:rsid w:val="73B13DA5"/>
    <w:rsid w:val="73B4D339"/>
    <w:rsid w:val="73C14EFD"/>
    <w:rsid w:val="73C93C51"/>
    <w:rsid w:val="73CE4948"/>
    <w:rsid w:val="73D46919"/>
    <w:rsid w:val="73D62F98"/>
    <w:rsid w:val="7405D784"/>
    <w:rsid w:val="7429B42B"/>
    <w:rsid w:val="742FC6D7"/>
    <w:rsid w:val="74386A6A"/>
    <w:rsid w:val="743B3CC8"/>
    <w:rsid w:val="7444F877"/>
    <w:rsid w:val="744D503F"/>
    <w:rsid w:val="74562B0E"/>
    <w:rsid w:val="745AB3CE"/>
    <w:rsid w:val="74606DF2"/>
    <w:rsid w:val="74651492"/>
    <w:rsid w:val="7471F9F7"/>
    <w:rsid w:val="74743B11"/>
    <w:rsid w:val="74801405"/>
    <w:rsid w:val="748B6631"/>
    <w:rsid w:val="7495F209"/>
    <w:rsid w:val="749BD9E3"/>
    <w:rsid w:val="74BD21AC"/>
    <w:rsid w:val="74EFF5A3"/>
    <w:rsid w:val="74F77A5A"/>
    <w:rsid w:val="7511C131"/>
    <w:rsid w:val="7512FF31"/>
    <w:rsid w:val="751393A6"/>
    <w:rsid w:val="7515813C"/>
    <w:rsid w:val="75196802"/>
    <w:rsid w:val="75219AD5"/>
    <w:rsid w:val="7538403B"/>
    <w:rsid w:val="753E77FE"/>
    <w:rsid w:val="7555355B"/>
    <w:rsid w:val="757BB834"/>
    <w:rsid w:val="757E16D6"/>
    <w:rsid w:val="758C51C1"/>
    <w:rsid w:val="7595C1CD"/>
    <w:rsid w:val="7599B35E"/>
    <w:rsid w:val="759B0030"/>
    <w:rsid w:val="75A114BD"/>
    <w:rsid w:val="75A88F25"/>
    <w:rsid w:val="75AA941D"/>
    <w:rsid w:val="75ACA35E"/>
    <w:rsid w:val="75B7A164"/>
    <w:rsid w:val="75BF23B8"/>
    <w:rsid w:val="75FB0DD5"/>
    <w:rsid w:val="75FD9098"/>
    <w:rsid w:val="76269605"/>
    <w:rsid w:val="763679DD"/>
    <w:rsid w:val="7645AB6F"/>
    <w:rsid w:val="764EFE67"/>
    <w:rsid w:val="765240A0"/>
    <w:rsid w:val="7655A051"/>
    <w:rsid w:val="766B03BC"/>
    <w:rsid w:val="768A4591"/>
    <w:rsid w:val="76A00520"/>
    <w:rsid w:val="76A72A83"/>
    <w:rsid w:val="76ADD1B2"/>
    <w:rsid w:val="76AFA22C"/>
    <w:rsid w:val="76C0A8DF"/>
    <w:rsid w:val="76D47AFB"/>
    <w:rsid w:val="76E9BD73"/>
    <w:rsid w:val="76EBE624"/>
    <w:rsid w:val="76F1CDE8"/>
    <w:rsid w:val="7714EBC0"/>
    <w:rsid w:val="771C6958"/>
    <w:rsid w:val="7729EC8B"/>
    <w:rsid w:val="772ED727"/>
    <w:rsid w:val="7738C1D1"/>
    <w:rsid w:val="7757CC62"/>
    <w:rsid w:val="7768F68A"/>
    <w:rsid w:val="7771652B"/>
    <w:rsid w:val="77880262"/>
    <w:rsid w:val="7796DE36"/>
    <w:rsid w:val="77974E05"/>
    <w:rsid w:val="779A0FFC"/>
    <w:rsid w:val="77A8B3EF"/>
    <w:rsid w:val="77AC6855"/>
    <w:rsid w:val="77B0C1DD"/>
    <w:rsid w:val="77B614E2"/>
    <w:rsid w:val="77C71540"/>
    <w:rsid w:val="77E2693E"/>
    <w:rsid w:val="78089EC2"/>
    <w:rsid w:val="78198735"/>
    <w:rsid w:val="7819BDC2"/>
    <w:rsid w:val="78251D60"/>
    <w:rsid w:val="78304407"/>
    <w:rsid w:val="783D103F"/>
    <w:rsid w:val="783FC24B"/>
    <w:rsid w:val="78452E43"/>
    <w:rsid w:val="784C0A8B"/>
    <w:rsid w:val="78529156"/>
    <w:rsid w:val="7857D6C5"/>
    <w:rsid w:val="785F96C7"/>
    <w:rsid w:val="786475A9"/>
    <w:rsid w:val="7865E01E"/>
    <w:rsid w:val="786FF7CC"/>
    <w:rsid w:val="788FDC2E"/>
    <w:rsid w:val="78A43CAF"/>
    <w:rsid w:val="78BD0B33"/>
    <w:rsid w:val="78D3DC8E"/>
    <w:rsid w:val="78DADFC5"/>
    <w:rsid w:val="78F052F2"/>
    <w:rsid w:val="78F5E521"/>
    <w:rsid w:val="78FB87E2"/>
    <w:rsid w:val="7919D8A4"/>
    <w:rsid w:val="7922BC13"/>
    <w:rsid w:val="792A6F31"/>
    <w:rsid w:val="7946E145"/>
    <w:rsid w:val="7959C482"/>
    <w:rsid w:val="795C6A46"/>
    <w:rsid w:val="795CE273"/>
    <w:rsid w:val="795D4D5F"/>
    <w:rsid w:val="796272C0"/>
    <w:rsid w:val="7978200B"/>
    <w:rsid w:val="797BA9DB"/>
    <w:rsid w:val="798966A5"/>
    <w:rsid w:val="798CE74A"/>
    <w:rsid w:val="79C9A56B"/>
    <w:rsid w:val="79D32242"/>
    <w:rsid w:val="79F9B3AD"/>
    <w:rsid w:val="7A54B3B5"/>
    <w:rsid w:val="7A5CCC10"/>
    <w:rsid w:val="7A61DFAB"/>
    <w:rsid w:val="7A649A92"/>
    <w:rsid w:val="7A85F7A4"/>
    <w:rsid w:val="7A8D01E7"/>
    <w:rsid w:val="7ABA60F8"/>
    <w:rsid w:val="7ABE368F"/>
    <w:rsid w:val="7ACBB2E0"/>
    <w:rsid w:val="7AD45616"/>
    <w:rsid w:val="7ADF71B5"/>
    <w:rsid w:val="7AE294AF"/>
    <w:rsid w:val="7AEA4DB3"/>
    <w:rsid w:val="7AEC7B6A"/>
    <w:rsid w:val="7B10CD81"/>
    <w:rsid w:val="7B16F685"/>
    <w:rsid w:val="7B23C575"/>
    <w:rsid w:val="7B29DFAB"/>
    <w:rsid w:val="7B3D60B8"/>
    <w:rsid w:val="7B505F0D"/>
    <w:rsid w:val="7B5A724C"/>
    <w:rsid w:val="7B7AA0C8"/>
    <w:rsid w:val="7B8B45DC"/>
    <w:rsid w:val="7BA371E4"/>
    <w:rsid w:val="7BBE3539"/>
    <w:rsid w:val="7BD5191C"/>
    <w:rsid w:val="7BE26AE8"/>
    <w:rsid w:val="7BE625C7"/>
    <w:rsid w:val="7BFBE7D7"/>
    <w:rsid w:val="7C0A838F"/>
    <w:rsid w:val="7C153533"/>
    <w:rsid w:val="7C186DE3"/>
    <w:rsid w:val="7C247C9C"/>
    <w:rsid w:val="7C38CA7F"/>
    <w:rsid w:val="7C3AEC86"/>
    <w:rsid w:val="7C40DEC6"/>
    <w:rsid w:val="7C44F205"/>
    <w:rsid w:val="7C4E93AF"/>
    <w:rsid w:val="7C5F3D8C"/>
    <w:rsid w:val="7C96981A"/>
    <w:rsid w:val="7C9723EF"/>
    <w:rsid w:val="7CA33753"/>
    <w:rsid w:val="7CA6C245"/>
    <w:rsid w:val="7CAB51C3"/>
    <w:rsid w:val="7CB32540"/>
    <w:rsid w:val="7CB915EF"/>
    <w:rsid w:val="7CBB880F"/>
    <w:rsid w:val="7CBE5F1C"/>
    <w:rsid w:val="7CC18D63"/>
    <w:rsid w:val="7CC33303"/>
    <w:rsid w:val="7CD52D43"/>
    <w:rsid w:val="7CFE98BC"/>
    <w:rsid w:val="7D052A2C"/>
    <w:rsid w:val="7D0CCEC7"/>
    <w:rsid w:val="7D10ABC6"/>
    <w:rsid w:val="7D3A4075"/>
    <w:rsid w:val="7D522040"/>
    <w:rsid w:val="7D56F5D0"/>
    <w:rsid w:val="7D752441"/>
    <w:rsid w:val="7D77127B"/>
    <w:rsid w:val="7D7C0426"/>
    <w:rsid w:val="7DADE7C8"/>
    <w:rsid w:val="7DAE4114"/>
    <w:rsid w:val="7DB10594"/>
    <w:rsid w:val="7DB762AD"/>
    <w:rsid w:val="7DCBDBFD"/>
    <w:rsid w:val="7DD87038"/>
    <w:rsid w:val="7DDD833F"/>
    <w:rsid w:val="7DE01548"/>
    <w:rsid w:val="7DFA6C6E"/>
    <w:rsid w:val="7E03BA57"/>
    <w:rsid w:val="7E05CD44"/>
    <w:rsid w:val="7E0B65EC"/>
    <w:rsid w:val="7E18E1AE"/>
    <w:rsid w:val="7E193DCB"/>
    <w:rsid w:val="7E1F0F78"/>
    <w:rsid w:val="7E2A8137"/>
    <w:rsid w:val="7E533308"/>
    <w:rsid w:val="7E575870"/>
    <w:rsid w:val="7E5B0433"/>
    <w:rsid w:val="7E5F484D"/>
    <w:rsid w:val="7E95EB45"/>
    <w:rsid w:val="7E9E65AB"/>
    <w:rsid w:val="7EAEE88B"/>
    <w:rsid w:val="7ECE851C"/>
    <w:rsid w:val="7EDFB038"/>
    <w:rsid w:val="7EE3E235"/>
    <w:rsid w:val="7EF2C631"/>
    <w:rsid w:val="7EFA1D8E"/>
    <w:rsid w:val="7F16132E"/>
    <w:rsid w:val="7F315604"/>
    <w:rsid w:val="7F448047"/>
    <w:rsid w:val="7F584085"/>
    <w:rsid w:val="7F6EB391"/>
    <w:rsid w:val="7F74DFD1"/>
    <w:rsid w:val="7F94C484"/>
    <w:rsid w:val="7F96DE4E"/>
    <w:rsid w:val="7FA112A7"/>
    <w:rsid w:val="7FAAD13E"/>
    <w:rsid w:val="7FAF7D60"/>
    <w:rsid w:val="7FB04FEB"/>
    <w:rsid w:val="7FB0BE44"/>
    <w:rsid w:val="7FC378D7"/>
    <w:rsid w:val="7FC92555"/>
    <w:rsid w:val="7FC9CF7B"/>
    <w:rsid w:val="7FCC0B38"/>
    <w:rsid w:val="7FCE5843"/>
    <w:rsid w:val="7FD27FD1"/>
    <w:rsid w:val="7FDF53E5"/>
    <w:rsid w:val="7FE739BF"/>
    <w:rsid w:val="7FE8AF5E"/>
    <w:rsid w:val="7FEE7CAF"/>
    <w:rsid w:val="7FF193BE"/>
    <w:rsid w:val="7FF328D1"/>
    <w:rsid w:val="7FF92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7CF3"/>
  <w15:docId w15:val="{8E4A0735-DB15-4F06-A581-B9182DA07B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thelas" w:hAnsi="Athelas" w:eastAsia="Athelas" w:cs="Athela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NoSpacing">
    <w:name w:val="No Spacing"/>
    <w:uiPriority w:val="1"/>
    <w:qFormat/>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character" w:styleId="normaltextrun" w:customStyle="1">
    <w:name w:val="normaltextrun"/>
    <w:basedOn w:val="DefaultParagraphFont"/>
    <w:rsid w:val="00A878B8"/>
  </w:style>
  <w:style w:type="character" w:styleId="eop" w:customStyle="1">
    <w:name w:val="eop"/>
    <w:basedOn w:val="DefaultParagraphFont"/>
    <w:rsid w:val="00A878B8"/>
  </w:style>
  <w:style w:type="paragraph" w:styleId="CommentText">
    <w:name w:val="annotation text"/>
    <w:basedOn w:val="Normal"/>
    <w:link w:val="CommentTextChar"/>
    <w:uiPriority w:val="99"/>
    <w:semiHidden/>
    <w:unhideWhenUsed/>
    <w:rsid w:val="00A878B8"/>
    <w:pPr>
      <w:spacing w:after="160"/>
    </w:pPr>
    <w:rPr>
      <w:rFonts w:asciiTheme="minorHAnsi" w:hAnsiTheme="minorHAnsi" w:eastAsiaTheme="minorHAnsi" w:cstheme="minorBidi"/>
      <w:sz w:val="20"/>
      <w:szCs w:val="20"/>
    </w:rPr>
  </w:style>
  <w:style w:type="character" w:styleId="CommentTextChar" w:customStyle="1">
    <w:name w:val="Comment Text Char"/>
    <w:basedOn w:val="DefaultParagraphFont"/>
    <w:link w:val="CommentText"/>
    <w:uiPriority w:val="99"/>
    <w:semiHidden/>
    <w:rsid w:val="00A878B8"/>
    <w:rPr>
      <w:rFonts w:asciiTheme="minorHAnsi" w:hAnsiTheme="minorHAnsi" w:eastAsiaTheme="minorHAnsi" w:cstheme="minorBidi"/>
      <w:sz w:val="20"/>
      <w:szCs w:val="20"/>
    </w:rPr>
  </w:style>
  <w:style w:type="character" w:styleId="CommentReference">
    <w:name w:val="annotation reference"/>
    <w:basedOn w:val="DefaultParagraphFont"/>
    <w:uiPriority w:val="99"/>
    <w:semiHidden/>
    <w:unhideWhenUsed/>
    <w:rsid w:val="00A878B8"/>
    <w:rPr>
      <w:sz w:val="16"/>
      <w:szCs w:val="16"/>
    </w:rPr>
  </w:style>
  <w:style w:type="paragraph" w:styleId="BalloonText">
    <w:name w:val="Balloon Text"/>
    <w:basedOn w:val="Normal"/>
    <w:link w:val="BalloonTextChar"/>
    <w:uiPriority w:val="99"/>
    <w:semiHidden/>
    <w:unhideWhenUsed/>
    <w:rsid w:val="00A878B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878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345084">
      <w:bodyDiv w:val="1"/>
      <w:marLeft w:val="0"/>
      <w:marRight w:val="0"/>
      <w:marTop w:val="0"/>
      <w:marBottom w:val="0"/>
      <w:divBdr>
        <w:top w:val="none" w:sz="0" w:space="0" w:color="auto"/>
        <w:left w:val="none" w:sz="0" w:space="0" w:color="auto"/>
        <w:bottom w:val="none" w:sz="0" w:space="0" w:color="auto"/>
        <w:right w:val="none" w:sz="0" w:space="0" w:color="auto"/>
      </w:divBdr>
      <w:divsChild>
        <w:div w:id="1357348649">
          <w:marLeft w:val="0"/>
          <w:marRight w:val="0"/>
          <w:marTop w:val="0"/>
          <w:marBottom w:val="0"/>
          <w:divBdr>
            <w:top w:val="none" w:sz="0" w:space="0" w:color="auto"/>
            <w:left w:val="none" w:sz="0" w:space="0" w:color="auto"/>
            <w:bottom w:val="none" w:sz="0" w:space="0" w:color="auto"/>
            <w:right w:val="none" w:sz="0" w:space="0" w:color="auto"/>
          </w:divBdr>
        </w:div>
        <w:div w:id="1853832954">
          <w:marLeft w:val="0"/>
          <w:marRight w:val="0"/>
          <w:marTop w:val="0"/>
          <w:marBottom w:val="0"/>
          <w:divBdr>
            <w:top w:val="none" w:sz="0" w:space="0" w:color="auto"/>
            <w:left w:val="none" w:sz="0" w:space="0" w:color="auto"/>
            <w:bottom w:val="none" w:sz="0" w:space="0" w:color="auto"/>
            <w:right w:val="none" w:sz="0" w:space="0" w:color="auto"/>
          </w:divBdr>
        </w:div>
        <w:div w:id="332804397">
          <w:marLeft w:val="0"/>
          <w:marRight w:val="0"/>
          <w:marTop w:val="0"/>
          <w:marBottom w:val="0"/>
          <w:divBdr>
            <w:top w:val="none" w:sz="0" w:space="0" w:color="auto"/>
            <w:left w:val="none" w:sz="0" w:space="0" w:color="auto"/>
            <w:bottom w:val="none" w:sz="0" w:space="0" w:color="auto"/>
            <w:right w:val="none" w:sz="0" w:space="0" w:color="auto"/>
          </w:divBdr>
        </w:div>
        <w:div w:id="640353124">
          <w:marLeft w:val="0"/>
          <w:marRight w:val="0"/>
          <w:marTop w:val="0"/>
          <w:marBottom w:val="0"/>
          <w:divBdr>
            <w:top w:val="none" w:sz="0" w:space="0" w:color="auto"/>
            <w:left w:val="none" w:sz="0" w:space="0" w:color="auto"/>
            <w:bottom w:val="none" w:sz="0" w:space="0" w:color="auto"/>
            <w:right w:val="none" w:sz="0" w:space="0" w:color="auto"/>
          </w:divBdr>
        </w:div>
        <w:div w:id="208343742">
          <w:marLeft w:val="0"/>
          <w:marRight w:val="0"/>
          <w:marTop w:val="0"/>
          <w:marBottom w:val="0"/>
          <w:divBdr>
            <w:top w:val="none" w:sz="0" w:space="0" w:color="auto"/>
            <w:left w:val="none" w:sz="0" w:space="0" w:color="auto"/>
            <w:bottom w:val="none" w:sz="0" w:space="0" w:color="auto"/>
            <w:right w:val="none" w:sz="0" w:space="0" w:color="auto"/>
          </w:divBdr>
        </w:div>
        <w:div w:id="486674510">
          <w:marLeft w:val="0"/>
          <w:marRight w:val="0"/>
          <w:marTop w:val="0"/>
          <w:marBottom w:val="0"/>
          <w:divBdr>
            <w:top w:val="none" w:sz="0" w:space="0" w:color="auto"/>
            <w:left w:val="none" w:sz="0" w:space="0" w:color="auto"/>
            <w:bottom w:val="none" w:sz="0" w:space="0" w:color="auto"/>
            <w:right w:val="none" w:sz="0" w:space="0" w:color="auto"/>
          </w:divBdr>
          <w:divsChild>
            <w:div w:id="132187258">
              <w:marLeft w:val="0"/>
              <w:marRight w:val="0"/>
              <w:marTop w:val="0"/>
              <w:marBottom w:val="0"/>
              <w:divBdr>
                <w:top w:val="none" w:sz="0" w:space="0" w:color="auto"/>
                <w:left w:val="none" w:sz="0" w:space="0" w:color="auto"/>
                <w:bottom w:val="none" w:sz="0" w:space="0" w:color="auto"/>
                <w:right w:val="none" w:sz="0" w:space="0" w:color="auto"/>
              </w:divBdr>
            </w:div>
            <w:div w:id="2038459083">
              <w:marLeft w:val="0"/>
              <w:marRight w:val="0"/>
              <w:marTop w:val="0"/>
              <w:marBottom w:val="0"/>
              <w:divBdr>
                <w:top w:val="none" w:sz="0" w:space="0" w:color="auto"/>
                <w:left w:val="none" w:sz="0" w:space="0" w:color="auto"/>
                <w:bottom w:val="none" w:sz="0" w:space="0" w:color="auto"/>
                <w:right w:val="none" w:sz="0" w:space="0" w:color="auto"/>
              </w:divBdr>
            </w:div>
            <w:div w:id="1637563178">
              <w:marLeft w:val="0"/>
              <w:marRight w:val="0"/>
              <w:marTop w:val="0"/>
              <w:marBottom w:val="0"/>
              <w:divBdr>
                <w:top w:val="none" w:sz="0" w:space="0" w:color="auto"/>
                <w:left w:val="none" w:sz="0" w:space="0" w:color="auto"/>
                <w:bottom w:val="none" w:sz="0" w:space="0" w:color="auto"/>
                <w:right w:val="none" w:sz="0" w:space="0" w:color="auto"/>
              </w:divBdr>
            </w:div>
            <w:div w:id="1591112384">
              <w:marLeft w:val="0"/>
              <w:marRight w:val="0"/>
              <w:marTop w:val="0"/>
              <w:marBottom w:val="0"/>
              <w:divBdr>
                <w:top w:val="none" w:sz="0" w:space="0" w:color="auto"/>
                <w:left w:val="none" w:sz="0" w:space="0" w:color="auto"/>
                <w:bottom w:val="none" w:sz="0" w:space="0" w:color="auto"/>
                <w:right w:val="none" w:sz="0" w:space="0" w:color="auto"/>
              </w:divBdr>
            </w:div>
            <w:div w:id="1008288420">
              <w:marLeft w:val="0"/>
              <w:marRight w:val="0"/>
              <w:marTop w:val="0"/>
              <w:marBottom w:val="0"/>
              <w:divBdr>
                <w:top w:val="none" w:sz="0" w:space="0" w:color="auto"/>
                <w:left w:val="none" w:sz="0" w:space="0" w:color="auto"/>
                <w:bottom w:val="none" w:sz="0" w:space="0" w:color="auto"/>
                <w:right w:val="none" w:sz="0" w:space="0" w:color="auto"/>
              </w:divBdr>
            </w:div>
          </w:divsChild>
        </w:div>
        <w:div w:id="409233311">
          <w:marLeft w:val="0"/>
          <w:marRight w:val="0"/>
          <w:marTop w:val="0"/>
          <w:marBottom w:val="0"/>
          <w:divBdr>
            <w:top w:val="none" w:sz="0" w:space="0" w:color="auto"/>
            <w:left w:val="none" w:sz="0" w:space="0" w:color="auto"/>
            <w:bottom w:val="none" w:sz="0" w:space="0" w:color="auto"/>
            <w:right w:val="none" w:sz="0" w:space="0" w:color="auto"/>
          </w:divBdr>
          <w:divsChild>
            <w:div w:id="1811944385">
              <w:marLeft w:val="0"/>
              <w:marRight w:val="0"/>
              <w:marTop w:val="0"/>
              <w:marBottom w:val="0"/>
              <w:divBdr>
                <w:top w:val="none" w:sz="0" w:space="0" w:color="auto"/>
                <w:left w:val="none" w:sz="0" w:space="0" w:color="auto"/>
                <w:bottom w:val="none" w:sz="0" w:space="0" w:color="auto"/>
                <w:right w:val="none" w:sz="0" w:space="0" w:color="auto"/>
              </w:divBdr>
            </w:div>
            <w:div w:id="1617831806">
              <w:marLeft w:val="0"/>
              <w:marRight w:val="0"/>
              <w:marTop w:val="0"/>
              <w:marBottom w:val="0"/>
              <w:divBdr>
                <w:top w:val="none" w:sz="0" w:space="0" w:color="auto"/>
                <w:left w:val="none" w:sz="0" w:space="0" w:color="auto"/>
                <w:bottom w:val="none" w:sz="0" w:space="0" w:color="auto"/>
                <w:right w:val="none" w:sz="0" w:space="0" w:color="auto"/>
              </w:divBdr>
            </w:div>
            <w:div w:id="366486251">
              <w:marLeft w:val="0"/>
              <w:marRight w:val="0"/>
              <w:marTop w:val="0"/>
              <w:marBottom w:val="0"/>
              <w:divBdr>
                <w:top w:val="none" w:sz="0" w:space="0" w:color="auto"/>
                <w:left w:val="none" w:sz="0" w:space="0" w:color="auto"/>
                <w:bottom w:val="none" w:sz="0" w:space="0" w:color="auto"/>
                <w:right w:val="none" w:sz="0" w:space="0" w:color="auto"/>
              </w:divBdr>
            </w:div>
            <w:div w:id="900603028">
              <w:marLeft w:val="0"/>
              <w:marRight w:val="0"/>
              <w:marTop w:val="0"/>
              <w:marBottom w:val="0"/>
              <w:divBdr>
                <w:top w:val="none" w:sz="0" w:space="0" w:color="auto"/>
                <w:left w:val="none" w:sz="0" w:space="0" w:color="auto"/>
                <w:bottom w:val="none" w:sz="0" w:space="0" w:color="auto"/>
                <w:right w:val="none" w:sz="0" w:space="0" w:color="auto"/>
              </w:divBdr>
            </w:div>
            <w:div w:id="1937396158">
              <w:marLeft w:val="0"/>
              <w:marRight w:val="0"/>
              <w:marTop w:val="0"/>
              <w:marBottom w:val="0"/>
              <w:divBdr>
                <w:top w:val="none" w:sz="0" w:space="0" w:color="auto"/>
                <w:left w:val="none" w:sz="0" w:space="0" w:color="auto"/>
                <w:bottom w:val="none" w:sz="0" w:space="0" w:color="auto"/>
                <w:right w:val="none" w:sz="0" w:space="0" w:color="auto"/>
              </w:divBdr>
            </w:div>
          </w:divsChild>
        </w:div>
        <w:div w:id="1906068605">
          <w:marLeft w:val="0"/>
          <w:marRight w:val="0"/>
          <w:marTop w:val="0"/>
          <w:marBottom w:val="0"/>
          <w:divBdr>
            <w:top w:val="none" w:sz="0" w:space="0" w:color="auto"/>
            <w:left w:val="none" w:sz="0" w:space="0" w:color="auto"/>
            <w:bottom w:val="none" w:sz="0" w:space="0" w:color="auto"/>
            <w:right w:val="none" w:sz="0" w:space="0" w:color="auto"/>
          </w:divBdr>
          <w:divsChild>
            <w:div w:id="1864631073">
              <w:marLeft w:val="0"/>
              <w:marRight w:val="0"/>
              <w:marTop w:val="0"/>
              <w:marBottom w:val="0"/>
              <w:divBdr>
                <w:top w:val="none" w:sz="0" w:space="0" w:color="auto"/>
                <w:left w:val="none" w:sz="0" w:space="0" w:color="auto"/>
                <w:bottom w:val="none" w:sz="0" w:space="0" w:color="auto"/>
                <w:right w:val="none" w:sz="0" w:space="0" w:color="auto"/>
              </w:divBdr>
            </w:div>
            <w:div w:id="1490638191">
              <w:marLeft w:val="0"/>
              <w:marRight w:val="0"/>
              <w:marTop w:val="0"/>
              <w:marBottom w:val="0"/>
              <w:divBdr>
                <w:top w:val="none" w:sz="0" w:space="0" w:color="auto"/>
                <w:left w:val="none" w:sz="0" w:space="0" w:color="auto"/>
                <w:bottom w:val="none" w:sz="0" w:space="0" w:color="auto"/>
                <w:right w:val="none" w:sz="0" w:space="0" w:color="auto"/>
              </w:divBdr>
            </w:div>
            <w:div w:id="1288969376">
              <w:marLeft w:val="0"/>
              <w:marRight w:val="0"/>
              <w:marTop w:val="0"/>
              <w:marBottom w:val="0"/>
              <w:divBdr>
                <w:top w:val="none" w:sz="0" w:space="0" w:color="auto"/>
                <w:left w:val="none" w:sz="0" w:space="0" w:color="auto"/>
                <w:bottom w:val="none" w:sz="0" w:space="0" w:color="auto"/>
                <w:right w:val="none" w:sz="0" w:space="0" w:color="auto"/>
              </w:divBdr>
            </w:div>
            <w:div w:id="531304717">
              <w:marLeft w:val="0"/>
              <w:marRight w:val="0"/>
              <w:marTop w:val="0"/>
              <w:marBottom w:val="0"/>
              <w:divBdr>
                <w:top w:val="none" w:sz="0" w:space="0" w:color="auto"/>
                <w:left w:val="none" w:sz="0" w:space="0" w:color="auto"/>
                <w:bottom w:val="none" w:sz="0" w:space="0" w:color="auto"/>
                <w:right w:val="none" w:sz="0" w:space="0" w:color="auto"/>
              </w:divBdr>
            </w:div>
            <w:div w:id="1072893846">
              <w:marLeft w:val="0"/>
              <w:marRight w:val="0"/>
              <w:marTop w:val="0"/>
              <w:marBottom w:val="0"/>
              <w:divBdr>
                <w:top w:val="none" w:sz="0" w:space="0" w:color="auto"/>
                <w:left w:val="none" w:sz="0" w:space="0" w:color="auto"/>
                <w:bottom w:val="none" w:sz="0" w:space="0" w:color="auto"/>
                <w:right w:val="none" w:sz="0" w:space="0" w:color="auto"/>
              </w:divBdr>
            </w:div>
          </w:divsChild>
        </w:div>
        <w:div w:id="19014663">
          <w:marLeft w:val="0"/>
          <w:marRight w:val="0"/>
          <w:marTop w:val="0"/>
          <w:marBottom w:val="0"/>
          <w:divBdr>
            <w:top w:val="none" w:sz="0" w:space="0" w:color="auto"/>
            <w:left w:val="none" w:sz="0" w:space="0" w:color="auto"/>
            <w:bottom w:val="none" w:sz="0" w:space="0" w:color="auto"/>
            <w:right w:val="none" w:sz="0" w:space="0" w:color="auto"/>
          </w:divBdr>
        </w:div>
        <w:div w:id="929970514">
          <w:marLeft w:val="0"/>
          <w:marRight w:val="0"/>
          <w:marTop w:val="0"/>
          <w:marBottom w:val="0"/>
          <w:divBdr>
            <w:top w:val="none" w:sz="0" w:space="0" w:color="auto"/>
            <w:left w:val="none" w:sz="0" w:space="0" w:color="auto"/>
            <w:bottom w:val="none" w:sz="0" w:space="0" w:color="auto"/>
            <w:right w:val="none" w:sz="0" w:space="0" w:color="auto"/>
          </w:divBdr>
        </w:div>
        <w:div w:id="144126641">
          <w:marLeft w:val="0"/>
          <w:marRight w:val="0"/>
          <w:marTop w:val="0"/>
          <w:marBottom w:val="0"/>
          <w:divBdr>
            <w:top w:val="none" w:sz="0" w:space="0" w:color="auto"/>
            <w:left w:val="none" w:sz="0" w:space="0" w:color="auto"/>
            <w:bottom w:val="none" w:sz="0" w:space="0" w:color="auto"/>
            <w:right w:val="none" w:sz="0" w:space="0" w:color="auto"/>
          </w:divBdr>
        </w:div>
        <w:div w:id="1307929545">
          <w:marLeft w:val="0"/>
          <w:marRight w:val="0"/>
          <w:marTop w:val="0"/>
          <w:marBottom w:val="0"/>
          <w:divBdr>
            <w:top w:val="none" w:sz="0" w:space="0" w:color="auto"/>
            <w:left w:val="none" w:sz="0" w:space="0" w:color="auto"/>
            <w:bottom w:val="none" w:sz="0" w:space="0" w:color="auto"/>
            <w:right w:val="none" w:sz="0" w:space="0" w:color="auto"/>
          </w:divBdr>
        </w:div>
        <w:div w:id="920218193">
          <w:marLeft w:val="0"/>
          <w:marRight w:val="0"/>
          <w:marTop w:val="0"/>
          <w:marBottom w:val="0"/>
          <w:divBdr>
            <w:top w:val="none" w:sz="0" w:space="0" w:color="auto"/>
            <w:left w:val="none" w:sz="0" w:space="0" w:color="auto"/>
            <w:bottom w:val="none" w:sz="0" w:space="0" w:color="auto"/>
            <w:right w:val="none" w:sz="0" w:space="0" w:color="auto"/>
          </w:divBdr>
        </w:div>
        <w:div w:id="1066953199">
          <w:marLeft w:val="0"/>
          <w:marRight w:val="0"/>
          <w:marTop w:val="0"/>
          <w:marBottom w:val="0"/>
          <w:divBdr>
            <w:top w:val="none" w:sz="0" w:space="0" w:color="auto"/>
            <w:left w:val="none" w:sz="0" w:space="0" w:color="auto"/>
            <w:bottom w:val="none" w:sz="0" w:space="0" w:color="auto"/>
            <w:right w:val="none" w:sz="0" w:space="0" w:color="auto"/>
          </w:divBdr>
        </w:div>
        <w:div w:id="388187057">
          <w:marLeft w:val="0"/>
          <w:marRight w:val="0"/>
          <w:marTop w:val="0"/>
          <w:marBottom w:val="0"/>
          <w:divBdr>
            <w:top w:val="none" w:sz="0" w:space="0" w:color="auto"/>
            <w:left w:val="none" w:sz="0" w:space="0" w:color="auto"/>
            <w:bottom w:val="none" w:sz="0" w:space="0" w:color="auto"/>
            <w:right w:val="none" w:sz="0" w:space="0" w:color="auto"/>
          </w:divBdr>
        </w:div>
        <w:div w:id="2048602783">
          <w:marLeft w:val="0"/>
          <w:marRight w:val="0"/>
          <w:marTop w:val="0"/>
          <w:marBottom w:val="0"/>
          <w:divBdr>
            <w:top w:val="none" w:sz="0" w:space="0" w:color="auto"/>
            <w:left w:val="none" w:sz="0" w:space="0" w:color="auto"/>
            <w:bottom w:val="none" w:sz="0" w:space="0" w:color="auto"/>
            <w:right w:val="none" w:sz="0" w:space="0" w:color="auto"/>
          </w:divBdr>
        </w:div>
        <w:div w:id="202136612">
          <w:marLeft w:val="0"/>
          <w:marRight w:val="0"/>
          <w:marTop w:val="0"/>
          <w:marBottom w:val="0"/>
          <w:divBdr>
            <w:top w:val="none" w:sz="0" w:space="0" w:color="auto"/>
            <w:left w:val="none" w:sz="0" w:space="0" w:color="auto"/>
            <w:bottom w:val="none" w:sz="0" w:space="0" w:color="auto"/>
            <w:right w:val="none" w:sz="0" w:space="0" w:color="auto"/>
          </w:divBdr>
        </w:div>
        <w:div w:id="2008944605">
          <w:marLeft w:val="0"/>
          <w:marRight w:val="0"/>
          <w:marTop w:val="0"/>
          <w:marBottom w:val="0"/>
          <w:divBdr>
            <w:top w:val="none" w:sz="0" w:space="0" w:color="auto"/>
            <w:left w:val="none" w:sz="0" w:space="0" w:color="auto"/>
            <w:bottom w:val="none" w:sz="0" w:space="0" w:color="auto"/>
            <w:right w:val="none" w:sz="0" w:space="0" w:color="auto"/>
          </w:divBdr>
        </w:div>
        <w:div w:id="302278484">
          <w:marLeft w:val="0"/>
          <w:marRight w:val="0"/>
          <w:marTop w:val="0"/>
          <w:marBottom w:val="0"/>
          <w:divBdr>
            <w:top w:val="none" w:sz="0" w:space="0" w:color="auto"/>
            <w:left w:val="none" w:sz="0" w:space="0" w:color="auto"/>
            <w:bottom w:val="none" w:sz="0" w:space="0" w:color="auto"/>
            <w:right w:val="none" w:sz="0" w:space="0" w:color="auto"/>
          </w:divBdr>
        </w:div>
        <w:div w:id="500236714">
          <w:marLeft w:val="0"/>
          <w:marRight w:val="0"/>
          <w:marTop w:val="0"/>
          <w:marBottom w:val="0"/>
          <w:divBdr>
            <w:top w:val="none" w:sz="0" w:space="0" w:color="auto"/>
            <w:left w:val="none" w:sz="0" w:space="0" w:color="auto"/>
            <w:bottom w:val="none" w:sz="0" w:space="0" w:color="auto"/>
            <w:right w:val="none" w:sz="0" w:space="0" w:color="auto"/>
          </w:divBdr>
        </w:div>
        <w:div w:id="1277756019">
          <w:marLeft w:val="0"/>
          <w:marRight w:val="0"/>
          <w:marTop w:val="0"/>
          <w:marBottom w:val="0"/>
          <w:divBdr>
            <w:top w:val="none" w:sz="0" w:space="0" w:color="auto"/>
            <w:left w:val="none" w:sz="0" w:space="0" w:color="auto"/>
            <w:bottom w:val="none" w:sz="0" w:space="0" w:color="auto"/>
            <w:right w:val="none" w:sz="0" w:space="0" w:color="auto"/>
          </w:divBdr>
        </w:div>
        <w:div w:id="1801269279">
          <w:marLeft w:val="0"/>
          <w:marRight w:val="0"/>
          <w:marTop w:val="0"/>
          <w:marBottom w:val="0"/>
          <w:divBdr>
            <w:top w:val="none" w:sz="0" w:space="0" w:color="auto"/>
            <w:left w:val="none" w:sz="0" w:space="0" w:color="auto"/>
            <w:bottom w:val="none" w:sz="0" w:space="0" w:color="auto"/>
            <w:right w:val="none" w:sz="0" w:space="0" w:color="auto"/>
          </w:divBdr>
        </w:div>
        <w:div w:id="872838802">
          <w:marLeft w:val="0"/>
          <w:marRight w:val="0"/>
          <w:marTop w:val="0"/>
          <w:marBottom w:val="0"/>
          <w:divBdr>
            <w:top w:val="none" w:sz="0" w:space="0" w:color="auto"/>
            <w:left w:val="none" w:sz="0" w:space="0" w:color="auto"/>
            <w:bottom w:val="none" w:sz="0" w:space="0" w:color="auto"/>
            <w:right w:val="none" w:sz="0" w:space="0" w:color="auto"/>
          </w:divBdr>
        </w:div>
        <w:div w:id="1599678095">
          <w:marLeft w:val="0"/>
          <w:marRight w:val="0"/>
          <w:marTop w:val="0"/>
          <w:marBottom w:val="0"/>
          <w:divBdr>
            <w:top w:val="none" w:sz="0" w:space="0" w:color="auto"/>
            <w:left w:val="none" w:sz="0" w:space="0" w:color="auto"/>
            <w:bottom w:val="none" w:sz="0" w:space="0" w:color="auto"/>
            <w:right w:val="none" w:sz="0" w:space="0" w:color="auto"/>
          </w:divBdr>
        </w:div>
        <w:div w:id="1405496137">
          <w:marLeft w:val="0"/>
          <w:marRight w:val="0"/>
          <w:marTop w:val="0"/>
          <w:marBottom w:val="0"/>
          <w:divBdr>
            <w:top w:val="none" w:sz="0" w:space="0" w:color="auto"/>
            <w:left w:val="none" w:sz="0" w:space="0" w:color="auto"/>
            <w:bottom w:val="none" w:sz="0" w:space="0" w:color="auto"/>
            <w:right w:val="none" w:sz="0" w:space="0" w:color="auto"/>
          </w:divBdr>
        </w:div>
        <w:div w:id="329260474">
          <w:marLeft w:val="0"/>
          <w:marRight w:val="0"/>
          <w:marTop w:val="0"/>
          <w:marBottom w:val="0"/>
          <w:divBdr>
            <w:top w:val="none" w:sz="0" w:space="0" w:color="auto"/>
            <w:left w:val="none" w:sz="0" w:space="0" w:color="auto"/>
            <w:bottom w:val="none" w:sz="0" w:space="0" w:color="auto"/>
            <w:right w:val="none" w:sz="0" w:space="0" w:color="auto"/>
          </w:divBdr>
        </w:div>
        <w:div w:id="205485906">
          <w:marLeft w:val="0"/>
          <w:marRight w:val="0"/>
          <w:marTop w:val="0"/>
          <w:marBottom w:val="0"/>
          <w:divBdr>
            <w:top w:val="none" w:sz="0" w:space="0" w:color="auto"/>
            <w:left w:val="none" w:sz="0" w:space="0" w:color="auto"/>
            <w:bottom w:val="none" w:sz="0" w:space="0" w:color="auto"/>
            <w:right w:val="none" w:sz="0" w:space="0" w:color="auto"/>
          </w:divBdr>
        </w:div>
        <w:div w:id="726028187">
          <w:marLeft w:val="0"/>
          <w:marRight w:val="0"/>
          <w:marTop w:val="0"/>
          <w:marBottom w:val="0"/>
          <w:divBdr>
            <w:top w:val="none" w:sz="0" w:space="0" w:color="auto"/>
            <w:left w:val="none" w:sz="0" w:space="0" w:color="auto"/>
            <w:bottom w:val="none" w:sz="0" w:space="0" w:color="auto"/>
            <w:right w:val="none" w:sz="0" w:space="0" w:color="auto"/>
          </w:divBdr>
        </w:div>
        <w:div w:id="510073584">
          <w:marLeft w:val="0"/>
          <w:marRight w:val="0"/>
          <w:marTop w:val="0"/>
          <w:marBottom w:val="0"/>
          <w:divBdr>
            <w:top w:val="none" w:sz="0" w:space="0" w:color="auto"/>
            <w:left w:val="none" w:sz="0" w:space="0" w:color="auto"/>
            <w:bottom w:val="none" w:sz="0" w:space="0" w:color="auto"/>
            <w:right w:val="none" w:sz="0" w:space="0" w:color="auto"/>
          </w:divBdr>
          <w:divsChild>
            <w:div w:id="2071923097">
              <w:marLeft w:val="0"/>
              <w:marRight w:val="0"/>
              <w:marTop w:val="0"/>
              <w:marBottom w:val="0"/>
              <w:divBdr>
                <w:top w:val="none" w:sz="0" w:space="0" w:color="auto"/>
                <w:left w:val="none" w:sz="0" w:space="0" w:color="auto"/>
                <w:bottom w:val="none" w:sz="0" w:space="0" w:color="auto"/>
                <w:right w:val="none" w:sz="0" w:space="0" w:color="auto"/>
              </w:divBdr>
            </w:div>
            <w:div w:id="946889959">
              <w:marLeft w:val="0"/>
              <w:marRight w:val="0"/>
              <w:marTop w:val="0"/>
              <w:marBottom w:val="0"/>
              <w:divBdr>
                <w:top w:val="none" w:sz="0" w:space="0" w:color="auto"/>
                <w:left w:val="none" w:sz="0" w:space="0" w:color="auto"/>
                <w:bottom w:val="none" w:sz="0" w:space="0" w:color="auto"/>
                <w:right w:val="none" w:sz="0" w:space="0" w:color="auto"/>
              </w:divBdr>
            </w:div>
            <w:div w:id="385835723">
              <w:marLeft w:val="0"/>
              <w:marRight w:val="0"/>
              <w:marTop w:val="0"/>
              <w:marBottom w:val="0"/>
              <w:divBdr>
                <w:top w:val="none" w:sz="0" w:space="0" w:color="auto"/>
                <w:left w:val="none" w:sz="0" w:space="0" w:color="auto"/>
                <w:bottom w:val="none" w:sz="0" w:space="0" w:color="auto"/>
                <w:right w:val="none" w:sz="0" w:space="0" w:color="auto"/>
              </w:divBdr>
            </w:div>
            <w:div w:id="749814106">
              <w:marLeft w:val="0"/>
              <w:marRight w:val="0"/>
              <w:marTop w:val="0"/>
              <w:marBottom w:val="0"/>
              <w:divBdr>
                <w:top w:val="none" w:sz="0" w:space="0" w:color="auto"/>
                <w:left w:val="none" w:sz="0" w:space="0" w:color="auto"/>
                <w:bottom w:val="none" w:sz="0" w:space="0" w:color="auto"/>
                <w:right w:val="none" w:sz="0" w:space="0" w:color="auto"/>
              </w:divBdr>
            </w:div>
            <w:div w:id="16087036">
              <w:marLeft w:val="0"/>
              <w:marRight w:val="0"/>
              <w:marTop w:val="0"/>
              <w:marBottom w:val="0"/>
              <w:divBdr>
                <w:top w:val="none" w:sz="0" w:space="0" w:color="auto"/>
                <w:left w:val="none" w:sz="0" w:space="0" w:color="auto"/>
                <w:bottom w:val="none" w:sz="0" w:space="0" w:color="auto"/>
                <w:right w:val="none" w:sz="0" w:space="0" w:color="auto"/>
              </w:divBdr>
            </w:div>
          </w:divsChild>
        </w:div>
        <w:div w:id="1634212922">
          <w:marLeft w:val="0"/>
          <w:marRight w:val="0"/>
          <w:marTop w:val="0"/>
          <w:marBottom w:val="0"/>
          <w:divBdr>
            <w:top w:val="none" w:sz="0" w:space="0" w:color="auto"/>
            <w:left w:val="none" w:sz="0" w:space="0" w:color="auto"/>
            <w:bottom w:val="none" w:sz="0" w:space="0" w:color="auto"/>
            <w:right w:val="none" w:sz="0" w:space="0" w:color="auto"/>
          </w:divBdr>
          <w:divsChild>
            <w:div w:id="1557545854">
              <w:marLeft w:val="0"/>
              <w:marRight w:val="0"/>
              <w:marTop w:val="0"/>
              <w:marBottom w:val="0"/>
              <w:divBdr>
                <w:top w:val="none" w:sz="0" w:space="0" w:color="auto"/>
                <w:left w:val="none" w:sz="0" w:space="0" w:color="auto"/>
                <w:bottom w:val="none" w:sz="0" w:space="0" w:color="auto"/>
                <w:right w:val="none" w:sz="0" w:space="0" w:color="auto"/>
              </w:divBdr>
            </w:div>
            <w:div w:id="1328359401">
              <w:marLeft w:val="0"/>
              <w:marRight w:val="0"/>
              <w:marTop w:val="0"/>
              <w:marBottom w:val="0"/>
              <w:divBdr>
                <w:top w:val="none" w:sz="0" w:space="0" w:color="auto"/>
                <w:left w:val="none" w:sz="0" w:space="0" w:color="auto"/>
                <w:bottom w:val="none" w:sz="0" w:space="0" w:color="auto"/>
                <w:right w:val="none" w:sz="0" w:space="0" w:color="auto"/>
              </w:divBdr>
            </w:div>
            <w:div w:id="1039361660">
              <w:marLeft w:val="0"/>
              <w:marRight w:val="0"/>
              <w:marTop w:val="0"/>
              <w:marBottom w:val="0"/>
              <w:divBdr>
                <w:top w:val="none" w:sz="0" w:space="0" w:color="auto"/>
                <w:left w:val="none" w:sz="0" w:space="0" w:color="auto"/>
                <w:bottom w:val="none" w:sz="0" w:space="0" w:color="auto"/>
                <w:right w:val="none" w:sz="0" w:space="0" w:color="auto"/>
              </w:divBdr>
            </w:div>
            <w:div w:id="1127816398">
              <w:marLeft w:val="0"/>
              <w:marRight w:val="0"/>
              <w:marTop w:val="0"/>
              <w:marBottom w:val="0"/>
              <w:divBdr>
                <w:top w:val="none" w:sz="0" w:space="0" w:color="auto"/>
                <w:left w:val="none" w:sz="0" w:space="0" w:color="auto"/>
                <w:bottom w:val="none" w:sz="0" w:space="0" w:color="auto"/>
                <w:right w:val="none" w:sz="0" w:space="0" w:color="auto"/>
              </w:divBdr>
            </w:div>
            <w:div w:id="115609467">
              <w:marLeft w:val="0"/>
              <w:marRight w:val="0"/>
              <w:marTop w:val="0"/>
              <w:marBottom w:val="0"/>
              <w:divBdr>
                <w:top w:val="none" w:sz="0" w:space="0" w:color="auto"/>
                <w:left w:val="none" w:sz="0" w:space="0" w:color="auto"/>
                <w:bottom w:val="none" w:sz="0" w:space="0" w:color="auto"/>
                <w:right w:val="none" w:sz="0" w:space="0" w:color="auto"/>
              </w:divBdr>
            </w:div>
          </w:divsChild>
        </w:div>
        <w:div w:id="234167838">
          <w:marLeft w:val="0"/>
          <w:marRight w:val="0"/>
          <w:marTop w:val="0"/>
          <w:marBottom w:val="0"/>
          <w:divBdr>
            <w:top w:val="none" w:sz="0" w:space="0" w:color="auto"/>
            <w:left w:val="none" w:sz="0" w:space="0" w:color="auto"/>
            <w:bottom w:val="none" w:sz="0" w:space="0" w:color="auto"/>
            <w:right w:val="none" w:sz="0" w:space="0" w:color="auto"/>
          </w:divBdr>
          <w:divsChild>
            <w:div w:id="2048941790">
              <w:marLeft w:val="0"/>
              <w:marRight w:val="0"/>
              <w:marTop w:val="0"/>
              <w:marBottom w:val="0"/>
              <w:divBdr>
                <w:top w:val="none" w:sz="0" w:space="0" w:color="auto"/>
                <w:left w:val="none" w:sz="0" w:space="0" w:color="auto"/>
                <w:bottom w:val="none" w:sz="0" w:space="0" w:color="auto"/>
                <w:right w:val="none" w:sz="0" w:space="0" w:color="auto"/>
              </w:divBdr>
            </w:div>
            <w:div w:id="2032609124">
              <w:marLeft w:val="0"/>
              <w:marRight w:val="0"/>
              <w:marTop w:val="0"/>
              <w:marBottom w:val="0"/>
              <w:divBdr>
                <w:top w:val="none" w:sz="0" w:space="0" w:color="auto"/>
                <w:left w:val="none" w:sz="0" w:space="0" w:color="auto"/>
                <w:bottom w:val="none" w:sz="0" w:space="0" w:color="auto"/>
                <w:right w:val="none" w:sz="0" w:space="0" w:color="auto"/>
              </w:divBdr>
            </w:div>
            <w:div w:id="1088622224">
              <w:marLeft w:val="0"/>
              <w:marRight w:val="0"/>
              <w:marTop w:val="0"/>
              <w:marBottom w:val="0"/>
              <w:divBdr>
                <w:top w:val="none" w:sz="0" w:space="0" w:color="auto"/>
                <w:left w:val="none" w:sz="0" w:space="0" w:color="auto"/>
                <w:bottom w:val="none" w:sz="0" w:space="0" w:color="auto"/>
                <w:right w:val="none" w:sz="0" w:space="0" w:color="auto"/>
              </w:divBdr>
            </w:div>
            <w:div w:id="101266445">
              <w:marLeft w:val="0"/>
              <w:marRight w:val="0"/>
              <w:marTop w:val="0"/>
              <w:marBottom w:val="0"/>
              <w:divBdr>
                <w:top w:val="none" w:sz="0" w:space="0" w:color="auto"/>
                <w:left w:val="none" w:sz="0" w:space="0" w:color="auto"/>
                <w:bottom w:val="none" w:sz="0" w:space="0" w:color="auto"/>
                <w:right w:val="none" w:sz="0" w:space="0" w:color="auto"/>
              </w:divBdr>
            </w:div>
            <w:div w:id="1085879347">
              <w:marLeft w:val="0"/>
              <w:marRight w:val="0"/>
              <w:marTop w:val="0"/>
              <w:marBottom w:val="0"/>
              <w:divBdr>
                <w:top w:val="none" w:sz="0" w:space="0" w:color="auto"/>
                <w:left w:val="none" w:sz="0" w:space="0" w:color="auto"/>
                <w:bottom w:val="none" w:sz="0" w:space="0" w:color="auto"/>
                <w:right w:val="none" w:sz="0" w:space="0" w:color="auto"/>
              </w:divBdr>
            </w:div>
          </w:divsChild>
        </w:div>
        <w:div w:id="838540146">
          <w:marLeft w:val="0"/>
          <w:marRight w:val="0"/>
          <w:marTop w:val="0"/>
          <w:marBottom w:val="0"/>
          <w:divBdr>
            <w:top w:val="none" w:sz="0" w:space="0" w:color="auto"/>
            <w:left w:val="none" w:sz="0" w:space="0" w:color="auto"/>
            <w:bottom w:val="none" w:sz="0" w:space="0" w:color="auto"/>
            <w:right w:val="none" w:sz="0" w:space="0" w:color="auto"/>
          </w:divBdr>
          <w:divsChild>
            <w:div w:id="1368605556">
              <w:marLeft w:val="0"/>
              <w:marRight w:val="0"/>
              <w:marTop w:val="0"/>
              <w:marBottom w:val="0"/>
              <w:divBdr>
                <w:top w:val="none" w:sz="0" w:space="0" w:color="auto"/>
                <w:left w:val="none" w:sz="0" w:space="0" w:color="auto"/>
                <w:bottom w:val="none" w:sz="0" w:space="0" w:color="auto"/>
                <w:right w:val="none" w:sz="0" w:space="0" w:color="auto"/>
              </w:divBdr>
            </w:div>
            <w:div w:id="1314673763">
              <w:marLeft w:val="0"/>
              <w:marRight w:val="0"/>
              <w:marTop w:val="0"/>
              <w:marBottom w:val="0"/>
              <w:divBdr>
                <w:top w:val="none" w:sz="0" w:space="0" w:color="auto"/>
                <w:left w:val="none" w:sz="0" w:space="0" w:color="auto"/>
                <w:bottom w:val="none" w:sz="0" w:space="0" w:color="auto"/>
                <w:right w:val="none" w:sz="0" w:space="0" w:color="auto"/>
              </w:divBdr>
            </w:div>
            <w:div w:id="2113016596">
              <w:marLeft w:val="0"/>
              <w:marRight w:val="0"/>
              <w:marTop w:val="0"/>
              <w:marBottom w:val="0"/>
              <w:divBdr>
                <w:top w:val="none" w:sz="0" w:space="0" w:color="auto"/>
                <w:left w:val="none" w:sz="0" w:space="0" w:color="auto"/>
                <w:bottom w:val="none" w:sz="0" w:space="0" w:color="auto"/>
                <w:right w:val="none" w:sz="0" w:space="0" w:color="auto"/>
              </w:divBdr>
            </w:div>
            <w:div w:id="231087649">
              <w:marLeft w:val="0"/>
              <w:marRight w:val="0"/>
              <w:marTop w:val="0"/>
              <w:marBottom w:val="0"/>
              <w:divBdr>
                <w:top w:val="none" w:sz="0" w:space="0" w:color="auto"/>
                <w:left w:val="none" w:sz="0" w:space="0" w:color="auto"/>
                <w:bottom w:val="none" w:sz="0" w:space="0" w:color="auto"/>
                <w:right w:val="none" w:sz="0" w:space="0" w:color="auto"/>
              </w:divBdr>
            </w:div>
            <w:div w:id="2006784353">
              <w:marLeft w:val="0"/>
              <w:marRight w:val="0"/>
              <w:marTop w:val="0"/>
              <w:marBottom w:val="0"/>
              <w:divBdr>
                <w:top w:val="none" w:sz="0" w:space="0" w:color="auto"/>
                <w:left w:val="none" w:sz="0" w:space="0" w:color="auto"/>
                <w:bottom w:val="none" w:sz="0" w:space="0" w:color="auto"/>
                <w:right w:val="none" w:sz="0" w:space="0" w:color="auto"/>
              </w:divBdr>
            </w:div>
          </w:divsChild>
        </w:div>
        <w:div w:id="1021007338">
          <w:marLeft w:val="0"/>
          <w:marRight w:val="0"/>
          <w:marTop w:val="0"/>
          <w:marBottom w:val="0"/>
          <w:divBdr>
            <w:top w:val="none" w:sz="0" w:space="0" w:color="auto"/>
            <w:left w:val="none" w:sz="0" w:space="0" w:color="auto"/>
            <w:bottom w:val="none" w:sz="0" w:space="0" w:color="auto"/>
            <w:right w:val="none" w:sz="0" w:space="0" w:color="auto"/>
          </w:divBdr>
          <w:divsChild>
            <w:div w:id="1785004044">
              <w:marLeft w:val="0"/>
              <w:marRight w:val="0"/>
              <w:marTop w:val="0"/>
              <w:marBottom w:val="0"/>
              <w:divBdr>
                <w:top w:val="none" w:sz="0" w:space="0" w:color="auto"/>
                <w:left w:val="none" w:sz="0" w:space="0" w:color="auto"/>
                <w:bottom w:val="none" w:sz="0" w:space="0" w:color="auto"/>
                <w:right w:val="none" w:sz="0" w:space="0" w:color="auto"/>
              </w:divBdr>
            </w:div>
            <w:div w:id="1038050020">
              <w:marLeft w:val="0"/>
              <w:marRight w:val="0"/>
              <w:marTop w:val="0"/>
              <w:marBottom w:val="0"/>
              <w:divBdr>
                <w:top w:val="none" w:sz="0" w:space="0" w:color="auto"/>
                <w:left w:val="none" w:sz="0" w:space="0" w:color="auto"/>
                <w:bottom w:val="none" w:sz="0" w:space="0" w:color="auto"/>
                <w:right w:val="none" w:sz="0" w:space="0" w:color="auto"/>
              </w:divBdr>
            </w:div>
            <w:div w:id="1457024520">
              <w:marLeft w:val="0"/>
              <w:marRight w:val="0"/>
              <w:marTop w:val="0"/>
              <w:marBottom w:val="0"/>
              <w:divBdr>
                <w:top w:val="none" w:sz="0" w:space="0" w:color="auto"/>
                <w:left w:val="none" w:sz="0" w:space="0" w:color="auto"/>
                <w:bottom w:val="none" w:sz="0" w:space="0" w:color="auto"/>
                <w:right w:val="none" w:sz="0" w:space="0" w:color="auto"/>
              </w:divBdr>
            </w:div>
            <w:div w:id="433063164">
              <w:marLeft w:val="0"/>
              <w:marRight w:val="0"/>
              <w:marTop w:val="0"/>
              <w:marBottom w:val="0"/>
              <w:divBdr>
                <w:top w:val="none" w:sz="0" w:space="0" w:color="auto"/>
                <w:left w:val="none" w:sz="0" w:space="0" w:color="auto"/>
                <w:bottom w:val="none" w:sz="0" w:space="0" w:color="auto"/>
                <w:right w:val="none" w:sz="0" w:space="0" w:color="auto"/>
              </w:divBdr>
            </w:div>
            <w:div w:id="1174959848">
              <w:marLeft w:val="0"/>
              <w:marRight w:val="0"/>
              <w:marTop w:val="0"/>
              <w:marBottom w:val="0"/>
              <w:divBdr>
                <w:top w:val="none" w:sz="0" w:space="0" w:color="auto"/>
                <w:left w:val="none" w:sz="0" w:space="0" w:color="auto"/>
                <w:bottom w:val="none" w:sz="0" w:space="0" w:color="auto"/>
                <w:right w:val="none" w:sz="0" w:space="0" w:color="auto"/>
              </w:divBdr>
            </w:div>
          </w:divsChild>
        </w:div>
        <w:div w:id="2137605036">
          <w:marLeft w:val="0"/>
          <w:marRight w:val="0"/>
          <w:marTop w:val="0"/>
          <w:marBottom w:val="0"/>
          <w:divBdr>
            <w:top w:val="none" w:sz="0" w:space="0" w:color="auto"/>
            <w:left w:val="none" w:sz="0" w:space="0" w:color="auto"/>
            <w:bottom w:val="none" w:sz="0" w:space="0" w:color="auto"/>
            <w:right w:val="none" w:sz="0" w:space="0" w:color="auto"/>
          </w:divBdr>
          <w:divsChild>
            <w:div w:id="392823940">
              <w:marLeft w:val="0"/>
              <w:marRight w:val="0"/>
              <w:marTop w:val="0"/>
              <w:marBottom w:val="0"/>
              <w:divBdr>
                <w:top w:val="none" w:sz="0" w:space="0" w:color="auto"/>
                <w:left w:val="none" w:sz="0" w:space="0" w:color="auto"/>
                <w:bottom w:val="none" w:sz="0" w:space="0" w:color="auto"/>
                <w:right w:val="none" w:sz="0" w:space="0" w:color="auto"/>
              </w:divBdr>
            </w:div>
            <w:div w:id="2030181845">
              <w:marLeft w:val="0"/>
              <w:marRight w:val="0"/>
              <w:marTop w:val="0"/>
              <w:marBottom w:val="0"/>
              <w:divBdr>
                <w:top w:val="none" w:sz="0" w:space="0" w:color="auto"/>
                <w:left w:val="none" w:sz="0" w:space="0" w:color="auto"/>
                <w:bottom w:val="none" w:sz="0" w:space="0" w:color="auto"/>
                <w:right w:val="none" w:sz="0" w:space="0" w:color="auto"/>
              </w:divBdr>
            </w:div>
            <w:div w:id="325130447">
              <w:marLeft w:val="0"/>
              <w:marRight w:val="0"/>
              <w:marTop w:val="0"/>
              <w:marBottom w:val="0"/>
              <w:divBdr>
                <w:top w:val="none" w:sz="0" w:space="0" w:color="auto"/>
                <w:left w:val="none" w:sz="0" w:space="0" w:color="auto"/>
                <w:bottom w:val="none" w:sz="0" w:space="0" w:color="auto"/>
                <w:right w:val="none" w:sz="0" w:space="0" w:color="auto"/>
              </w:divBdr>
            </w:div>
            <w:div w:id="1736001526">
              <w:marLeft w:val="0"/>
              <w:marRight w:val="0"/>
              <w:marTop w:val="0"/>
              <w:marBottom w:val="0"/>
              <w:divBdr>
                <w:top w:val="none" w:sz="0" w:space="0" w:color="auto"/>
                <w:left w:val="none" w:sz="0" w:space="0" w:color="auto"/>
                <w:bottom w:val="none" w:sz="0" w:space="0" w:color="auto"/>
                <w:right w:val="none" w:sz="0" w:space="0" w:color="auto"/>
              </w:divBdr>
            </w:div>
            <w:div w:id="730158836">
              <w:marLeft w:val="0"/>
              <w:marRight w:val="0"/>
              <w:marTop w:val="0"/>
              <w:marBottom w:val="0"/>
              <w:divBdr>
                <w:top w:val="none" w:sz="0" w:space="0" w:color="auto"/>
                <w:left w:val="none" w:sz="0" w:space="0" w:color="auto"/>
                <w:bottom w:val="none" w:sz="0" w:space="0" w:color="auto"/>
                <w:right w:val="none" w:sz="0" w:space="0" w:color="auto"/>
              </w:divBdr>
            </w:div>
          </w:divsChild>
        </w:div>
        <w:div w:id="1139424206">
          <w:marLeft w:val="0"/>
          <w:marRight w:val="0"/>
          <w:marTop w:val="0"/>
          <w:marBottom w:val="0"/>
          <w:divBdr>
            <w:top w:val="none" w:sz="0" w:space="0" w:color="auto"/>
            <w:left w:val="none" w:sz="0" w:space="0" w:color="auto"/>
            <w:bottom w:val="none" w:sz="0" w:space="0" w:color="auto"/>
            <w:right w:val="none" w:sz="0" w:space="0" w:color="auto"/>
          </w:divBdr>
          <w:divsChild>
            <w:div w:id="115416155">
              <w:marLeft w:val="0"/>
              <w:marRight w:val="0"/>
              <w:marTop w:val="0"/>
              <w:marBottom w:val="0"/>
              <w:divBdr>
                <w:top w:val="none" w:sz="0" w:space="0" w:color="auto"/>
                <w:left w:val="none" w:sz="0" w:space="0" w:color="auto"/>
                <w:bottom w:val="none" w:sz="0" w:space="0" w:color="auto"/>
                <w:right w:val="none" w:sz="0" w:space="0" w:color="auto"/>
              </w:divBdr>
            </w:div>
            <w:div w:id="1799714680">
              <w:marLeft w:val="0"/>
              <w:marRight w:val="0"/>
              <w:marTop w:val="0"/>
              <w:marBottom w:val="0"/>
              <w:divBdr>
                <w:top w:val="none" w:sz="0" w:space="0" w:color="auto"/>
                <w:left w:val="none" w:sz="0" w:space="0" w:color="auto"/>
                <w:bottom w:val="none" w:sz="0" w:space="0" w:color="auto"/>
                <w:right w:val="none" w:sz="0" w:space="0" w:color="auto"/>
              </w:divBdr>
            </w:div>
            <w:div w:id="1926645907">
              <w:marLeft w:val="0"/>
              <w:marRight w:val="0"/>
              <w:marTop w:val="0"/>
              <w:marBottom w:val="0"/>
              <w:divBdr>
                <w:top w:val="none" w:sz="0" w:space="0" w:color="auto"/>
                <w:left w:val="none" w:sz="0" w:space="0" w:color="auto"/>
                <w:bottom w:val="none" w:sz="0" w:space="0" w:color="auto"/>
                <w:right w:val="none" w:sz="0" w:space="0" w:color="auto"/>
              </w:divBdr>
            </w:div>
            <w:div w:id="359821211">
              <w:marLeft w:val="0"/>
              <w:marRight w:val="0"/>
              <w:marTop w:val="0"/>
              <w:marBottom w:val="0"/>
              <w:divBdr>
                <w:top w:val="none" w:sz="0" w:space="0" w:color="auto"/>
                <w:left w:val="none" w:sz="0" w:space="0" w:color="auto"/>
                <w:bottom w:val="none" w:sz="0" w:space="0" w:color="auto"/>
                <w:right w:val="none" w:sz="0" w:space="0" w:color="auto"/>
              </w:divBdr>
            </w:div>
            <w:div w:id="659116329">
              <w:marLeft w:val="0"/>
              <w:marRight w:val="0"/>
              <w:marTop w:val="0"/>
              <w:marBottom w:val="0"/>
              <w:divBdr>
                <w:top w:val="none" w:sz="0" w:space="0" w:color="auto"/>
                <w:left w:val="none" w:sz="0" w:space="0" w:color="auto"/>
                <w:bottom w:val="none" w:sz="0" w:space="0" w:color="auto"/>
                <w:right w:val="none" w:sz="0" w:space="0" w:color="auto"/>
              </w:divBdr>
            </w:div>
          </w:divsChild>
        </w:div>
        <w:div w:id="807863708">
          <w:marLeft w:val="0"/>
          <w:marRight w:val="0"/>
          <w:marTop w:val="0"/>
          <w:marBottom w:val="0"/>
          <w:divBdr>
            <w:top w:val="none" w:sz="0" w:space="0" w:color="auto"/>
            <w:left w:val="none" w:sz="0" w:space="0" w:color="auto"/>
            <w:bottom w:val="none" w:sz="0" w:space="0" w:color="auto"/>
            <w:right w:val="none" w:sz="0" w:space="0" w:color="auto"/>
          </w:divBdr>
          <w:divsChild>
            <w:div w:id="1490903857">
              <w:marLeft w:val="0"/>
              <w:marRight w:val="0"/>
              <w:marTop w:val="0"/>
              <w:marBottom w:val="0"/>
              <w:divBdr>
                <w:top w:val="none" w:sz="0" w:space="0" w:color="auto"/>
                <w:left w:val="none" w:sz="0" w:space="0" w:color="auto"/>
                <w:bottom w:val="none" w:sz="0" w:space="0" w:color="auto"/>
                <w:right w:val="none" w:sz="0" w:space="0" w:color="auto"/>
              </w:divBdr>
            </w:div>
            <w:div w:id="1916091079">
              <w:marLeft w:val="0"/>
              <w:marRight w:val="0"/>
              <w:marTop w:val="0"/>
              <w:marBottom w:val="0"/>
              <w:divBdr>
                <w:top w:val="none" w:sz="0" w:space="0" w:color="auto"/>
                <w:left w:val="none" w:sz="0" w:space="0" w:color="auto"/>
                <w:bottom w:val="none" w:sz="0" w:space="0" w:color="auto"/>
                <w:right w:val="none" w:sz="0" w:space="0" w:color="auto"/>
              </w:divBdr>
            </w:div>
            <w:div w:id="377633574">
              <w:marLeft w:val="0"/>
              <w:marRight w:val="0"/>
              <w:marTop w:val="0"/>
              <w:marBottom w:val="0"/>
              <w:divBdr>
                <w:top w:val="none" w:sz="0" w:space="0" w:color="auto"/>
                <w:left w:val="none" w:sz="0" w:space="0" w:color="auto"/>
                <w:bottom w:val="none" w:sz="0" w:space="0" w:color="auto"/>
                <w:right w:val="none" w:sz="0" w:space="0" w:color="auto"/>
              </w:divBdr>
            </w:div>
            <w:div w:id="2065639565">
              <w:marLeft w:val="0"/>
              <w:marRight w:val="0"/>
              <w:marTop w:val="0"/>
              <w:marBottom w:val="0"/>
              <w:divBdr>
                <w:top w:val="none" w:sz="0" w:space="0" w:color="auto"/>
                <w:left w:val="none" w:sz="0" w:space="0" w:color="auto"/>
                <w:bottom w:val="none" w:sz="0" w:space="0" w:color="auto"/>
                <w:right w:val="none" w:sz="0" w:space="0" w:color="auto"/>
              </w:divBdr>
            </w:div>
            <w:div w:id="1312826939">
              <w:marLeft w:val="0"/>
              <w:marRight w:val="0"/>
              <w:marTop w:val="0"/>
              <w:marBottom w:val="0"/>
              <w:divBdr>
                <w:top w:val="none" w:sz="0" w:space="0" w:color="auto"/>
                <w:left w:val="none" w:sz="0" w:space="0" w:color="auto"/>
                <w:bottom w:val="none" w:sz="0" w:space="0" w:color="auto"/>
                <w:right w:val="none" w:sz="0" w:space="0" w:color="auto"/>
              </w:divBdr>
            </w:div>
          </w:divsChild>
        </w:div>
        <w:div w:id="1095637716">
          <w:marLeft w:val="0"/>
          <w:marRight w:val="0"/>
          <w:marTop w:val="0"/>
          <w:marBottom w:val="0"/>
          <w:divBdr>
            <w:top w:val="none" w:sz="0" w:space="0" w:color="auto"/>
            <w:left w:val="none" w:sz="0" w:space="0" w:color="auto"/>
            <w:bottom w:val="none" w:sz="0" w:space="0" w:color="auto"/>
            <w:right w:val="none" w:sz="0" w:space="0" w:color="auto"/>
          </w:divBdr>
          <w:divsChild>
            <w:div w:id="419302091">
              <w:marLeft w:val="0"/>
              <w:marRight w:val="0"/>
              <w:marTop w:val="0"/>
              <w:marBottom w:val="0"/>
              <w:divBdr>
                <w:top w:val="none" w:sz="0" w:space="0" w:color="auto"/>
                <w:left w:val="none" w:sz="0" w:space="0" w:color="auto"/>
                <w:bottom w:val="none" w:sz="0" w:space="0" w:color="auto"/>
                <w:right w:val="none" w:sz="0" w:space="0" w:color="auto"/>
              </w:divBdr>
            </w:div>
            <w:div w:id="2062244932">
              <w:marLeft w:val="0"/>
              <w:marRight w:val="0"/>
              <w:marTop w:val="0"/>
              <w:marBottom w:val="0"/>
              <w:divBdr>
                <w:top w:val="none" w:sz="0" w:space="0" w:color="auto"/>
                <w:left w:val="none" w:sz="0" w:space="0" w:color="auto"/>
                <w:bottom w:val="none" w:sz="0" w:space="0" w:color="auto"/>
                <w:right w:val="none" w:sz="0" w:space="0" w:color="auto"/>
              </w:divBdr>
            </w:div>
            <w:div w:id="980578067">
              <w:marLeft w:val="0"/>
              <w:marRight w:val="0"/>
              <w:marTop w:val="0"/>
              <w:marBottom w:val="0"/>
              <w:divBdr>
                <w:top w:val="none" w:sz="0" w:space="0" w:color="auto"/>
                <w:left w:val="none" w:sz="0" w:space="0" w:color="auto"/>
                <w:bottom w:val="none" w:sz="0" w:space="0" w:color="auto"/>
                <w:right w:val="none" w:sz="0" w:space="0" w:color="auto"/>
              </w:divBdr>
            </w:div>
            <w:div w:id="1444642640">
              <w:marLeft w:val="0"/>
              <w:marRight w:val="0"/>
              <w:marTop w:val="0"/>
              <w:marBottom w:val="0"/>
              <w:divBdr>
                <w:top w:val="none" w:sz="0" w:space="0" w:color="auto"/>
                <w:left w:val="none" w:sz="0" w:space="0" w:color="auto"/>
                <w:bottom w:val="none" w:sz="0" w:space="0" w:color="auto"/>
                <w:right w:val="none" w:sz="0" w:space="0" w:color="auto"/>
              </w:divBdr>
            </w:div>
            <w:div w:id="1015620335">
              <w:marLeft w:val="0"/>
              <w:marRight w:val="0"/>
              <w:marTop w:val="0"/>
              <w:marBottom w:val="0"/>
              <w:divBdr>
                <w:top w:val="none" w:sz="0" w:space="0" w:color="auto"/>
                <w:left w:val="none" w:sz="0" w:space="0" w:color="auto"/>
                <w:bottom w:val="none" w:sz="0" w:space="0" w:color="auto"/>
                <w:right w:val="none" w:sz="0" w:space="0" w:color="auto"/>
              </w:divBdr>
            </w:div>
          </w:divsChild>
        </w:div>
        <w:div w:id="979767052">
          <w:marLeft w:val="0"/>
          <w:marRight w:val="0"/>
          <w:marTop w:val="0"/>
          <w:marBottom w:val="0"/>
          <w:divBdr>
            <w:top w:val="none" w:sz="0" w:space="0" w:color="auto"/>
            <w:left w:val="none" w:sz="0" w:space="0" w:color="auto"/>
            <w:bottom w:val="none" w:sz="0" w:space="0" w:color="auto"/>
            <w:right w:val="none" w:sz="0" w:space="0" w:color="auto"/>
          </w:divBdr>
        </w:div>
        <w:div w:id="1305311886">
          <w:marLeft w:val="0"/>
          <w:marRight w:val="0"/>
          <w:marTop w:val="0"/>
          <w:marBottom w:val="0"/>
          <w:divBdr>
            <w:top w:val="none" w:sz="0" w:space="0" w:color="auto"/>
            <w:left w:val="none" w:sz="0" w:space="0" w:color="auto"/>
            <w:bottom w:val="none" w:sz="0" w:space="0" w:color="auto"/>
            <w:right w:val="none" w:sz="0" w:space="0" w:color="auto"/>
          </w:divBdr>
        </w:div>
        <w:div w:id="998734775">
          <w:marLeft w:val="0"/>
          <w:marRight w:val="0"/>
          <w:marTop w:val="0"/>
          <w:marBottom w:val="0"/>
          <w:divBdr>
            <w:top w:val="none" w:sz="0" w:space="0" w:color="auto"/>
            <w:left w:val="none" w:sz="0" w:space="0" w:color="auto"/>
            <w:bottom w:val="none" w:sz="0" w:space="0" w:color="auto"/>
            <w:right w:val="none" w:sz="0" w:space="0" w:color="auto"/>
          </w:divBdr>
        </w:div>
        <w:div w:id="1155955534">
          <w:marLeft w:val="0"/>
          <w:marRight w:val="0"/>
          <w:marTop w:val="0"/>
          <w:marBottom w:val="0"/>
          <w:divBdr>
            <w:top w:val="none" w:sz="0" w:space="0" w:color="auto"/>
            <w:left w:val="none" w:sz="0" w:space="0" w:color="auto"/>
            <w:bottom w:val="none" w:sz="0" w:space="0" w:color="auto"/>
            <w:right w:val="none" w:sz="0" w:space="0" w:color="auto"/>
          </w:divBdr>
        </w:div>
        <w:div w:id="328408981">
          <w:marLeft w:val="0"/>
          <w:marRight w:val="0"/>
          <w:marTop w:val="0"/>
          <w:marBottom w:val="0"/>
          <w:divBdr>
            <w:top w:val="none" w:sz="0" w:space="0" w:color="auto"/>
            <w:left w:val="none" w:sz="0" w:space="0" w:color="auto"/>
            <w:bottom w:val="none" w:sz="0" w:space="0" w:color="auto"/>
            <w:right w:val="none" w:sz="0" w:space="0" w:color="auto"/>
          </w:divBdr>
        </w:div>
        <w:div w:id="1634603476">
          <w:marLeft w:val="0"/>
          <w:marRight w:val="0"/>
          <w:marTop w:val="0"/>
          <w:marBottom w:val="0"/>
          <w:divBdr>
            <w:top w:val="none" w:sz="0" w:space="0" w:color="auto"/>
            <w:left w:val="none" w:sz="0" w:space="0" w:color="auto"/>
            <w:bottom w:val="none" w:sz="0" w:space="0" w:color="auto"/>
            <w:right w:val="none" w:sz="0" w:space="0" w:color="auto"/>
          </w:divBdr>
          <w:divsChild>
            <w:div w:id="536237333">
              <w:marLeft w:val="0"/>
              <w:marRight w:val="0"/>
              <w:marTop w:val="0"/>
              <w:marBottom w:val="0"/>
              <w:divBdr>
                <w:top w:val="none" w:sz="0" w:space="0" w:color="auto"/>
                <w:left w:val="none" w:sz="0" w:space="0" w:color="auto"/>
                <w:bottom w:val="none" w:sz="0" w:space="0" w:color="auto"/>
                <w:right w:val="none" w:sz="0" w:space="0" w:color="auto"/>
              </w:divBdr>
            </w:div>
            <w:div w:id="645739051">
              <w:marLeft w:val="0"/>
              <w:marRight w:val="0"/>
              <w:marTop w:val="0"/>
              <w:marBottom w:val="0"/>
              <w:divBdr>
                <w:top w:val="none" w:sz="0" w:space="0" w:color="auto"/>
                <w:left w:val="none" w:sz="0" w:space="0" w:color="auto"/>
                <w:bottom w:val="none" w:sz="0" w:space="0" w:color="auto"/>
                <w:right w:val="none" w:sz="0" w:space="0" w:color="auto"/>
              </w:divBdr>
            </w:div>
            <w:div w:id="1933972481">
              <w:marLeft w:val="0"/>
              <w:marRight w:val="0"/>
              <w:marTop w:val="0"/>
              <w:marBottom w:val="0"/>
              <w:divBdr>
                <w:top w:val="none" w:sz="0" w:space="0" w:color="auto"/>
                <w:left w:val="none" w:sz="0" w:space="0" w:color="auto"/>
                <w:bottom w:val="none" w:sz="0" w:space="0" w:color="auto"/>
                <w:right w:val="none" w:sz="0" w:space="0" w:color="auto"/>
              </w:divBdr>
            </w:div>
            <w:div w:id="682056015">
              <w:marLeft w:val="0"/>
              <w:marRight w:val="0"/>
              <w:marTop w:val="0"/>
              <w:marBottom w:val="0"/>
              <w:divBdr>
                <w:top w:val="none" w:sz="0" w:space="0" w:color="auto"/>
                <w:left w:val="none" w:sz="0" w:space="0" w:color="auto"/>
                <w:bottom w:val="none" w:sz="0" w:space="0" w:color="auto"/>
                <w:right w:val="none" w:sz="0" w:space="0" w:color="auto"/>
              </w:divBdr>
            </w:div>
          </w:divsChild>
        </w:div>
        <w:div w:id="1885873859">
          <w:marLeft w:val="0"/>
          <w:marRight w:val="0"/>
          <w:marTop w:val="0"/>
          <w:marBottom w:val="0"/>
          <w:divBdr>
            <w:top w:val="none" w:sz="0" w:space="0" w:color="auto"/>
            <w:left w:val="none" w:sz="0" w:space="0" w:color="auto"/>
            <w:bottom w:val="none" w:sz="0" w:space="0" w:color="auto"/>
            <w:right w:val="none" w:sz="0" w:space="0" w:color="auto"/>
          </w:divBdr>
          <w:divsChild>
            <w:div w:id="1740441550">
              <w:marLeft w:val="0"/>
              <w:marRight w:val="0"/>
              <w:marTop w:val="0"/>
              <w:marBottom w:val="0"/>
              <w:divBdr>
                <w:top w:val="none" w:sz="0" w:space="0" w:color="auto"/>
                <w:left w:val="none" w:sz="0" w:space="0" w:color="auto"/>
                <w:bottom w:val="none" w:sz="0" w:space="0" w:color="auto"/>
                <w:right w:val="none" w:sz="0" w:space="0" w:color="auto"/>
              </w:divBdr>
            </w:div>
            <w:div w:id="1748069602">
              <w:marLeft w:val="0"/>
              <w:marRight w:val="0"/>
              <w:marTop w:val="0"/>
              <w:marBottom w:val="0"/>
              <w:divBdr>
                <w:top w:val="none" w:sz="0" w:space="0" w:color="auto"/>
                <w:left w:val="none" w:sz="0" w:space="0" w:color="auto"/>
                <w:bottom w:val="none" w:sz="0" w:space="0" w:color="auto"/>
                <w:right w:val="none" w:sz="0" w:space="0" w:color="auto"/>
              </w:divBdr>
            </w:div>
            <w:div w:id="1163859624">
              <w:marLeft w:val="0"/>
              <w:marRight w:val="0"/>
              <w:marTop w:val="0"/>
              <w:marBottom w:val="0"/>
              <w:divBdr>
                <w:top w:val="none" w:sz="0" w:space="0" w:color="auto"/>
                <w:left w:val="none" w:sz="0" w:space="0" w:color="auto"/>
                <w:bottom w:val="none" w:sz="0" w:space="0" w:color="auto"/>
                <w:right w:val="none" w:sz="0" w:space="0" w:color="auto"/>
              </w:divBdr>
            </w:div>
            <w:div w:id="1698693713">
              <w:marLeft w:val="0"/>
              <w:marRight w:val="0"/>
              <w:marTop w:val="0"/>
              <w:marBottom w:val="0"/>
              <w:divBdr>
                <w:top w:val="none" w:sz="0" w:space="0" w:color="auto"/>
                <w:left w:val="none" w:sz="0" w:space="0" w:color="auto"/>
                <w:bottom w:val="none" w:sz="0" w:space="0" w:color="auto"/>
                <w:right w:val="none" w:sz="0" w:space="0" w:color="auto"/>
              </w:divBdr>
            </w:div>
          </w:divsChild>
        </w:div>
        <w:div w:id="921836359">
          <w:marLeft w:val="0"/>
          <w:marRight w:val="0"/>
          <w:marTop w:val="0"/>
          <w:marBottom w:val="0"/>
          <w:divBdr>
            <w:top w:val="none" w:sz="0" w:space="0" w:color="auto"/>
            <w:left w:val="none" w:sz="0" w:space="0" w:color="auto"/>
            <w:bottom w:val="none" w:sz="0" w:space="0" w:color="auto"/>
            <w:right w:val="none" w:sz="0" w:space="0" w:color="auto"/>
          </w:divBdr>
          <w:divsChild>
            <w:div w:id="475604554">
              <w:marLeft w:val="0"/>
              <w:marRight w:val="0"/>
              <w:marTop w:val="0"/>
              <w:marBottom w:val="0"/>
              <w:divBdr>
                <w:top w:val="none" w:sz="0" w:space="0" w:color="auto"/>
                <w:left w:val="none" w:sz="0" w:space="0" w:color="auto"/>
                <w:bottom w:val="none" w:sz="0" w:space="0" w:color="auto"/>
                <w:right w:val="none" w:sz="0" w:space="0" w:color="auto"/>
              </w:divBdr>
            </w:div>
            <w:div w:id="135801152">
              <w:marLeft w:val="0"/>
              <w:marRight w:val="0"/>
              <w:marTop w:val="0"/>
              <w:marBottom w:val="0"/>
              <w:divBdr>
                <w:top w:val="none" w:sz="0" w:space="0" w:color="auto"/>
                <w:left w:val="none" w:sz="0" w:space="0" w:color="auto"/>
                <w:bottom w:val="none" w:sz="0" w:space="0" w:color="auto"/>
                <w:right w:val="none" w:sz="0" w:space="0" w:color="auto"/>
              </w:divBdr>
            </w:div>
            <w:div w:id="327946233">
              <w:marLeft w:val="0"/>
              <w:marRight w:val="0"/>
              <w:marTop w:val="0"/>
              <w:marBottom w:val="0"/>
              <w:divBdr>
                <w:top w:val="none" w:sz="0" w:space="0" w:color="auto"/>
                <w:left w:val="none" w:sz="0" w:space="0" w:color="auto"/>
                <w:bottom w:val="none" w:sz="0" w:space="0" w:color="auto"/>
                <w:right w:val="none" w:sz="0" w:space="0" w:color="auto"/>
              </w:divBdr>
            </w:div>
            <w:div w:id="1577469618">
              <w:marLeft w:val="0"/>
              <w:marRight w:val="0"/>
              <w:marTop w:val="0"/>
              <w:marBottom w:val="0"/>
              <w:divBdr>
                <w:top w:val="none" w:sz="0" w:space="0" w:color="auto"/>
                <w:left w:val="none" w:sz="0" w:space="0" w:color="auto"/>
                <w:bottom w:val="none" w:sz="0" w:space="0" w:color="auto"/>
                <w:right w:val="none" w:sz="0" w:space="0" w:color="auto"/>
              </w:divBdr>
            </w:div>
          </w:divsChild>
        </w:div>
        <w:div w:id="597100241">
          <w:marLeft w:val="0"/>
          <w:marRight w:val="0"/>
          <w:marTop w:val="0"/>
          <w:marBottom w:val="0"/>
          <w:divBdr>
            <w:top w:val="none" w:sz="0" w:space="0" w:color="auto"/>
            <w:left w:val="none" w:sz="0" w:space="0" w:color="auto"/>
            <w:bottom w:val="none" w:sz="0" w:space="0" w:color="auto"/>
            <w:right w:val="none" w:sz="0" w:space="0" w:color="auto"/>
          </w:divBdr>
          <w:divsChild>
            <w:div w:id="2121220726">
              <w:marLeft w:val="0"/>
              <w:marRight w:val="0"/>
              <w:marTop w:val="0"/>
              <w:marBottom w:val="0"/>
              <w:divBdr>
                <w:top w:val="none" w:sz="0" w:space="0" w:color="auto"/>
                <w:left w:val="none" w:sz="0" w:space="0" w:color="auto"/>
                <w:bottom w:val="none" w:sz="0" w:space="0" w:color="auto"/>
                <w:right w:val="none" w:sz="0" w:space="0" w:color="auto"/>
              </w:divBdr>
            </w:div>
            <w:div w:id="837111871">
              <w:marLeft w:val="0"/>
              <w:marRight w:val="0"/>
              <w:marTop w:val="0"/>
              <w:marBottom w:val="0"/>
              <w:divBdr>
                <w:top w:val="none" w:sz="0" w:space="0" w:color="auto"/>
                <w:left w:val="none" w:sz="0" w:space="0" w:color="auto"/>
                <w:bottom w:val="none" w:sz="0" w:space="0" w:color="auto"/>
                <w:right w:val="none" w:sz="0" w:space="0" w:color="auto"/>
              </w:divBdr>
            </w:div>
            <w:div w:id="353074029">
              <w:marLeft w:val="0"/>
              <w:marRight w:val="0"/>
              <w:marTop w:val="0"/>
              <w:marBottom w:val="0"/>
              <w:divBdr>
                <w:top w:val="none" w:sz="0" w:space="0" w:color="auto"/>
                <w:left w:val="none" w:sz="0" w:space="0" w:color="auto"/>
                <w:bottom w:val="none" w:sz="0" w:space="0" w:color="auto"/>
                <w:right w:val="none" w:sz="0" w:space="0" w:color="auto"/>
              </w:divBdr>
            </w:div>
          </w:divsChild>
        </w:div>
        <w:div w:id="2037660173">
          <w:marLeft w:val="0"/>
          <w:marRight w:val="0"/>
          <w:marTop w:val="0"/>
          <w:marBottom w:val="0"/>
          <w:divBdr>
            <w:top w:val="none" w:sz="0" w:space="0" w:color="auto"/>
            <w:left w:val="none" w:sz="0" w:space="0" w:color="auto"/>
            <w:bottom w:val="none" w:sz="0" w:space="0" w:color="auto"/>
            <w:right w:val="none" w:sz="0" w:space="0" w:color="auto"/>
          </w:divBdr>
          <w:divsChild>
            <w:div w:id="1549563573">
              <w:marLeft w:val="0"/>
              <w:marRight w:val="0"/>
              <w:marTop w:val="0"/>
              <w:marBottom w:val="0"/>
              <w:divBdr>
                <w:top w:val="none" w:sz="0" w:space="0" w:color="auto"/>
                <w:left w:val="none" w:sz="0" w:space="0" w:color="auto"/>
                <w:bottom w:val="none" w:sz="0" w:space="0" w:color="auto"/>
                <w:right w:val="none" w:sz="0" w:space="0" w:color="auto"/>
              </w:divBdr>
            </w:div>
            <w:div w:id="766388523">
              <w:marLeft w:val="0"/>
              <w:marRight w:val="0"/>
              <w:marTop w:val="0"/>
              <w:marBottom w:val="0"/>
              <w:divBdr>
                <w:top w:val="none" w:sz="0" w:space="0" w:color="auto"/>
                <w:left w:val="none" w:sz="0" w:space="0" w:color="auto"/>
                <w:bottom w:val="none" w:sz="0" w:space="0" w:color="auto"/>
                <w:right w:val="none" w:sz="0" w:space="0" w:color="auto"/>
              </w:divBdr>
            </w:div>
          </w:divsChild>
        </w:div>
        <w:div w:id="1636060537">
          <w:marLeft w:val="0"/>
          <w:marRight w:val="0"/>
          <w:marTop w:val="0"/>
          <w:marBottom w:val="0"/>
          <w:divBdr>
            <w:top w:val="none" w:sz="0" w:space="0" w:color="auto"/>
            <w:left w:val="none" w:sz="0" w:space="0" w:color="auto"/>
            <w:bottom w:val="none" w:sz="0" w:space="0" w:color="auto"/>
            <w:right w:val="none" w:sz="0" w:space="0" w:color="auto"/>
          </w:divBdr>
          <w:divsChild>
            <w:div w:id="579488913">
              <w:marLeft w:val="0"/>
              <w:marRight w:val="0"/>
              <w:marTop w:val="0"/>
              <w:marBottom w:val="0"/>
              <w:divBdr>
                <w:top w:val="none" w:sz="0" w:space="0" w:color="auto"/>
                <w:left w:val="none" w:sz="0" w:space="0" w:color="auto"/>
                <w:bottom w:val="none" w:sz="0" w:space="0" w:color="auto"/>
                <w:right w:val="none" w:sz="0" w:space="0" w:color="auto"/>
              </w:divBdr>
            </w:div>
            <w:div w:id="2066484465">
              <w:marLeft w:val="0"/>
              <w:marRight w:val="0"/>
              <w:marTop w:val="0"/>
              <w:marBottom w:val="0"/>
              <w:divBdr>
                <w:top w:val="none" w:sz="0" w:space="0" w:color="auto"/>
                <w:left w:val="none" w:sz="0" w:space="0" w:color="auto"/>
                <w:bottom w:val="none" w:sz="0" w:space="0" w:color="auto"/>
                <w:right w:val="none" w:sz="0" w:space="0" w:color="auto"/>
              </w:divBdr>
            </w:div>
            <w:div w:id="8332668">
              <w:marLeft w:val="0"/>
              <w:marRight w:val="0"/>
              <w:marTop w:val="0"/>
              <w:marBottom w:val="0"/>
              <w:divBdr>
                <w:top w:val="none" w:sz="0" w:space="0" w:color="auto"/>
                <w:left w:val="none" w:sz="0" w:space="0" w:color="auto"/>
                <w:bottom w:val="none" w:sz="0" w:space="0" w:color="auto"/>
                <w:right w:val="none" w:sz="0" w:space="0" w:color="auto"/>
              </w:divBdr>
            </w:div>
            <w:div w:id="688724207">
              <w:marLeft w:val="0"/>
              <w:marRight w:val="0"/>
              <w:marTop w:val="0"/>
              <w:marBottom w:val="0"/>
              <w:divBdr>
                <w:top w:val="none" w:sz="0" w:space="0" w:color="auto"/>
                <w:left w:val="none" w:sz="0" w:space="0" w:color="auto"/>
                <w:bottom w:val="none" w:sz="0" w:space="0" w:color="auto"/>
                <w:right w:val="none" w:sz="0" w:space="0" w:color="auto"/>
              </w:divBdr>
            </w:div>
            <w:div w:id="903952711">
              <w:marLeft w:val="0"/>
              <w:marRight w:val="0"/>
              <w:marTop w:val="0"/>
              <w:marBottom w:val="0"/>
              <w:divBdr>
                <w:top w:val="none" w:sz="0" w:space="0" w:color="auto"/>
                <w:left w:val="none" w:sz="0" w:space="0" w:color="auto"/>
                <w:bottom w:val="none" w:sz="0" w:space="0" w:color="auto"/>
                <w:right w:val="none" w:sz="0" w:space="0" w:color="auto"/>
              </w:divBdr>
            </w:div>
          </w:divsChild>
        </w:div>
        <w:div w:id="1023291154">
          <w:marLeft w:val="0"/>
          <w:marRight w:val="0"/>
          <w:marTop w:val="0"/>
          <w:marBottom w:val="0"/>
          <w:divBdr>
            <w:top w:val="none" w:sz="0" w:space="0" w:color="auto"/>
            <w:left w:val="none" w:sz="0" w:space="0" w:color="auto"/>
            <w:bottom w:val="none" w:sz="0" w:space="0" w:color="auto"/>
            <w:right w:val="none" w:sz="0" w:space="0" w:color="auto"/>
          </w:divBdr>
          <w:divsChild>
            <w:div w:id="1026558903">
              <w:marLeft w:val="0"/>
              <w:marRight w:val="0"/>
              <w:marTop w:val="0"/>
              <w:marBottom w:val="0"/>
              <w:divBdr>
                <w:top w:val="none" w:sz="0" w:space="0" w:color="auto"/>
                <w:left w:val="none" w:sz="0" w:space="0" w:color="auto"/>
                <w:bottom w:val="none" w:sz="0" w:space="0" w:color="auto"/>
                <w:right w:val="none" w:sz="0" w:space="0" w:color="auto"/>
              </w:divBdr>
            </w:div>
            <w:div w:id="1547837099">
              <w:marLeft w:val="0"/>
              <w:marRight w:val="0"/>
              <w:marTop w:val="0"/>
              <w:marBottom w:val="0"/>
              <w:divBdr>
                <w:top w:val="none" w:sz="0" w:space="0" w:color="auto"/>
                <w:left w:val="none" w:sz="0" w:space="0" w:color="auto"/>
                <w:bottom w:val="none" w:sz="0" w:space="0" w:color="auto"/>
                <w:right w:val="none" w:sz="0" w:space="0" w:color="auto"/>
              </w:divBdr>
            </w:div>
            <w:div w:id="126053733">
              <w:marLeft w:val="0"/>
              <w:marRight w:val="0"/>
              <w:marTop w:val="0"/>
              <w:marBottom w:val="0"/>
              <w:divBdr>
                <w:top w:val="none" w:sz="0" w:space="0" w:color="auto"/>
                <w:left w:val="none" w:sz="0" w:space="0" w:color="auto"/>
                <w:bottom w:val="none" w:sz="0" w:space="0" w:color="auto"/>
                <w:right w:val="none" w:sz="0" w:space="0" w:color="auto"/>
              </w:divBdr>
            </w:div>
            <w:div w:id="14407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aacu.org/trending-topics/high-impact"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styles" Target="styles.xml" Id="rId2" /><Relationship Type="http://schemas.microsoft.com/office/2020/10/relationships/intelligence" Target="intelligence2.xml" Id="Rd94d7736e6b14a71"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belonging.berkeley.edu/targeted-universalism" TargetMode="External" Id="rId11" /><Relationship Type="http://schemas.openxmlformats.org/officeDocument/2006/relationships/footnotes" Target="footnotes.xml" Id="rId5" /><Relationship Type="http://schemas.openxmlformats.org/officeDocument/2006/relationships/hyperlink" Target="https://usc-word-edit.officeapps.live.com/we/wordeditorframe.aspx?ui=en%2DUS&amp;rs=en%2DUS&amp;wopisrc=https%3A%2F%2Fuwnetid-my.sharepoint.com%2Fpersonal%2Fmmuppa_uw_edu%2F_vti_bin%2Fwopi.ashx%2Ffiles%2Fec0cf811b796433b9f29c7ecf02f83e4&amp;wdenableroaming=1&amp;wdfr=1&amp;mscc=1&amp;wdodb=1&amp;hid=F89194A0-70B3-3000-3EE3-7260FBF3DD57&amp;wdorigin=ItemsView&amp;wdhostclicktime=1675959119729&amp;jsapi=1&amp;jsapiver=v1&amp;newsession=1&amp;corrid=ee38eef1-c07a-4914-8599-ae50e970b2f1&amp;usid=ee38eef1-c07a-4914-8599-ae50e970b2f1&amp;sftc=1&amp;cac=1&amp;mtf=1&amp;sfp=1&amp;instantedit=1&amp;wopicomplete=1&amp;wdredirectionreason=Unified_SingleFlush&amp;rct=Normal&amp;ctp=LeastProtected" TargetMode="External" Id="rId10"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Andrew J Seibert</lastModifiedBy>
  <revision>20</revision>
  <dcterms:created xsi:type="dcterms:W3CDTF">2023-03-21T15:33:00.0000000Z</dcterms:created>
  <dcterms:modified xsi:type="dcterms:W3CDTF">2023-04-25T15:17:52.3470603Z</dcterms:modified>
</coreProperties>
</file>