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B8" w:rsidRDefault="00D5597F">
      <w:pPr>
        <w:pStyle w:val="BodyText"/>
        <w:ind w:left="321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86086" cy="1033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086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4B8" w:rsidRDefault="00E744B8">
      <w:pPr>
        <w:pStyle w:val="BodyText"/>
        <w:rPr>
          <w:rFonts w:ascii="Times New Roman"/>
          <w:sz w:val="20"/>
        </w:rPr>
      </w:pPr>
    </w:p>
    <w:p w:rsidR="00E744B8" w:rsidRDefault="00E744B8">
      <w:pPr>
        <w:pStyle w:val="BodyText"/>
        <w:rPr>
          <w:rFonts w:ascii="Times New Roman"/>
          <w:sz w:val="20"/>
        </w:rPr>
      </w:pPr>
    </w:p>
    <w:p w:rsidR="00E744B8" w:rsidRDefault="00D5597F">
      <w:pPr>
        <w:spacing w:before="233"/>
        <w:ind w:left="2517"/>
        <w:rPr>
          <w:b/>
          <w:sz w:val="28"/>
        </w:rPr>
      </w:pPr>
      <w:r>
        <w:rPr>
          <w:b/>
          <w:sz w:val="28"/>
          <w:u w:val="thick"/>
        </w:rPr>
        <w:t>Mandated Reporting Expectations</w:t>
      </w:r>
    </w:p>
    <w:p w:rsidR="00E744B8" w:rsidRDefault="00E744B8">
      <w:pPr>
        <w:pStyle w:val="BodyText"/>
        <w:spacing w:before="10"/>
        <w:rPr>
          <w:b/>
          <w:sz w:val="15"/>
        </w:rPr>
      </w:pPr>
    </w:p>
    <w:p w:rsidR="00E744B8" w:rsidRDefault="00D5597F" w:rsidP="00D14C2C">
      <w:pPr>
        <w:pStyle w:val="BodyText"/>
        <w:spacing w:before="92"/>
        <w:ind w:right="688"/>
      </w:pPr>
      <w:r>
        <w:t>I understand the Child Welfare Training and Advancement Program (CWTAP) is intended for those who are seeking an MSW with a focus on working with children, youth and families served within the Washington State public child welfare system.</w:t>
      </w:r>
    </w:p>
    <w:p w:rsidR="00E744B8" w:rsidRDefault="00E744B8">
      <w:pPr>
        <w:pStyle w:val="BodyText"/>
      </w:pPr>
    </w:p>
    <w:p w:rsidR="00197124" w:rsidRPr="00197124" w:rsidRDefault="00197124" w:rsidP="00197124">
      <w:pPr>
        <w:pStyle w:val="BodyText"/>
      </w:pPr>
      <w:r w:rsidRPr="00197124">
        <w:t xml:space="preserve">Under RCW 26.44.030, the state statute regarding mandated reporting laws, students are not considered mandated reporters in their capacity as students. However, as </w:t>
      </w:r>
      <w:r w:rsidR="009824B5">
        <w:t xml:space="preserve">a MSW student I understand </w:t>
      </w:r>
      <w:r w:rsidRPr="00197124">
        <w:t xml:space="preserve">I must comply with the following additional requirements: </w:t>
      </w:r>
    </w:p>
    <w:p w:rsidR="00E744B8" w:rsidRDefault="00E744B8">
      <w:pPr>
        <w:pStyle w:val="BodyText"/>
        <w:spacing w:before="1"/>
      </w:pPr>
    </w:p>
    <w:p w:rsidR="00E744B8" w:rsidRDefault="00D559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40"/>
        <w:rPr>
          <w:sz w:val="24"/>
        </w:rPr>
      </w:pPr>
      <w:r>
        <w:rPr>
          <w:sz w:val="24"/>
        </w:rPr>
        <w:t>I understand as a student within the MSW program that during my practicum at the Department of Children, Youth and Families (DCYF) I am obligated to report suspected child abuse or neglect to my Agency Field Instructor (AFI)</w:t>
      </w:r>
      <w:r w:rsidR="00E059F3">
        <w:rPr>
          <w:sz w:val="24"/>
        </w:rPr>
        <w:t xml:space="preserve"> or Faculty Field Instructor (FFI)</w:t>
      </w:r>
      <w:r>
        <w:rPr>
          <w:sz w:val="24"/>
        </w:rPr>
        <w:t xml:space="preserve"> (EWU), or Field Instructor (FI)</w:t>
      </w:r>
      <w:r>
        <w:rPr>
          <w:spacing w:val="-1"/>
          <w:sz w:val="24"/>
        </w:rPr>
        <w:t xml:space="preserve"> </w:t>
      </w:r>
      <w:r>
        <w:rPr>
          <w:sz w:val="24"/>
        </w:rPr>
        <w:t>(UW/UWT).</w:t>
      </w:r>
    </w:p>
    <w:p w:rsidR="00E744B8" w:rsidRDefault="00E744B8">
      <w:pPr>
        <w:pStyle w:val="BodyText"/>
        <w:spacing w:before="1"/>
      </w:pPr>
    </w:p>
    <w:p w:rsidR="00E744B8" w:rsidRDefault="00D559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37" w:lineRule="auto"/>
        <w:ind w:right="285"/>
        <w:rPr>
          <w:sz w:val="24"/>
        </w:rPr>
      </w:pPr>
      <w:r>
        <w:rPr>
          <w:sz w:val="24"/>
        </w:rPr>
        <w:t xml:space="preserve">If I am a mandated reporter because of some other role I have, such as a social worker, teacher or medical professional, then I will </w:t>
      </w:r>
      <w:r w:rsidR="00197124">
        <w:rPr>
          <w:sz w:val="24"/>
        </w:rPr>
        <w:t xml:space="preserve">report suspected child abuse or neglect pursuant to the requirements that apply to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roles.</w:t>
      </w:r>
    </w:p>
    <w:p w:rsidR="00E744B8" w:rsidRDefault="00E744B8">
      <w:pPr>
        <w:pStyle w:val="BodyText"/>
        <w:spacing w:before="2"/>
      </w:pPr>
    </w:p>
    <w:p w:rsidR="00E744B8" w:rsidRDefault="00D559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626"/>
        <w:rPr>
          <w:sz w:val="24"/>
        </w:rPr>
      </w:pPr>
      <w:r>
        <w:rPr>
          <w:sz w:val="24"/>
        </w:rPr>
        <w:t>As a CWTAP DCYF employee student, I must follow the mandated reporting rules of</w:t>
      </w:r>
      <w:r>
        <w:rPr>
          <w:spacing w:val="1"/>
          <w:sz w:val="24"/>
        </w:rPr>
        <w:t xml:space="preserve"> </w:t>
      </w:r>
      <w:r>
        <w:rPr>
          <w:sz w:val="24"/>
        </w:rPr>
        <w:t>DCYF.</w:t>
      </w:r>
    </w:p>
    <w:p w:rsidR="00E744B8" w:rsidRDefault="00E744B8">
      <w:pPr>
        <w:pStyle w:val="BodyText"/>
        <w:spacing w:before="10"/>
        <w:rPr>
          <w:sz w:val="23"/>
        </w:rPr>
      </w:pPr>
    </w:p>
    <w:p w:rsidR="00E744B8" w:rsidRDefault="00AF74C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In my</w:t>
      </w:r>
      <w:r w:rsidR="00D5597F">
        <w:rPr>
          <w:sz w:val="24"/>
        </w:rPr>
        <w:t xml:space="preserve"> role as a non DCYF employee student, any </w:t>
      </w:r>
      <w:r w:rsidR="00197124">
        <w:rPr>
          <w:sz w:val="24"/>
        </w:rPr>
        <w:t xml:space="preserve">suspected child abuse or neglect </w:t>
      </w:r>
      <w:r w:rsidR="00D5597F">
        <w:rPr>
          <w:sz w:val="24"/>
        </w:rPr>
        <w:t xml:space="preserve">must be </w:t>
      </w:r>
      <w:r w:rsidR="00197124">
        <w:rPr>
          <w:sz w:val="24"/>
        </w:rPr>
        <w:t>reported</w:t>
      </w:r>
      <w:r w:rsidR="00D5597F">
        <w:rPr>
          <w:sz w:val="24"/>
        </w:rPr>
        <w:t xml:space="preserve"> </w:t>
      </w:r>
      <w:r w:rsidR="00D5597F">
        <w:rPr>
          <w:sz w:val="24"/>
          <w:u w:val="single"/>
        </w:rPr>
        <w:t>immediately</w:t>
      </w:r>
      <w:r w:rsidR="00D5597F">
        <w:rPr>
          <w:sz w:val="24"/>
        </w:rPr>
        <w:t xml:space="preserve"> to my AFI </w:t>
      </w:r>
      <w:r w:rsidR="00E059F3">
        <w:rPr>
          <w:sz w:val="24"/>
        </w:rPr>
        <w:t xml:space="preserve">or FFI </w:t>
      </w:r>
      <w:r w:rsidR="00D5597F">
        <w:rPr>
          <w:sz w:val="24"/>
        </w:rPr>
        <w:t>(EWU), or FI (UW/UWT). The AFI</w:t>
      </w:r>
      <w:r w:rsidR="00E059F3">
        <w:rPr>
          <w:sz w:val="24"/>
        </w:rPr>
        <w:t>, FFI</w:t>
      </w:r>
      <w:r w:rsidR="00D5597F">
        <w:rPr>
          <w:sz w:val="24"/>
        </w:rPr>
        <w:t xml:space="preserve"> or FI may have me make a call to intake under their supervision as a learning activity of the practicum. If my AFI</w:t>
      </w:r>
      <w:r w:rsidR="00E059F3">
        <w:rPr>
          <w:sz w:val="24"/>
        </w:rPr>
        <w:t>, FFI</w:t>
      </w:r>
      <w:r w:rsidR="00D5597F">
        <w:rPr>
          <w:sz w:val="24"/>
        </w:rPr>
        <w:t>, or FI are not available I will immediately bring it to the unit supervisor, or another supervisor or manager in my</w:t>
      </w:r>
      <w:r w:rsidR="00D5597F">
        <w:rPr>
          <w:spacing w:val="-4"/>
          <w:sz w:val="24"/>
        </w:rPr>
        <w:t xml:space="preserve"> </w:t>
      </w:r>
      <w:r w:rsidR="00D5597F">
        <w:rPr>
          <w:sz w:val="24"/>
        </w:rPr>
        <w:t>office.</w:t>
      </w:r>
    </w:p>
    <w:p w:rsidR="00E744B8" w:rsidRDefault="00E744B8">
      <w:pPr>
        <w:pStyle w:val="BodyText"/>
        <w:rPr>
          <w:sz w:val="26"/>
        </w:rPr>
      </w:pPr>
    </w:p>
    <w:p w:rsidR="00E744B8" w:rsidRDefault="00E744B8">
      <w:pPr>
        <w:pStyle w:val="BodyText"/>
        <w:spacing w:before="9"/>
        <w:rPr>
          <w:sz w:val="21"/>
        </w:rPr>
      </w:pPr>
    </w:p>
    <w:p w:rsidR="00E744B8" w:rsidRDefault="00D5597F">
      <w:pPr>
        <w:pStyle w:val="BodyText"/>
        <w:spacing w:before="1"/>
        <w:ind w:left="100"/>
      </w:pPr>
      <w:r>
        <w:t>I understand and agree to abide by the expectations as set forth above.</w:t>
      </w: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197124">
      <w:pPr>
        <w:pStyle w:val="BodyText"/>
        <w:spacing w:before="5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2896235" cy="0"/>
                <wp:effectExtent l="9525" t="8890" r="8890" b="1016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6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DBE8D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1pt" to="300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Iz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vphNpk8Y0cGXkGJINNb5T1x3KBgllsA5ApPT1vlAhBRDSLhH6Y2Q&#10;MootFepLPEsXs5jgtBQsOEOYs4d9JS06kTAu8YtVgecxzOqjYhGs5YStb7YnQl5tuFyqgAelAJ2b&#10;dZ2HH4t0sZ6v5/kon8zWozyt69HHTZWPZpvsw1M9rauqzn4GalletIIxrgK7YTaz/O+0v72S61Td&#10;p/PehuQteuwXkB3+kXTUMsh3HYS9ZpedHTSGcYzBt6cT5v1xD/bjA1/9AgAA//8DAFBLAwQUAAYA&#10;CAAAACEAfj6+R94AAAAJAQAADwAAAGRycy9kb3ducmV2LnhtbEyPwU7DMBBE70j8g7VI3KjdqCoh&#10;xKlQK5B6QIi24uzGSxISr6PYbdK/ZxEHOM7saPZNvppcJ844hMaThvlMgUAqvW2o0nDYP9+lIEI0&#10;ZE3nCTVcMMCquL7KTWb9SO943sVKcAmFzGioY+wzKUNZozNh5nskvn36wZnIcqikHczI5a6TiVJL&#10;6UxD/KE2Pa5rLNvdyWl4TeXGv7Uf5eVr3L+k6bZ9uN8etL69mZ4eQUSc4l8YfvAZHQpmOvoT2SA6&#10;1osFb4kakiQBwYGlUnMQx19DFrn8v6D4BgAA//8DAFBLAQItABQABgAIAAAAIQC2gziS/gAAAOEB&#10;AAATAAAAAAAAAAAAAAAAAAAAAABbQ29udGVudF9UeXBlc10ueG1sUEsBAi0AFAAGAAgAAAAhADj9&#10;If/WAAAAlAEAAAsAAAAAAAAAAAAAAAAALwEAAF9yZWxzLy5yZWxzUEsBAi0AFAAGAAgAAAAhADz+&#10;AjMSAgAAKAQAAA4AAAAAAAAAAAAAAAAALgIAAGRycy9lMm9Eb2MueG1sUEsBAi0AFAAGAAgAAAAh&#10;AH4+vkf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140970</wp:posOffset>
                </wp:positionV>
                <wp:extent cx="1524635" cy="0"/>
                <wp:effectExtent l="10160" t="8890" r="8255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B783F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.05pt,11.1pt" to="516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BiEgIAACg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TjBTp&#10;QaKNUBxNQmcG40oIqNXWhtroSb2YjabfHVK67oja88jw9WwgLQsZyZuUsHEG8HfDZ80ghhy8jm06&#10;tbYPkNAAdIpqnO9q8JNHFA6z6SQvnqYY0ZsvIeUt0VjnP3Hdo2BUWALnCEyOG+cDEVLeQsI9Sq+F&#10;lFFsqdBQ4SKdFzHBaSlYcIYwZ/e7Wlp0JGFc4herAs9jmNUHxSJYxwlbXW1PhLzYcLlUAQ9KATpX&#10;6zIPP+bpfDVbzfJRPilWozxtmtHHdZ2PinX2Ydo8NXXdZD8DtSwvO8EYV4HdbTaz/O+0v76Sy1Td&#10;p/PehuQteuwXkL39I+moZZDvMgg7zc5be9MYxjEGX59OmPfHPdiPD3z5CwAA//8DAFBLAwQUAAYA&#10;CAAAACEA5U4ST94AAAAKAQAADwAAAGRycy9kb3ducmV2LnhtbEyPy2rDMBBF94X8g5hAd40cFRrH&#10;tRxKSwtZlJIHXSvWxHZsjYylxM7fV6aLZDePw50z6WowDbtg5ypLEuazCBhSbnVFhYT97vMpBua8&#10;Iq0aSyjhig5W2eQhVYm2PW3wsvUFCyHkEiWh9L5NOHd5iUa5mW2Rwu5oO6N8aLuC6071Idw0XETR&#10;CzeqonChVC2+l5jX27OR8B3zD/tT/+bXU7/7iuN1vVys91I+Toe3V2AeB3+DYdQP6pAFp4M9k3as&#10;kbBYinlAJQghgI1A9DxWh/8Jz1J+/0L2BwAA//8DAFBLAQItABQABgAIAAAAIQC2gziS/gAAAOEB&#10;AAATAAAAAAAAAAAAAAAAAAAAAABbQ29udGVudF9UeXBlc10ueG1sUEsBAi0AFAAGAAgAAAAhADj9&#10;If/WAAAAlAEAAAsAAAAAAAAAAAAAAAAALwEAAF9yZWxzLy5yZWxzUEsBAi0AFAAGAAgAAAAhALNj&#10;gGISAgAAKAQAAA4AAAAAAAAAAAAAAAAALgIAAGRycy9lMm9Eb2MueG1sUEsBAi0AFAAGAAgAAAAh&#10;AOVOEk/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E744B8" w:rsidRDefault="00D5597F">
      <w:pPr>
        <w:pStyle w:val="BodyText"/>
        <w:tabs>
          <w:tab w:val="left" w:pos="6581"/>
        </w:tabs>
        <w:spacing w:line="251" w:lineRule="exact"/>
        <w:ind w:left="100"/>
      </w:pPr>
      <w:r>
        <w:t>Applicant</w:t>
      </w:r>
      <w:r>
        <w:rPr>
          <w:spacing w:val="-3"/>
        </w:rPr>
        <w:t xml:space="preserve"> </w:t>
      </w:r>
      <w:r>
        <w:t>Signature</w:t>
      </w:r>
      <w:r>
        <w:tab/>
        <w:t>Date</w:t>
      </w: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197124" w:rsidRPr="00197124" w:rsidRDefault="00197124" w:rsidP="00197124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spacing w:before="10"/>
        <w:rPr>
          <w:sz w:val="29"/>
        </w:rPr>
      </w:pPr>
    </w:p>
    <w:p w:rsidR="00E744B8" w:rsidRDefault="00D5597F">
      <w:pPr>
        <w:spacing w:before="96"/>
        <w:ind w:left="100"/>
        <w:rPr>
          <w:i/>
          <w:sz w:val="16"/>
        </w:rPr>
      </w:pPr>
      <w:r>
        <w:rPr>
          <w:i/>
          <w:sz w:val="16"/>
        </w:rPr>
        <w:t xml:space="preserve">Mandated </w:t>
      </w:r>
      <w:r w:rsidR="00197124">
        <w:rPr>
          <w:i/>
          <w:sz w:val="16"/>
        </w:rPr>
        <w:t>Reporting Expectations Revised 6/6</w:t>
      </w:r>
      <w:r>
        <w:rPr>
          <w:i/>
          <w:sz w:val="16"/>
        </w:rPr>
        <w:t>/2019</w:t>
      </w:r>
    </w:p>
    <w:sectPr w:rsidR="00E744B8">
      <w:type w:val="continuous"/>
      <w:pgSz w:w="12240" w:h="15840"/>
      <w:pgMar w:top="7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32153"/>
    <w:multiLevelType w:val="hybridMultilevel"/>
    <w:tmpl w:val="2D821C7A"/>
    <w:lvl w:ilvl="0" w:tplc="DA22EDF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C2AA15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9F5E450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AD1EEA3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F886B9C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2CFC286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DAFED1C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20D28DA8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DBD04C5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B8"/>
    <w:rsid w:val="00197124"/>
    <w:rsid w:val="005349F0"/>
    <w:rsid w:val="00943C43"/>
    <w:rsid w:val="009824B5"/>
    <w:rsid w:val="00AF74CC"/>
    <w:rsid w:val="00D14C2C"/>
    <w:rsid w:val="00D5597F"/>
    <w:rsid w:val="00E059F3"/>
    <w:rsid w:val="00E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A86140-5768-4E70-BDEC-0E95362C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3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43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REFERENCE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REFERENCE</dc:title>
  <dc:creator>Inst for Children &amp; Families</dc:creator>
  <cp:lastModifiedBy>Welk, Susan (DCYF)</cp:lastModifiedBy>
  <cp:revision>2</cp:revision>
  <dcterms:created xsi:type="dcterms:W3CDTF">2020-05-13T17:59:00Z</dcterms:created>
  <dcterms:modified xsi:type="dcterms:W3CDTF">2020-05-13T17:59:00Z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2019-05-09T00:00:00Z</vt:filetime>
  </property>
</Properties>
</file>