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28D0BEEB" w:rsidP="28D0BEEB" w:rsidRDefault="28D0BEEB" w14:paraId="5C72C0D6" w14:textId="1C007FB3">
      <w:pPr>
        <w:pStyle w:val="NoSpacing"/>
      </w:pPr>
    </w:p>
    <w:p w:rsidR="00E674DD" w:rsidP="2AD20C81" w:rsidRDefault="28D0BEEB" w14:paraId="4E6D9F89" w14:textId="431A8CC7">
      <w:pPr>
        <w:ind w:left="720"/>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 xml:space="preserve">Faculty Assembly Executive </w:t>
      </w:r>
      <w:r w:rsidRPr="2AD20C81" w:rsidR="41D34199">
        <w:rPr>
          <w:rFonts w:ascii="Times New Roman" w:hAnsi="Times New Roman" w:eastAsia="Times New Roman" w:cs="Times New Roman"/>
          <w:b/>
          <w:bCs/>
          <w:sz w:val="32"/>
          <w:szCs w:val="32"/>
        </w:rPr>
        <w:t>Council (</w:t>
      </w:r>
      <w:r w:rsidRPr="2AD20C81" w:rsidR="15CDBD8D">
        <w:rPr>
          <w:rFonts w:ascii="Times New Roman" w:hAnsi="Times New Roman" w:eastAsia="Times New Roman" w:cs="Times New Roman"/>
          <w:b/>
          <w:bCs/>
          <w:sz w:val="32"/>
          <w:szCs w:val="32"/>
        </w:rPr>
        <w:t>EC)</w:t>
      </w:r>
      <w:r w:rsidRPr="2AD20C81">
        <w:rPr>
          <w:rFonts w:ascii="Times New Roman" w:hAnsi="Times New Roman" w:eastAsia="Times New Roman" w:cs="Times New Roman"/>
          <w:b/>
          <w:bCs/>
          <w:sz w:val="32"/>
          <w:szCs w:val="32"/>
        </w:rPr>
        <w:t xml:space="preserve"> </w:t>
      </w:r>
    </w:p>
    <w:p w:rsidR="00E674DD" w:rsidP="2AD20C81" w:rsidRDefault="28D0BEEB" w14:paraId="00000001" w14:textId="103C1DA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E674DD" w:rsidRDefault="214A6A76" w14:paraId="00000002" w14:textId="3978B25C">
      <w:pPr>
        <w:jc w:val="center"/>
        <w:rPr>
          <w:rFonts w:ascii="Times New Roman" w:hAnsi="Times New Roman" w:eastAsia="Times New Roman" w:cs="Times New Roman"/>
          <w:sz w:val="28"/>
          <w:szCs w:val="28"/>
        </w:rPr>
      </w:pPr>
      <w:r w:rsidRPr="3EF3AACB">
        <w:rPr>
          <w:rFonts w:ascii="Times New Roman" w:hAnsi="Times New Roman" w:eastAsia="Times New Roman" w:cs="Times New Roman"/>
          <w:sz w:val="28"/>
          <w:szCs w:val="28"/>
        </w:rPr>
        <w:t>Monday</w:t>
      </w:r>
      <w:r w:rsidRPr="3EF3AACB" w:rsidR="37FADC96">
        <w:rPr>
          <w:rFonts w:ascii="Times New Roman" w:hAnsi="Times New Roman" w:eastAsia="Times New Roman" w:cs="Times New Roman"/>
          <w:sz w:val="28"/>
          <w:szCs w:val="28"/>
        </w:rPr>
        <w:t xml:space="preserve">, </w:t>
      </w:r>
      <w:r w:rsidRPr="3EF3AACB" w:rsidR="60A9631D">
        <w:rPr>
          <w:rFonts w:ascii="Times New Roman" w:hAnsi="Times New Roman" w:eastAsia="Times New Roman" w:cs="Times New Roman"/>
          <w:sz w:val="28"/>
          <w:szCs w:val="28"/>
        </w:rPr>
        <w:t>0</w:t>
      </w:r>
      <w:r w:rsidRPr="3EF3AACB" w:rsidR="3A92D4CC">
        <w:rPr>
          <w:rFonts w:ascii="Times New Roman" w:hAnsi="Times New Roman" w:eastAsia="Times New Roman" w:cs="Times New Roman"/>
          <w:sz w:val="28"/>
          <w:szCs w:val="28"/>
        </w:rPr>
        <w:t>5</w:t>
      </w:r>
      <w:r w:rsidRPr="3EF3AACB" w:rsidR="37FADC96">
        <w:rPr>
          <w:rFonts w:ascii="Times New Roman" w:hAnsi="Times New Roman" w:eastAsia="Times New Roman" w:cs="Times New Roman"/>
          <w:sz w:val="28"/>
          <w:szCs w:val="28"/>
        </w:rPr>
        <w:t>/</w:t>
      </w:r>
      <w:r w:rsidRPr="3EF3AACB" w:rsidR="5A506836">
        <w:rPr>
          <w:rFonts w:ascii="Times New Roman" w:hAnsi="Times New Roman" w:eastAsia="Times New Roman" w:cs="Times New Roman"/>
          <w:sz w:val="28"/>
          <w:szCs w:val="28"/>
        </w:rPr>
        <w:t>8</w:t>
      </w:r>
      <w:r w:rsidRPr="3EF3AACB" w:rsidR="177B760C">
        <w:rPr>
          <w:rFonts w:ascii="Times New Roman" w:hAnsi="Times New Roman" w:eastAsia="Times New Roman" w:cs="Times New Roman"/>
          <w:sz w:val="28"/>
          <w:szCs w:val="28"/>
        </w:rPr>
        <w:t>/</w:t>
      </w:r>
      <w:r w:rsidRPr="3EF3AACB" w:rsidR="37FADC96">
        <w:rPr>
          <w:rFonts w:ascii="Times New Roman" w:hAnsi="Times New Roman" w:eastAsia="Times New Roman" w:cs="Times New Roman"/>
          <w:sz w:val="28"/>
          <w:szCs w:val="28"/>
        </w:rPr>
        <w:t>202</w:t>
      </w:r>
      <w:r w:rsidRPr="3EF3AACB" w:rsidR="04517E5D">
        <w:rPr>
          <w:rFonts w:ascii="Times New Roman" w:hAnsi="Times New Roman" w:eastAsia="Times New Roman" w:cs="Times New Roman"/>
          <w:sz w:val="28"/>
          <w:szCs w:val="28"/>
        </w:rPr>
        <w:t>3</w:t>
      </w:r>
      <w:r w:rsidRPr="3EF3AACB" w:rsidR="37FADC96">
        <w:rPr>
          <w:rFonts w:ascii="Times New Roman" w:hAnsi="Times New Roman" w:eastAsia="Times New Roman" w:cs="Times New Roman"/>
          <w:sz w:val="28"/>
          <w:szCs w:val="28"/>
        </w:rPr>
        <w:t xml:space="preserve">, </w:t>
      </w:r>
      <w:r w:rsidRPr="3EF3AACB" w:rsidR="7241E2E3">
        <w:rPr>
          <w:rFonts w:ascii="Times New Roman" w:hAnsi="Times New Roman" w:eastAsia="Times New Roman" w:cs="Times New Roman"/>
          <w:sz w:val="28"/>
          <w:szCs w:val="28"/>
        </w:rPr>
        <w:t>12</w:t>
      </w:r>
      <w:r w:rsidRPr="3EF3AACB" w:rsidR="37FADC96">
        <w:rPr>
          <w:rFonts w:ascii="Times New Roman" w:hAnsi="Times New Roman" w:eastAsia="Times New Roman" w:cs="Times New Roman"/>
          <w:sz w:val="28"/>
          <w:szCs w:val="28"/>
        </w:rPr>
        <w:t>:</w:t>
      </w:r>
      <w:r w:rsidRPr="3EF3AACB" w:rsidR="5A67D7B5">
        <w:rPr>
          <w:rFonts w:ascii="Times New Roman" w:hAnsi="Times New Roman" w:eastAsia="Times New Roman" w:cs="Times New Roman"/>
          <w:sz w:val="28"/>
          <w:szCs w:val="28"/>
        </w:rPr>
        <w:t>30</w:t>
      </w:r>
      <w:r w:rsidRPr="3EF3AACB" w:rsidR="28D005CE">
        <w:rPr>
          <w:rFonts w:ascii="Times New Roman" w:hAnsi="Times New Roman" w:eastAsia="Times New Roman" w:cs="Times New Roman"/>
          <w:sz w:val="28"/>
          <w:szCs w:val="28"/>
        </w:rPr>
        <w:t xml:space="preserve"> </w:t>
      </w:r>
      <w:r w:rsidRPr="3EF3AACB" w:rsidR="1202CCAE">
        <w:rPr>
          <w:rFonts w:ascii="Times New Roman" w:hAnsi="Times New Roman" w:eastAsia="Times New Roman" w:cs="Times New Roman"/>
          <w:sz w:val="28"/>
          <w:szCs w:val="28"/>
        </w:rPr>
        <w:t>p</w:t>
      </w:r>
      <w:r w:rsidRPr="3EF3AACB" w:rsidR="37FADC96">
        <w:rPr>
          <w:rFonts w:ascii="Times New Roman" w:hAnsi="Times New Roman" w:eastAsia="Times New Roman" w:cs="Times New Roman"/>
          <w:sz w:val="28"/>
          <w:szCs w:val="28"/>
        </w:rPr>
        <w:t xml:space="preserve">.m. – </w:t>
      </w:r>
      <w:r w:rsidRPr="3EF3AACB" w:rsidR="0FEE5DD8">
        <w:rPr>
          <w:rFonts w:ascii="Times New Roman" w:hAnsi="Times New Roman" w:eastAsia="Times New Roman" w:cs="Times New Roman"/>
          <w:sz w:val="28"/>
          <w:szCs w:val="28"/>
        </w:rPr>
        <w:t>1</w:t>
      </w:r>
      <w:r w:rsidRPr="3EF3AACB" w:rsidR="37FADC96">
        <w:rPr>
          <w:rFonts w:ascii="Times New Roman" w:hAnsi="Times New Roman" w:eastAsia="Times New Roman" w:cs="Times New Roman"/>
          <w:sz w:val="28"/>
          <w:szCs w:val="28"/>
        </w:rPr>
        <w:t>:</w:t>
      </w:r>
      <w:r w:rsidRPr="3EF3AACB" w:rsidR="0D67E2B7">
        <w:rPr>
          <w:rFonts w:ascii="Times New Roman" w:hAnsi="Times New Roman" w:eastAsia="Times New Roman" w:cs="Times New Roman"/>
          <w:sz w:val="28"/>
          <w:szCs w:val="28"/>
        </w:rPr>
        <w:t>2</w:t>
      </w:r>
      <w:r w:rsidRPr="3EF3AACB" w:rsidR="37FADC96">
        <w:rPr>
          <w:rFonts w:ascii="Times New Roman" w:hAnsi="Times New Roman" w:eastAsia="Times New Roman" w:cs="Times New Roman"/>
          <w:sz w:val="28"/>
          <w:szCs w:val="28"/>
        </w:rPr>
        <w:t xml:space="preserve">0 </w:t>
      </w:r>
      <w:r w:rsidRPr="3EF3AACB" w:rsidR="18D031B9">
        <w:rPr>
          <w:rFonts w:ascii="Times New Roman" w:hAnsi="Times New Roman" w:eastAsia="Times New Roman" w:cs="Times New Roman"/>
          <w:sz w:val="28"/>
          <w:szCs w:val="28"/>
        </w:rPr>
        <w:t>p.m.</w:t>
      </w:r>
      <w:r>
        <w:br/>
      </w:r>
      <w:r w:rsidRPr="3EF3AACB" w:rsidR="60308B79">
        <w:rPr>
          <w:rFonts w:ascii="Times New Roman" w:hAnsi="Times New Roman" w:eastAsia="Times New Roman" w:cs="Times New Roman"/>
          <w:sz w:val="28"/>
          <w:szCs w:val="28"/>
        </w:rPr>
        <w:t xml:space="preserve">GWP 320/ </w:t>
      </w:r>
      <w:r w:rsidRPr="3EF3AACB" w:rsidR="4467C1C1">
        <w:rPr>
          <w:rFonts w:ascii="Times New Roman" w:hAnsi="Times New Roman" w:eastAsia="Times New Roman" w:cs="Times New Roman"/>
          <w:sz w:val="28"/>
          <w:szCs w:val="28"/>
        </w:rPr>
        <w:t>Zoom</w:t>
      </w:r>
      <w:r w:rsidRPr="3EF3AACB" w:rsidR="5FFB36D7">
        <w:rPr>
          <w:rFonts w:ascii="Times New Roman" w:hAnsi="Times New Roman" w:eastAsia="Times New Roman" w:cs="Times New Roman"/>
          <w:sz w:val="28"/>
          <w:szCs w:val="28"/>
        </w:rPr>
        <w:t xml:space="preserve"> </w:t>
      </w:r>
    </w:p>
    <w:p w:rsidR="28D0BEEB" w:rsidP="28D0BEEB" w:rsidRDefault="28D0BEEB" w14:paraId="6C98F460" w14:textId="631896ED">
      <w:pPr>
        <w:jc w:val="center"/>
        <w:rPr>
          <w:rFonts w:ascii="Times New Roman" w:hAnsi="Times New Roman" w:eastAsia="Times New Roman" w:cs="Times New Roman"/>
          <w:b/>
          <w:bCs/>
          <w:i/>
          <w:iCs/>
          <w:sz w:val="22"/>
          <w:szCs w:val="22"/>
        </w:rPr>
      </w:pPr>
    </w:p>
    <w:p w:rsidR="00E674DD" w:rsidP="01BD86CE" w:rsidRDefault="37FADC96" w14:paraId="00000004" w14:textId="15D2C0DF">
      <w:pPr>
        <w:jc w:val="center"/>
        <w:rPr>
          <w:rFonts w:ascii="Times New Roman" w:hAnsi="Times New Roman" w:eastAsia="Times New Roman" w:cs="Times New Roman"/>
          <w:b/>
          <w:bCs/>
          <w:i/>
          <w:iCs/>
          <w:sz w:val="22"/>
          <w:szCs w:val="22"/>
        </w:rPr>
      </w:pPr>
      <w:r w:rsidRPr="01BD86CE">
        <w:rPr>
          <w:rFonts w:ascii="Times New Roman" w:hAnsi="Times New Roman" w:eastAsia="Times New Roman" w:cs="Times New Roman"/>
          <w:b/>
          <w:bCs/>
          <w:i/>
          <w:iCs/>
          <w:sz w:val="22"/>
          <w:szCs w:val="22"/>
        </w:rPr>
        <w:t>Present</w:t>
      </w:r>
      <w:r w:rsidRPr="01BD86CE" w:rsidR="3536F8C0">
        <w:rPr>
          <w:rFonts w:ascii="Times New Roman" w:hAnsi="Times New Roman" w:eastAsia="Times New Roman" w:cs="Times New Roman"/>
          <w:b/>
          <w:bCs/>
          <w:i/>
          <w:iCs/>
          <w:sz w:val="22"/>
          <w:szCs w:val="22"/>
        </w:rPr>
        <w:t xml:space="preserve">: </w:t>
      </w:r>
      <w:r w:rsidRPr="01BD86CE" w:rsidR="0F44871D">
        <w:rPr>
          <w:rFonts w:ascii="Times New Roman" w:hAnsi="Times New Roman" w:eastAsia="Times New Roman" w:cs="Times New Roman"/>
          <w:i/>
          <w:iCs/>
          <w:sz w:val="22"/>
          <w:szCs w:val="22"/>
        </w:rPr>
        <w:t xml:space="preserve"> </w:t>
      </w:r>
      <w:r w:rsidRPr="01BD86CE" w:rsidR="4E0CE403">
        <w:rPr>
          <w:rFonts w:ascii="Times New Roman" w:hAnsi="Times New Roman" w:eastAsia="Times New Roman" w:cs="Times New Roman"/>
          <w:i/>
          <w:iCs/>
          <w:sz w:val="22"/>
          <w:szCs w:val="22"/>
        </w:rPr>
        <w:t xml:space="preserve">Chair Menaka </w:t>
      </w:r>
      <w:r w:rsidRPr="01BD86CE" w:rsidR="73DBDDF1">
        <w:rPr>
          <w:rFonts w:ascii="Times New Roman" w:hAnsi="Times New Roman" w:eastAsia="Times New Roman" w:cs="Times New Roman"/>
          <w:i/>
          <w:iCs/>
          <w:sz w:val="22"/>
          <w:szCs w:val="22"/>
        </w:rPr>
        <w:t>Abraham,</w:t>
      </w:r>
      <w:r w:rsidRPr="01BD86CE">
        <w:rPr>
          <w:rFonts w:ascii="Times New Roman" w:hAnsi="Times New Roman" w:eastAsia="Times New Roman" w:cs="Times New Roman"/>
          <w:i/>
          <w:iCs/>
          <w:sz w:val="22"/>
          <w:szCs w:val="22"/>
        </w:rPr>
        <w:t xml:space="preserve"> </w:t>
      </w:r>
      <w:r w:rsidRPr="01BD86CE" w:rsidR="184AD1A6">
        <w:rPr>
          <w:rFonts w:ascii="Times New Roman" w:hAnsi="Times New Roman" w:eastAsia="Times New Roman" w:cs="Times New Roman"/>
          <w:i/>
          <w:iCs/>
          <w:sz w:val="22"/>
          <w:szCs w:val="22"/>
        </w:rPr>
        <w:t xml:space="preserve">Vice Chair Huatong Sun, </w:t>
      </w:r>
      <w:r w:rsidRPr="01BD86CE">
        <w:rPr>
          <w:rFonts w:ascii="Times New Roman" w:hAnsi="Times New Roman" w:eastAsia="Times New Roman" w:cs="Times New Roman"/>
          <w:i/>
          <w:iCs/>
          <w:sz w:val="22"/>
          <w:szCs w:val="22"/>
        </w:rPr>
        <w:t>APCC Chair Julie Masura,</w:t>
      </w:r>
      <w:r w:rsidRPr="01BD86CE" w:rsidR="00987A23">
        <w:rPr>
          <w:rFonts w:ascii="Times New Roman" w:hAnsi="Times New Roman" w:eastAsia="Times New Roman" w:cs="Times New Roman"/>
          <w:i/>
          <w:iCs/>
          <w:sz w:val="22"/>
          <w:szCs w:val="22"/>
        </w:rPr>
        <w:t xml:space="preserve"> APT Chair Jim Thatcher,</w:t>
      </w:r>
      <w:r w:rsidRPr="01BD86CE">
        <w:rPr>
          <w:rFonts w:ascii="Times New Roman" w:hAnsi="Times New Roman" w:eastAsia="Times New Roman" w:cs="Times New Roman"/>
          <w:i/>
          <w:iCs/>
          <w:sz w:val="22"/>
          <w:szCs w:val="22"/>
        </w:rPr>
        <w:t xml:space="preserve"> FAC Chair Sharon Laing,</w:t>
      </w:r>
      <w:r w:rsidRPr="01BD86CE" w:rsidR="71FCD4CA">
        <w:rPr>
          <w:rFonts w:ascii="Times New Roman" w:hAnsi="Times New Roman" w:eastAsia="Times New Roman" w:cs="Times New Roman"/>
          <w:i/>
          <w:iCs/>
          <w:sz w:val="22"/>
          <w:szCs w:val="22"/>
        </w:rPr>
        <w:t xml:space="preserve"> </w:t>
      </w:r>
      <w:r w:rsidRPr="01BD86CE" w:rsidR="3B9D6448">
        <w:rPr>
          <w:rFonts w:ascii="Times New Roman" w:hAnsi="Times New Roman" w:eastAsia="Times New Roman" w:cs="Times New Roman"/>
          <w:i/>
          <w:iCs/>
          <w:sz w:val="22"/>
          <w:szCs w:val="22"/>
        </w:rPr>
        <w:t xml:space="preserve">EVCAA Andy Harris, </w:t>
      </w:r>
      <w:r w:rsidRPr="01BD86CE" w:rsidR="0FF42C95">
        <w:rPr>
          <w:rFonts w:ascii="Times New Roman" w:hAnsi="Times New Roman" w:eastAsia="Times New Roman" w:cs="Times New Roman"/>
          <w:i/>
          <w:iCs/>
          <w:sz w:val="22"/>
          <w:szCs w:val="22"/>
        </w:rPr>
        <w:t>Kathy Beaudoin, Monika Sobolewska</w:t>
      </w:r>
      <w:r w:rsidRPr="01BD86CE" w:rsidR="786C327A">
        <w:rPr>
          <w:rFonts w:ascii="Times New Roman" w:hAnsi="Times New Roman" w:eastAsia="Times New Roman" w:cs="Times New Roman"/>
          <w:i/>
          <w:iCs/>
          <w:sz w:val="22"/>
          <w:szCs w:val="22"/>
        </w:rPr>
        <w:t>,</w:t>
      </w:r>
      <w:r w:rsidRPr="01BD86CE" w:rsidR="23C8C6BE">
        <w:rPr>
          <w:rFonts w:ascii="Times New Roman" w:hAnsi="Times New Roman" w:eastAsia="Times New Roman" w:cs="Times New Roman"/>
          <w:i/>
          <w:iCs/>
          <w:sz w:val="22"/>
          <w:szCs w:val="22"/>
        </w:rPr>
        <w:t xml:space="preserve"> Jim West, Zhiquan (Andy) Shu, Barb Toews, Andrea Hill, Robin Evans-Agnew, Anne Taufen, Ma</w:t>
      </w:r>
      <w:r w:rsidRPr="01BD86CE" w:rsidR="75AD3591">
        <w:rPr>
          <w:rFonts w:ascii="Times New Roman" w:hAnsi="Times New Roman" w:eastAsia="Times New Roman" w:cs="Times New Roman"/>
          <w:i/>
          <w:iCs/>
          <w:sz w:val="22"/>
          <w:szCs w:val="22"/>
        </w:rPr>
        <w:t>ry Hanneman, Julia Eaton</w:t>
      </w:r>
      <w:r w:rsidRPr="01BD86CE" w:rsidR="0D3DF6F8">
        <w:rPr>
          <w:rFonts w:ascii="Times New Roman" w:hAnsi="Times New Roman" w:eastAsia="Times New Roman" w:cs="Times New Roman"/>
          <w:i/>
          <w:iCs/>
          <w:sz w:val="22"/>
          <w:szCs w:val="22"/>
        </w:rPr>
        <w:t xml:space="preserve">, </w:t>
      </w:r>
      <w:r w:rsidRPr="01BD86CE" w:rsidR="75AD3591">
        <w:rPr>
          <w:rFonts w:ascii="Times New Roman" w:hAnsi="Times New Roman" w:eastAsia="Times New Roman" w:cs="Times New Roman"/>
          <w:i/>
          <w:iCs/>
          <w:sz w:val="22"/>
          <w:szCs w:val="22"/>
        </w:rPr>
        <w:t>Jenny Xiao, Alex Miller, Ruben Ca</w:t>
      </w:r>
      <w:r w:rsidRPr="01BD86CE" w:rsidR="2DEB845F">
        <w:rPr>
          <w:rFonts w:ascii="Times New Roman" w:hAnsi="Times New Roman" w:eastAsia="Times New Roman" w:cs="Times New Roman"/>
          <w:i/>
          <w:iCs/>
          <w:sz w:val="22"/>
          <w:szCs w:val="22"/>
        </w:rPr>
        <w:t>sas</w:t>
      </w:r>
      <w:r w:rsidRPr="01BD86CE" w:rsidR="00987A23">
        <w:rPr>
          <w:rFonts w:ascii="Times New Roman" w:hAnsi="Times New Roman" w:eastAsia="Times New Roman" w:cs="Times New Roman"/>
          <w:i/>
          <w:iCs/>
          <w:sz w:val="22"/>
          <w:szCs w:val="22"/>
        </w:rPr>
        <w:t>, Erika Bailey</w:t>
      </w:r>
      <w:r w:rsidRPr="01BD86CE" w:rsidR="00E3227C">
        <w:rPr>
          <w:rFonts w:ascii="Times New Roman" w:hAnsi="Times New Roman" w:eastAsia="Times New Roman" w:cs="Times New Roman"/>
          <w:i/>
          <w:iCs/>
          <w:sz w:val="22"/>
          <w:szCs w:val="22"/>
        </w:rPr>
        <w:t>.</w:t>
      </w:r>
      <w:r w:rsidRPr="01BD86CE" w:rsidR="786C327A">
        <w:rPr>
          <w:rFonts w:ascii="Times New Roman" w:hAnsi="Times New Roman" w:eastAsia="Times New Roman" w:cs="Times New Roman"/>
          <w:i/>
          <w:iCs/>
          <w:sz w:val="22"/>
          <w:szCs w:val="22"/>
        </w:rPr>
        <w:t xml:space="preserve"> </w:t>
      </w:r>
      <w:r w:rsidRPr="01BD86CE" w:rsidR="5106A0F0">
        <w:rPr>
          <w:rFonts w:ascii="Times New Roman" w:hAnsi="Times New Roman" w:eastAsia="Times New Roman" w:cs="Times New Roman"/>
          <w:i/>
          <w:iCs/>
          <w:sz w:val="22"/>
          <w:szCs w:val="22"/>
        </w:rPr>
        <w:t xml:space="preserve"> </w:t>
      </w:r>
      <w:r w:rsidRPr="01BD86CE" w:rsidR="2D05CC51">
        <w:rPr>
          <w:rFonts w:ascii="Times New Roman" w:hAnsi="Times New Roman" w:eastAsia="Times New Roman" w:cs="Times New Roman"/>
          <w:b/>
          <w:bCs/>
          <w:i/>
          <w:iCs/>
          <w:sz w:val="22"/>
          <w:szCs w:val="22"/>
        </w:rPr>
        <w:t xml:space="preserve">Excused: </w:t>
      </w:r>
      <w:r w:rsidRPr="01BD86CE" w:rsidR="2D05CC51">
        <w:rPr>
          <w:rFonts w:ascii="Times New Roman" w:hAnsi="Times New Roman" w:eastAsia="Times New Roman" w:cs="Times New Roman"/>
          <w:i/>
          <w:iCs/>
          <w:sz w:val="22"/>
          <w:szCs w:val="22"/>
        </w:rPr>
        <w:t xml:space="preserve">Rupinder Jindal, Margaret Griesse </w:t>
      </w:r>
      <w:r w:rsidRPr="01BD86CE" w:rsidR="00123D9E">
        <w:rPr>
          <w:rFonts w:ascii="Times New Roman" w:hAnsi="Times New Roman" w:eastAsia="Times New Roman" w:cs="Times New Roman"/>
          <w:b/>
          <w:bCs/>
          <w:i/>
          <w:iCs/>
          <w:sz w:val="22"/>
          <w:szCs w:val="22"/>
        </w:rPr>
        <w:t>Guests</w:t>
      </w:r>
      <w:r w:rsidRPr="01BD86CE" w:rsidR="398E44FA">
        <w:rPr>
          <w:rFonts w:ascii="Times New Roman" w:hAnsi="Times New Roman" w:eastAsia="Times New Roman" w:cs="Times New Roman"/>
          <w:b/>
          <w:bCs/>
          <w:i/>
          <w:iCs/>
          <w:sz w:val="22"/>
          <w:szCs w:val="22"/>
        </w:rPr>
        <w:t>:</w:t>
      </w:r>
      <w:r w:rsidRPr="01BD86CE" w:rsidR="00123D9E">
        <w:rPr>
          <w:rFonts w:ascii="Times New Roman" w:hAnsi="Times New Roman" w:eastAsia="Times New Roman" w:cs="Times New Roman"/>
          <w:b/>
          <w:bCs/>
          <w:i/>
          <w:iCs/>
          <w:sz w:val="22"/>
          <w:szCs w:val="22"/>
        </w:rPr>
        <w:t xml:space="preserve"> </w:t>
      </w:r>
      <w:r w:rsidRPr="01BD86CE" w:rsidR="6EACE0EB">
        <w:rPr>
          <w:rFonts w:ascii="Times New Roman" w:hAnsi="Times New Roman" w:eastAsia="Times New Roman" w:cs="Times New Roman"/>
          <w:i/>
          <w:iCs/>
          <w:sz w:val="22"/>
          <w:szCs w:val="22"/>
        </w:rPr>
        <w:t>Sarah Davies Breen (Academic HR)</w:t>
      </w:r>
      <w:r w:rsidRPr="01BD86CE" w:rsidR="00E3227C">
        <w:rPr>
          <w:rFonts w:ascii="Times New Roman" w:hAnsi="Times New Roman" w:eastAsia="Times New Roman" w:cs="Times New Roman"/>
          <w:i/>
          <w:iCs/>
          <w:sz w:val="22"/>
          <w:szCs w:val="22"/>
        </w:rPr>
        <w:t>.</w:t>
      </w:r>
      <w:r w:rsidRPr="01BD86CE" w:rsidR="796F27C8">
        <w:rPr>
          <w:rFonts w:ascii="Times New Roman" w:hAnsi="Times New Roman" w:eastAsia="Times New Roman" w:cs="Times New Roman"/>
          <w:i/>
          <w:iCs/>
          <w:sz w:val="22"/>
          <w:szCs w:val="22"/>
        </w:rPr>
        <w:t xml:space="preserve"> </w:t>
      </w:r>
      <w:r w:rsidRPr="01BD86CE" w:rsidR="0A68058A">
        <w:rPr>
          <w:rFonts w:ascii="Times New Roman" w:hAnsi="Times New Roman" w:eastAsia="Times New Roman" w:cs="Times New Roman"/>
          <w:b/>
          <w:bCs/>
          <w:i/>
          <w:iCs/>
          <w:sz w:val="22"/>
          <w:szCs w:val="22"/>
        </w:rPr>
        <w:t>Program</w:t>
      </w:r>
      <w:r w:rsidRPr="01BD86CE" w:rsidR="4B24D34B">
        <w:rPr>
          <w:rFonts w:ascii="Times New Roman" w:hAnsi="Times New Roman" w:eastAsia="Times New Roman" w:cs="Times New Roman"/>
          <w:b/>
          <w:bCs/>
          <w:i/>
          <w:iCs/>
          <w:sz w:val="22"/>
          <w:szCs w:val="22"/>
        </w:rPr>
        <w:t xml:space="preserve"> Coordinator</w:t>
      </w:r>
      <w:r w:rsidRPr="01BD86CE" w:rsidR="58DCE16B">
        <w:rPr>
          <w:rFonts w:ascii="Times New Roman" w:hAnsi="Times New Roman" w:eastAsia="Times New Roman" w:cs="Times New Roman"/>
          <w:b/>
          <w:bCs/>
          <w:i/>
          <w:iCs/>
          <w:sz w:val="22"/>
          <w:szCs w:val="22"/>
        </w:rPr>
        <w:t>:</w:t>
      </w:r>
      <w:r w:rsidRPr="01BD86CE" w:rsidR="298E606B">
        <w:rPr>
          <w:rFonts w:ascii="Times New Roman" w:hAnsi="Times New Roman" w:eastAsia="Times New Roman" w:cs="Times New Roman"/>
          <w:b/>
          <w:bCs/>
          <w:i/>
          <w:iCs/>
          <w:sz w:val="22"/>
          <w:szCs w:val="22"/>
        </w:rPr>
        <w:t xml:space="preserve"> </w:t>
      </w:r>
      <w:r w:rsidRPr="01BD86CE" w:rsidR="298E606B">
        <w:rPr>
          <w:rFonts w:ascii="Times New Roman" w:hAnsi="Times New Roman" w:eastAsia="Times New Roman" w:cs="Times New Roman"/>
          <w:i/>
          <w:iCs/>
          <w:sz w:val="22"/>
          <w:szCs w:val="22"/>
        </w:rPr>
        <w:t>Andrew Seibert</w:t>
      </w:r>
    </w:p>
    <w:p w:rsidR="00E674DD" w:rsidRDefault="00E674DD" w14:paraId="00000005" w14:textId="77777777">
      <w:pPr>
        <w:jc w:val="center"/>
        <w:rPr>
          <w:rFonts w:ascii="Times New Roman" w:hAnsi="Times New Roman" w:eastAsia="Times New Roman" w:cs="Times New Roman"/>
          <w:sz w:val="12"/>
          <w:szCs w:val="12"/>
        </w:rPr>
      </w:pPr>
    </w:p>
    <w:p w:rsidR="00E674DD" w:rsidP="28D0BEEB" w:rsidRDefault="67308ECD" w14:paraId="00000006" w14:textId="78D975E4">
      <w:pPr>
        <w:numPr>
          <w:ilvl w:val="0"/>
          <w:numId w:val="23"/>
        </w:numPr>
        <w:rPr>
          <w:b/>
          <w:bCs/>
          <w:sz w:val="28"/>
          <w:szCs w:val="28"/>
        </w:rPr>
      </w:pPr>
      <w:r w:rsidRPr="01BD86CE">
        <w:rPr>
          <w:rFonts w:ascii="Times New Roman" w:hAnsi="Times New Roman" w:eastAsia="Times New Roman" w:cs="Times New Roman"/>
          <w:b/>
          <w:bCs/>
          <w:sz w:val="28"/>
          <w:szCs w:val="28"/>
          <w:u w:val="single"/>
        </w:rPr>
        <w:t xml:space="preserve">Land Acknowledgement, </w:t>
      </w:r>
      <w:r w:rsidRPr="01BD86CE" w:rsidR="64FD0827">
        <w:rPr>
          <w:rFonts w:ascii="Times New Roman" w:hAnsi="Times New Roman" w:eastAsia="Times New Roman" w:cs="Times New Roman"/>
          <w:b/>
          <w:bCs/>
          <w:sz w:val="28"/>
          <w:szCs w:val="28"/>
          <w:u w:val="single"/>
        </w:rPr>
        <w:t>Consent to</w:t>
      </w:r>
      <w:r w:rsidRPr="01BD86CE" w:rsidR="37FADC96">
        <w:rPr>
          <w:rFonts w:ascii="Times New Roman" w:hAnsi="Times New Roman" w:eastAsia="Times New Roman" w:cs="Times New Roman"/>
          <w:b/>
          <w:bCs/>
          <w:sz w:val="28"/>
          <w:szCs w:val="28"/>
          <w:u w:val="single"/>
        </w:rPr>
        <w:t xml:space="preserve"> Agenda, Meeting Minutes, Permission to Record</w:t>
      </w:r>
      <w:r w:rsidRPr="01BD86CE" w:rsidR="03979E98">
        <w:rPr>
          <w:rFonts w:ascii="Times New Roman" w:hAnsi="Times New Roman" w:eastAsia="Times New Roman" w:cs="Times New Roman"/>
          <w:b/>
          <w:bCs/>
          <w:sz w:val="28"/>
          <w:szCs w:val="28"/>
          <w:u w:val="single"/>
        </w:rPr>
        <w:t xml:space="preserve">, Approval of Meeting Minutes from </w:t>
      </w:r>
      <w:r w:rsidRPr="01BD86CE" w:rsidR="005E64B9">
        <w:rPr>
          <w:rFonts w:ascii="Times New Roman" w:hAnsi="Times New Roman" w:eastAsia="Times New Roman" w:cs="Times New Roman"/>
          <w:b/>
          <w:bCs/>
          <w:sz w:val="28"/>
          <w:szCs w:val="28"/>
          <w:u w:val="single"/>
        </w:rPr>
        <w:t>04/</w:t>
      </w:r>
      <w:r w:rsidRPr="01BD86CE" w:rsidR="5ACAA797">
        <w:rPr>
          <w:rFonts w:ascii="Times New Roman" w:hAnsi="Times New Roman" w:eastAsia="Times New Roman" w:cs="Times New Roman"/>
          <w:b/>
          <w:bCs/>
          <w:sz w:val="28"/>
          <w:szCs w:val="28"/>
          <w:u w:val="single"/>
        </w:rPr>
        <w:t>24</w:t>
      </w:r>
      <w:r w:rsidRPr="01BD86CE" w:rsidR="005E64B9">
        <w:rPr>
          <w:rFonts w:ascii="Times New Roman" w:hAnsi="Times New Roman" w:eastAsia="Times New Roman" w:cs="Times New Roman"/>
          <w:b/>
          <w:bCs/>
          <w:sz w:val="28"/>
          <w:szCs w:val="28"/>
          <w:u w:val="single"/>
        </w:rPr>
        <w:t>/2023</w:t>
      </w:r>
      <w:r>
        <w:br/>
      </w:r>
    </w:p>
    <w:p w:rsidR="00E674DD" w:rsidP="67998FBB" w:rsidRDefault="1F8A2EE7" w14:paraId="00000009" w14:textId="03365D7F">
      <w:pPr>
        <w:ind w:left="360"/>
        <w:rPr>
          <w:rFonts w:ascii="Times New Roman" w:hAnsi="Times New Roman" w:eastAsia="Times New Roman" w:cs="Times New Roman"/>
        </w:rPr>
      </w:pPr>
      <w:r w:rsidRPr="4EAD0E69" w:rsidR="1F8A2EE7">
        <w:rPr>
          <w:rFonts w:ascii="Times New Roman" w:hAnsi="Times New Roman" w:eastAsia="Times New Roman" w:cs="Times New Roman"/>
          <w:color w:val="000000" w:themeColor="text1" w:themeTint="FF" w:themeShade="FF"/>
        </w:rPr>
        <w:t>The meeting</w:t>
      </w:r>
      <w:r w:rsidRPr="4EAD0E69" w:rsidR="73EB64A8">
        <w:rPr>
          <w:rFonts w:ascii="Times New Roman" w:hAnsi="Times New Roman" w:eastAsia="Times New Roman" w:cs="Times New Roman"/>
          <w:color w:val="000000" w:themeColor="text1" w:themeTint="FF" w:themeShade="FF"/>
        </w:rPr>
        <w:t xml:space="preserve"> </w:t>
      </w:r>
      <w:r w:rsidRPr="4EAD0E69" w:rsidR="5C3E892F">
        <w:rPr>
          <w:rFonts w:ascii="Times New Roman" w:hAnsi="Times New Roman" w:eastAsia="Times New Roman" w:cs="Times New Roman"/>
          <w:color w:val="000000" w:themeColor="text1" w:themeTint="FF" w:themeShade="FF"/>
        </w:rPr>
        <w:t>was called to order a</w:t>
      </w:r>
      <w:r w:rsidRPr="4EAD0E69" w:rsidR="73EB64A8">
        <w:rPr>
          <w:rFonts w:ascii="Times New Roman" w:hAnsi="Times New Roman" w:eastAsia="Times New Roman" w:cs="Times New Roman"/>
          <w:color w:val="000000" w:themeColor="text1" w:themeTint="FF" w:themeShade="FF"/>
        </w:rPr>
        <w:t>t 1</w:t>
      </w:r>
      <w:r w:rsidRPr="4EAD0E69" w:rsidR="1B22A400">
        <w:rPr>
          <w:rFonts w:ascii="Times New Roman" w:hAnsi="Times New Roman" w:eastAsia="Times New Roman" w:cs="Times New Roman"/>
          <w:color w:val="000000" w:themeColor="text1" w:themeTint="FF" w:themeShade="FF"/>
        </w:rPr>
        <w:t>2</w:t>
      </w:r>
      <w:r w:rsidRPr="4EAD0E69" w:rsidR="73EB64A8">
        <w:rPr>
          <w:rFonts w:ascii="Times New Roman" w:hAnsi="Times New Roman" w:eastAsia="Times New Roman" w:cs="Times New Roman"/>
          <w:color w:val="000000" w:themeColor="text1" w:themeTint="FF" w:themeShade="FF"/>
        </w:rPr>
        <w:t>:</w:t>
      </w:r>
      <w:r w:rsidRPr="4EAD0E69" w:rsidR="78E28741">
        <w:rPr>
          <w:rFonts w:ascii="Times New Roman" w:hAnsi="Times New Roman" w:eastAsia="Times New Roman" w:cs="Times New Roman"/>
          <w:color w:val="000000" w:themeColor="text1" w:themeTint="FF" w:themeShade="FF"/>
        </w:rPr>
        <w:t>30</w:t>
      </w:r>
      <w:r w:rsidRPr="4EAD0E69" w:rsidR="05FA6B08">
        <w:rPr>
          <w:rFonts w:ascii="Times New Roman" w:hAnsi="Times New Roman" w:eastAsia="Times New Roman" w:cs="Times New Roman"/>
          <w:color w:val="000000" w:themeColor="text1" w:themeTint="FF" w:themeShade="FF"/>
        </w:rPr>
        <w:t xml:space="preserve"> </w:t>
      </w:r>
      <w:r w:rsidRPr="4EAD0E69" w:rsidR="73EB64A8">
        <w:rPr>
          <w:rFonts w:ascii="Times New Roman" w:hAnsi="Times New Roman" w:eastAsia="Times New Roman" w:cs="Times New Roman"/>
          <w:color w:val="000000" w:themeColor="text1" w:themeTint="FF" w:themeShade="FF"/>
        </w:rPr>
        <w:t>p</w:t>
      </w:r>
      <w:r w:rsidRPr="4EAD0E69" w:rsidR="7FC144EC">
        <w:rPr>
          <w:rFonts w:ascii="Times New Roman" w:hAnsi="Times New Roman" w:eastAsia="Times New Roman" w:cs="Times New Roman"/>
          <w:color w:val="000000" w:themeColor="text1" w:themeTint="FF" w:themeShade="FF"/>
        </w:rPr>
        <w:t>.</w:t>
      </w:r>
      <w:r w:rsidRPr="4EAD0E69" w:rsidR="73EB64A8">
        <w:rPr>
          <w:rFonts w:ascii="Times New Roman" w:hAnsi="Times New Roman" w:eastAsia="Times New Roman" w:cs="Times New Roman"/>
          <w:color w:val="000000" w:themeColor="text1" w:themeTint="FF" w:themeShade="FF"/>
        </w:rPr>
        <w:t xml:space="preserve">m. </w:t>
      </w:r>
      <w:r w:rsidRPr="4EAD0E69" w:rsidR="0F7A466C">
        <w:rPr>
          <w:rFonts w:ascii="Times New Roman" w:hAnsi="Times New Roman" w:eastAsia="Times New Roman" w:cs="Times New Roman"/>
          <w:color w:val="000000" w:themeColor="text1" w:themeTint="FF" w:themeShade="FF"/>
        </w:rPr>
        <w:t>Agenda was consented as-</w:t>
      </w:r>
      <w:r w:rsidRPr="4EAD0E69" w:rsidR="05E3EB51">
        <w:rPr>
          <w:rFonts w:ascii="Times New Roman" w:hAnsi="Times New Roman" w:eastAsia="Times New Roman" w:cs="Times New Roman"/>
          <w:color w:val="000000" w:themeColor="text1" w:themeTint="FF" w:themeShade="FF"/>
        </w:rPr>
        <w:t xml:space="preserve"> presented. </w:t>
      </w:r>
      <w:r w:rsidRPr="4EAD0E69" w:rsidR="62E19DBF">
        <w:rPr>
          <w:rFonts w:ascii="Times New Roman" w:hAnsi="Times New Roman" w:eastAsia="Times New Roman" w:cs="Times New Roman"/>
          <w:color w:val="000000" w:themeColor="text1" w:themeTint="FF" w:themeShade="FF"/>
        </w:rPr>
        <w:t>P</w:t>
      </w:r>
      <w:r w:rsidRPr="4EAD0E69" w:rsidR="74EB8FE1">
        <w:rPr>
          <w:rFonts w:ascii="Times New Roman" w:hAnsi="Times New Roman" w:eastAsia="Times New Roman" w:cs="Times New Roman"/>
          <w:color w:val="000000" w:themeColor="text1" w:themeTint="FF" w:themeShade="FF"/>
        </w:rPr>
        <w:t>ermission to record the meeting was grante</w:t>
      </w:r>
      <w:r w:rsidRPr="4EAD0E69" w:rsidR="005E64B9">
        <w:rPr>
          <w:rFonts w:ascii="Times New Roman" w:hAnsi="Times New Roman" w:eastAsia="Times New Roman" w:cs="Times New Roman"/>
          <w:color w:val="000000" w:themeColor="text1" w:themeTint="FF" w:themeShade="FF"/>
        </w:rPr>
        <w:t>d</w:t>
      </w:r>
      <w:r w:rsidRPr="4EAD0E69" w:rsidR="37BB7118">
        <w:rPr>
          <w:rFonts w:ascii="Times New Roman" w:hAnsi="Times New Roman" w:eastAsia="Times New Roman" w:cs="Times New Roman"/>
          <w:color w:val="000000" w:themeColor="text1" w:themeTint="FF" w:themeShade="FF"/>
        </w:rPr>
        <w:t xml:space="preserve"> for </w:t>
      </w:r>
      <w:r w:rsidRPr="4EAD0E69" w:rsidR="37BB7118">
        <w:rPr>
          <w:rFonts w:ascii="Times New Roman" w:hAnsi="Times New Roman" w:eastAsia="Times New Roman" w:cs="Times New Roman"/>
          <w:color w:val="000000" w:themeColor="text1" w:themeTint="FF" w:themeShade="FF"/>
        </w:rPr>
        <w:t>minutes</w:t>
      </w:r>
      <w:r w:rsidRPr="4EAD0E69" w:rsidR="37BB7118">
        <w:rPr>
          <w:rFonts w:ascii="Times New Roman" w:hAnsi="Times New Roman" w:eastAsia="Times New Roman" w:cs="Times New Roman"/>
          <w:color w:val="000000" w:themeColor="text1" w:themeTint="FF" w:themeShade="FF"/>
        </w:rPr>
        <w:t xml:space="preserve"> purposes only</w:t>
      </w:r>
      <w:r w:rsidRPr="4EAD0E69" w:rsidR="74EB8FE1">
        <w:rPr>
          <w:rFonts w:ascii="Times New Roman" w:hAnsi="Times New Roman" w:eastAsia="Times New Roman" w:cs="Times New Roman"/>
          <w:color w:val="000000" w:themeColor="text1" w:themeTint="FF" w:themeShade="FF"/>
        </w:rPr>
        <w:t xml:space="preserve">. </w:t>
      </w:r>
      <w:r w:rsidRPr="4EAD0E69" w:rsidR="17104642">
        <w:rPr>
          <w:rFonts w:ascii="Times New Roman" w:hAnsi="Times New Roman" w:eastAsia="Times New Roman" w:cs="Times New Roman"/>
          <w:color w:val="000000" w:themeColor="text1" w:themeTint="FF" w:themeShade="FF"/>
        </w:rPr>
        <w:t>The</w:t>
      </w:r>
      <w:r w:rsidRPr="4EAD0E69" w:rsidR="79080E4D">
        <w:rPr>
          <w:rFonts w:ascii="Times New Roman" w:hAnsi="Times New Roman" w:eastAsia="Times New Roman" w:cs="Times New Roman"/>
          <w:color w:val="000000" w:themeColor="text1" w:themeTint="FF" w:themeShade="FF"/>
        </w:rPr>
        <w:t xml:space="preserve"> meeting </w:t>
      </w:r>
      <w:r w:rsidRPr="4EAD0E69" w:rsidR="17104642">
        <w:rPr>
          <w:rFonts w:ascii="Times New Roman" w:hAnsi="Times New Roman" w:eastAsia="Times New Roman" w:cs="Times New Roman"/>
          <w:color w:val="000000" w:themeColor="text1" w:themeTint="FF" w:themeShade="FF"/>
        </w:rPr>
        <w:t xml:space="preserve">minutes </w:t>
      </w:r>
      <w:r w:rsidRPr="4EAD0E69" w:rsidR="213AD380">
        <w:rPr>
          <w:rFonts w:ascii="Times New Roman" w:hAnsi="Times New Roman" w:eastAsia="Times New Roman" w:cs="Times New Roman"/>
          <w:color w:val="000000" w:themeColor="text1" w:themeTint="FF" w:themeShade="FF"/>
        </w:rPr>
        <w:t xml:space="preserve">from </w:t>
      </w:r>
      <w:r w:rsidRPr="4EAD0E69" w:rsidR="005E64B9">
        <w:rPr>
          <w:rFonts w:ascii="Times New Roman" w:hAnsi="Times New Roman" w:eastAsia="Times New Roman" w:cs="Times New Roman"/>
          <w:color w:val="000000" w:themeColor="text1" w:themeTint="FF" w:themeShade="FF"/>
        </w:rPr>
        <w:t xml:space="preserve">April </w:t>
      </w:r>
      <w:r w:rsidRPr="4EAD0E69" w:rsidR="2D4B3A00">
        <w:rPr>
          <w:rFonts w:ascii="Times New Roman" w:hAnsi="Times New Roman" w:eastAsia="Times New Roman" w:cs="Times New Roman"/>
          <w:color w:val="000000" w:themeColor="text1" w:themeTint="FF" w:themeShade="FF"/>
        </w:rPr>
        <w:t>24</w:t>
      </w:r>
      <w:r w:rsidRPr="4EAD0E69" w:rsidR="005E64B9">
        <w:rPr>
          <w:rFonts w:ascii="Times New Roman" w:hAnsi="Times New Roman" w:eastAsia="Times New Roman" w:cs="Times New Roman"/>
          <w:color w:val="000000" w:themeColor="text1" w:themeTint="FF" w:themeShade="FF"/>
          <w:vertAlign w:val="superscript"/>
        </w:rPr>
        <w:t>th</w:t>
      </w:r>
      <w:r w:rsidRPr="4EAD0E69" w:rsidR="213AD380">
        <w:rPr>
          <w:rFonts w:ascii="Times New Roman" w:hAnsi="Times New Roman" w:eastAsia="Times New Roman" w:cs="Times New Roman"/>
          <w:color w:val="000000" w:themeColor="text1" w:themeTint="FF" w:themeShade="FF"/>
        </w:rPr>
        <w:t xml:space="preserve"> </w:t>
      </w:r>
      <w:r w:rsidRPr="4EAD0E69" w:rsidR="077C6BBD">
        <w:rPr>
          <w:rFonts w:ascii="Times New Roman" w:hAnsi="Times New Roman" w:eastAsia="Times New Roman" w:cs="Times New Roman"/>
          <w:color w:val="000000" w:themeColor="text1" w:themeTint="FF" w:themeShade="FF"/>
        </w:rPr>
        <w:t xml:space="preserve">were reviewed and approved as </w:t>
      </w:r>
      <w:r w:rsidRPr="4EAD0E69" w:rsidR="2EA3D9B9">
        <w:rPr>
          <w:rFonts w:ascii="Times New Roman" w:hAnsi="Times New Roman" w:eastAsia="Times New Roman" w:cs="Times New Roman"/>
          <w:color w:val="000000" w:themeColor="text1" w:themeTint="FF" w:themeShade="FF"/>
        </w:rPr>
        <w:t>written</w:t>
      </w:r>
      <w:r w:rsidRPr="4EAD0E69" w:rsidR="077C6BBD">
        <w:rPr>
          <w:rFonts w:ascii="Times New Roman" w:hAnsi="Times New Roman" w:eastAsia="Times New Roman" w:cs="Times New Roman"/>
          <w:color w:val="000000" w:themeColor="text1" w:themeTint="FF" w:themeShade="FF"/>
        </w:rPr>
        <w:t>.</w:t>
      </w:r>
      <w:r>
        <w:br/>
      </w:r>
    </w:p>
    <w:p w:rsidR="44A2EB8A" w:rsidP="01BD86CE" w:rsidRDefault="44A2EB8A" w14:paraId="3F5D3EC7" w14:textId="050BE109">
      <w:pPr>
        <w:numPr>
          <w:ilvl w:val="0"/>
          <w:numId w:val="23"/>
        </w:numPr>
        <w:spacing w:line="259" w:lineRule="auto"/>
        <w:rPr>
          <w:rFonts w:ascii="Times New Roman" w:hAnsi="Times New Roman" w:eastAsia="Times New Roman" w:cs="Times New Roman"/>
          <w:b/>
          <w:bCs/>
          <w:sz w:val="28"/>
          <w:szCs w:val="28"/>
          <w:u w:val="single"/>
        </w:rPr>
      </w:pPr>
      <w:r w:rsidRPr="01BD86CE">
        <w:rPr>
          <w:rFonts w:ascii="Times New Roman" w:hAnsi="Times New Roman" w:eastAsia="Times New Roman" w:cs="Times New Roman"/>
          <w:b/>
          <w:bCs/>
          <w:sz w:val="28"/>
          <w:szCs w:val="28"/>
          <w:u w:val="single"/>
        </w:rPr>
        <w:t>Announcements</w:t>
      </w:r>
    </w:p>
    <w:p w:rsidR="44A2EB8A" w:rsidP="01BD86CE" w:rsidRDefault="44A2EB8A" w14:paraId="3B965DCB" w14:textId="150666E9">
      <w:pPr>
        <w:pStyle w:val="ListParagraph"/>
        <w:numPr>
          <w:ilvl w:val="0"/>
          <w:numId w:val="10"/>
        </w:numPr>
        <w:spacing w:line="259" w:lineRule="auto"/>
        <w:rPr>
          <w:rFonts w:ascii="Times New Roman" w:hAnsi="Times New Roman" w:eastAsia="Times New Roman" w:cs="Times New Roman"/>
        </w:rPr>
      </w:pPr>
      <w:r w:rsidRPr="3EF3AACB">
        <w:rPr>
          <w:rFonts w:ascii="Times New Roman" w:hAnsi="Times New Roman" w:eastAsia="Times New Roman" w:cs="Times New Roman"/>
        </w:rPr>
        <w:t xml:space="preserve">The vote for the </w:t>
      </w:r>
      <w:r w:rsidRPr="3EF3AACB" w:rsidR="57148C58">
        <w:rPr>
          <w:rFonts w:ascii="Times New Roman" w:hAnsi="Times New Roman" w:eastAsia="Times New Roman" w:cs="Times New Roman"/>
        </w:rPr>
        <w:t xml:space="preserve">Faculty </w:t>
      </w:r>
      <w:r w:rsidRPr="3EF3AACB">
        <w:rPr>
          <w:rFonts w:ascii="Times New Roman" w:hAnsi="Times New Roman" w:eastAsia="Times New Roman" w:cs="Times New Roman"/>
        </w:rPr>
        <w:t>Resolution on the Safety and</w:t>
      </w:r>
      <w:r w:rsidRPr="3EF3AACB" w:rsidR="4EDDC1DF">
        <w:rPr>
          <w:rFonts w:ascii="Times New Roman" w:hAnsi="Times New Roman" w:eastAsia="Times New Roman" w:cs="Times New Roman"/>
        </w:rPr>
        <w:t xml:space="preserve"> Security of Instruction and Faculty on the Tacoma Campus is open and closes tomorrow, May 9, 2023.</w:t>
      </w:r>
    </w:p>
    <w:p w:rsidR="0154DEC9" w:rsidP="01BD86CE" w:rsidRDefault="0154DEC9" w14:paraId="51B44F16" w14:textId="272DB145">
      <w:pPr>
        <w:pStyle w:val="ListParagraph"/>
        <w:numPr>
          <w:ilvl w:val="0"/>
          <w:numId w:val="10"/>
        </w:numPr>
        <w:spacing w:line="259" w:lineRule="auto"/>
        <w:rPr>
          <w:rFonts w:ascii="Times New Roman" w:hAnsi="Times New Roman" w:eastAsia="Times New Roman" w:cs="Times New Roman"/>
        </w:rPr>
      </w:pPr>
      <w:r w:rsidRPr="3EF3AACB">
        <w:rPr>
          <w:rFonts w:ascii="Times New Roman" w:hAnsi="Times New Roman" w:eastAsia="Times New Roman" w:cs="Times New Roman"/>
        </w:rPr>
        <w:t xml:space="preserve">An email from Faculty Senate was distributed regarding a faculty </w:t>
      </w:r>
      <w:r w:rsidRPr="3EF3AACB" w:rsidR="3177957B">
        <w:rPr>
          <w:rFonts w:ascii="Times New Roman" w:hAnsi="Times New Roman" w:eastAsia="Times New Roman" w:cs="Times New Roman"/>
        </w:rPr>
        <w:t>liaison</w:t>
      </w:r>
      <w:r w:rsidRPr="3EF3AACB" w:rsidR="52765A71">
        <w:rPr>
          <w:rFonts w:ascii="Times New Roman" w:hAnsi="Times New Roman" w:eastAsia="Times New Roman" w:cs="Times New Roman"/>
        </w:rPr>
        <w:t xml:space="preserve"> position from Tacoma campus</w:t>
      </w:r>
      <w:r w:rsidRPr="3EF3AACB" w:rsidR="3177957B">
        <w:rPr>
          <w:rFonts w:ascii="Times New Roman" w:hAnsi="Times New Roman" w:eastAsia="Times New Roman" w:cs="Times New Roman"/>
        </w:rPr>
        <w:t xml:space="preserve">. </w:t>
      </w:r>
      <w:r w:rsidRPr="3EF3AACB" w:rsidR="79F946E6">
        <w:rPr>
          <w:rFonts w:ascii="Times New Roman" w:hAnsi="Times New Roman" w:eastAsia="Times New Roman" w:cs="Times New Roman"/>
        </w:rPr>
        <w:t>T</w:t>
      </w:r>
      <w:r w:rsidRPr="3EF3AACB" w:rsidR="3CBF5C3B">
        <w:rPr>
          <w:rFonts w:ascii="Times New Roman" w:hAnsi="Times New Roman" w:eastAsia="Times New Roman" w:cs="Times New Roman"/>
        </w:rPr>
        <w:t>he chair</w:t>
      </w:r>
      <w:r w:rsidRPr="3EF3AACB" w:rsidR="3177957B">
        <w:rPr>
          <w:rFonts w:ascii="Times New Roman" w:hAnsi="Times New Roman" w:eastAsia="Times New Roman" w:cs="Times New Roman"/>
        </w:rPr>
        <w:t xml:space="preserve"> </w:t>
      </w:r>
      <w:r w:rsidRPr="3EF3AACB" w:rsidR="657B5928">
        <w:rPr>
          <w:rFonts w:ascii="Times New Roman" w:hAnsi="Times New Roman" w:eastAsia="Times New Roman" w:cs="Times New Roman"/>
        </w:rPr>
        <w:t xml:space="preserve">asked </w:t>
      </w:r>
      <w:r w:rsidRPr="3EF3AACB" w:rsidR="10CA0814">
        <w:rPr>
          <w:rFonts w:ascii="Times New Roman" w:hAnsi="Times New Roman" w:eastAsia="Times New Roman" w:cs="Times New Roman"/>
        </w:rPr>
        <w:t xml:space="preserve">representatives to nominate or self-nominate to advocate for faculty on </w:t>
      </w:r>
      <w:r w:rsidRPr="3EF3AACB" w:rsidR="0B2371E9">
        <w:rPr>
          <w:rFonts w:ascii="Times New Roman" w:hAnsi="Times New Roman" w:eastAsia="Times New Roman" w:cs="Times New Roman"/>
        </w:rPr>
        <w:t xml:space="preserve">Tacoma </w:t>
      </w:r>
      <w:r w:rsidRPr="3EF3AACB" w:rsidR="10CA0814">
        <w:rPr>
          <w:rFonts w:ascii="Times New Roman" w:hAnsi="Times New Roman" w:eastAsia="Times New Roman" w:cs="Times New Roman"/>
        </w:rPr>
        <w:t>campus.</w:t>
      </w:r>
    </w:p>
    <w:p w:rsidR="7AAB2007" w:rsidP="01BD86CE" w:rsidRDefault="7AAB2007" w14:paraId="733269A2" w14:textId="088B6697">
      <w:pPr>
        <w:pStyle w:val="ListParagraph"/>
        <w:numPr>
          <w:ilvl w:val="0"/>
          <w:numId w:val="10"/>
        </w:numPr>
        <w:spacing w:line="259" w:lineRule="auto"/>
        <w:rPr>
          <w:rFonts w:ascii="Times New Roman" w:hAnsi="Times New Roman" w:eastAsia="Times New Roman" w:cs="Times New Roman"/>
        </w:rPr>
      </w:pPr>
      <w:r w:rsidRPr="3EF3AACB">
        <w:rPr>
          <w:rFonts w:ascii="Times New Roman" w:hAnsi="Times New Roman" w:eastAsia="Times New Roman" w:cs="Times New Roman"/>
        </w:rPr>
        <w:t>There is currently one nomination for Vice Chair of Faculty Assembly and waiting</w:t>
      </w:r>
      <w:r w:rsidRPr="3EF3AACB" w:rsidR="3CA08D3E">
        <w:rPr>
          <w:rFonts w:ascii="Times New Roman" w:hAnsi="Times New Roman" w:eastAsia="Times New Roman" w:cs="Times New Roman"/>
        </w:rPr>
        <w:t xml:space="preserve"> </w:t>
      </w:r>
      <w:r w:rsidRPr="3EF3AACB" w:rsidR="7D25758B">
        <w:rPr>
          <w:rFonts w:ascii="Times New Roman" w:hAnsi="Times New Roman" w:eastAsia="Times New Roman" w:cs="Times New Roman"/>
        </w:rPr>
        <w:t>for c</w:t>
      </w:r>
      <w:r w:rsidRPr="3EF3AACB" w:rsidR="570C4216">
        <w:rPr>
          <w:rFonts w:ascii="Times New Roman" w:hAnsi="Times New Roman" w:eastAsia="Times New Roman" w:cs="Times New Roman"/>
        </w:rPr>
        <w:t>onfirmation</w:t>
      </w:r>
      <w:r w:rsidRPr="3EF3AACB">
        <w:rPr>
          <w:rFonts w:ascii="Times New Roman" w:hAnsi="Times New Roman" w:eastAsia="Times New Roman" w:cs="Times New Roman"/>
        </w:rPr>
        <w:t xml:space="preserve"> </w:t>
      </w:r>
      <w:r w:rsidRPr="3EF3AACB" w:rsidR="61EB83BC">
        <w:rPr>
          <w:rFonts w:ascii="Times New Roman" w:hAnsi="Times New Roman" w:eastAsia="Times New Roman" w:cs="Times New Roman"/>
        </w:rPr>
        <w:t xml:space="preserve">from </w:t>
      </w:r>
      <w:r w:rsidRPr="3EF3AACB">
        <w:rPr>
          <w:rFonts w:ascii="Times New Roman" w:hAnsi="Times New Roman" w:eastAsia="Times New Roman" w:cs="Times New Roman"/>
        </w:rPr>
        <w:t>the faculty member</w:t>
      </w:r>
      <w:r w:rsidRPr="3EF3AACB" w:rsidR="3AB24BFD">
        <w:rPr>
          <w:rFonts w:ascii="Times New Roman" w:hAnsi="Times New Roman" w:eastAsia="Times New Roman" w:cs="Times New Roman"/>
        </w:rPr>
        <w:t>.</w:t>
      </w:r>
    </w:p>
    <w:p w:rsidR="123AD874" w:rsidP="01BD86CE" w:rsidRDefault="123AD874" w14:paraId="703F918D" w14:textId="594E1AB1">
      <w:pPr>
        <w:pStyle w:val="ListParagraph"/>
        <w:numPr>
          <w:ilvl w:val="0"/>
          <w:numId w:val="10"/>
        </w:numPr>
        <w:spacing w:line="259" w:lineRule="auto"/>
        <w:rPr>
          <w:rFonts w:ascii="Times New Roman" w:hAnsi="Times New Roman" w:eastAsia="Times New Roman" w:cs="Times New Roman"/>
        </w:rPr>
      </w:pPr>
      <w:r w:rsidRPr="01BD86CE">
        <w:rPr>
          <w:rFonts w:ascii="Times New Roman" w:hAnsi="Times New Roman" w:eastAsia="Times New Roman" w:cs="Times New Roman"/>
        </w:rPr>
        <w:t>There is still time to RSVP for the June 2</w:t>
      </w:r>
      <w:r w:rsidRPr="01BD86CE">
        <w:rPr>
          <w:rFonts w:ascii="Times New Roman" w:hAnsi="Times New Roman" w:eastAsia="Times New Roman" w:cs="Times New Roman"/>
          <w:vertAlign w:val="superscript"/>
        </w:rPr>
        <w:t>nd</w:t>
      </w:r>
      <w:r w:rsidRPr="01BD86CE">
        <w:rPr>
          <w:rFonts w:ascii="Times New Roman" w:hAnsi="Times New Roman" w:eastAsia="Times New Roman" w:cs="Times New Roman"/>
        </w:rPr>
        <w:t xml:space="preserve"> Faculty Assembly Appreciation Luncheon. If you have not done so, please see the email and meeting request that was sent out by the Faculty Assembly </w:t>
      </w:r>
      <w:r w:rsidRPr="01BD86CE" w:rsidR="6B3C1E20">
        <w:rPr>
          <w:rFonts w:ascii="Times New Roman" w:hAnsi="Times New Roman" w:eastAsia="Times New Roman" w:cs="Times New Roman"/>
        </w:rPr>
        <w:t>Program Coordinator.</w:t>
      </w:r>
    </w:p>
    <w:p w:rsidR="3EAB444F" w:rsidP="01BD86CE" w:rsidRDefault="3EAB444F" w14:paraId="19517894" w14:textId="2EC5193E">
      <w:pPr>
        <w:pStyle w:val="ListParagraph"/>
        <w:numPr>
          <w:ilvl w:val="0"/>
          <w:numId w:val="10"/>
        </w:numPr>
        <w:spacing w:line="259" w:lineRule="auto"/>
        <w:rPr>
          <w:rFonts w:ascii="Times New Roman" w:hAnsi="Times New Roman" w:eastAsia="Times New Roman" w:cs="Times New Roman"/>
        </w:rPr>
      </w:pPr>
      <w:r w:rsidRPr="3EF3AACB">
        <w:rPr>
          <w:rFonts w:ascii="Times New Roman" w:hAnsi="Times New Roman" w:eastAsia="Times New Roman" w:cs="Times New Roman"/>
        </w:rPr>
        <w:t xml:space="preserve">The first of </w:t>
      </w:r>
      <w:r w:rsidRPr="3EF3AACB" w:rsidR="3BE52BD0">
        <w:rPr>
          <w:rFonts w:ascii="Times New Roman" w:hAnsi="Times New Roman" w:eastAsia="Times New Roman" w:cs="Times New Roman"/>
        </w:rPr>
        <w:t xml:space="preserve">the </w:t>
      </w:r>
      <w:r w:rsidRPr="3EF3AACB">
        <w:rPr>
          <w:rFonts w:ascii="Times New Roman" w:hAnsi="Times New Roman" w:eastAsia="Times New Roman" w:cs="Times New Roman"/>
        </w:rPr>
        <w:t xml:space="preserve">four APT Workshops will be </w:t>
      </w:r>
      <w:r w:rsidRPr="3EF3AACB" w:rsidR="2857A2EE">
        <w:rPr>
          <w:rFonts w:ascii="Times New Roman" w:hAnsi="Times New Roman" w:eastAsia="Times New Roman" w:cs="Times New Roman"/>
        </w:rPr>
        <w:t xml:space="preserve">held </w:t>
      </w:r>
      <w:r w:rsidRPr="3EF3AACB">
        <w:rPr>
          <w:rFonts w:ascii="Times New Roman" w:hAnsi="Times New Roman" w:eastAsia="Times New Roman" w:cs="Times New Roman"/>
        </w:rPr>
        <w:t>this week. Please see emails from Chair of APT if you are interested in attending. These workshops will be recorded and will be posted on</w:t>
      </w:r>
      <w:r w:rsidRPr="3EF3AACB" w:rsidR="3B70DC90">
        <w:rPr>
          <w:rFonts w:ascii="Times New Roman" w:hAnsi="Times New Roman" w:eastAsia="Times New Roman" w:cs="Times New Roman"/>
        </w:rPr>
        <w:t xml:space="preserve"> the Appointment, Promotion, and Tenure Committee website.</w:t>
      </w:r>
    </w:p>
    <w:p w:rsidR="6DCCC71B" w:rsidP="01BD86CE" w:rsidRDefault="6DCCC71B" w14:paraId="6FC7454C" w14:textId="342B4AA1">
      <w:pPr>
        <w:pStyle w:val="ListParagraph"/>
        <w:numPr>
          <w:ilvl w:val="0"/>
          <w:numId w:val="10"/>
        </w:numPr>
        <w:spacing w:line="259" w:lineRule="auto"/>
        <w:rPr>
          <w:rFonts w:ascii="Times New Roman" w:hAnsi="Times New Roman" w:eastAsia="Times New Roman" w:cs="Times New Roman"/>
        </w:rPr>
      </w:pPr>
      <w:r w:rsidRPr="3EF3AACB">
        <w:rPr>
          <w:rFonts w:ascii="Times New Roman" w:hAnsi="Times New Roman" w:eastAsia="Times New Roman" w:cs="Times New Roman"/>
        </w:rPr>
        <w:t>Reminder: Please send Hybrid/DL policies to the APCC Chair, and Faculty Assembly Chair and Vice Chair and copy the Program Coordinator t</w:t>
      </w:r>
      <w:r w:rsidRPr="3EF3AACB" w:rsidR="5385D018">
        <w:rPr>
          <w:rFonts w:ascii="Times New Roman" w:hAnsi="Times New Roman" w:eastAsia="Times New Roman" w:cs="Times New Roman"/>
        </w:rPr>
        <w:t xml:space="preserve">o finalize for the </w:t>
      </w:r>
      <w:r w:rsidRPr="3EF3AACB" w:rsidR="03B7B5D1">
        <w:rPr>
          <w:rFonts w:ascii="Times New Roman" w:hAnsi="Times New Roman" w:eastAsia="Times New Roman" w:cs="Times New Roman"/>
        </w:rPr>
        <w:t xml:space="preserve">next </w:t>
      </w:r>
      <w:r w:rsidRPr="3EF3AACB" w:rsidR="5385D018">
        <w:rPr>
          <w:rFonts w:ascii="Times New Roman" w:hAnsi="Times New Roman" w:eastAsia="Times New Roman" w:cs="Times New Roman"/>
        </w:rPr>
        <w:t>Academic year</w:t>
      </w:r>
      <w:r w:rsidRPr="3EF3AACB" w:rsidR="7E33416A">
        <w:rPr>
          <w:rFonts w:ascii="Times New Roman" w:hAnsi="Times New Roman" w:eastAsia="Times New Roman" w:cs="Times New Roman"/>
        </w:rPr>
        <w:t>.</w:t>
      </w:r>
    </w:p>
    <w:p w:rsidR="3C68E8E0" w:rsidP="4EAD0E69" w:rsidRDefault="3C68E8E0" w14:paraId="30B214FD" w14:textId="497BC5D8">
      <w:pPr>
        <w:pStyle w:val="ListParagraph"/>
        <w:numPr>
          <w:ilvl w:val="0"/>
          <w:numId w:val="10"/>
        </w:numPr>
        <w:spacing w:line="259" w:lineRule="auto"/>
        <w:rPr>
          <w:rFonts w:ascii="Times New Roman" w:hAnsi="Times New Roman" w:eastAsia="Times New Roman" w:cs="Times New Roman"/>
        </w:rPr>
        <w:pPrChange w:author="Menaka Abraham" w:date="2023-08-11T20:56:00Z" w:id="1">
          <w:pPr>
            <w:pStyle w:val="ListParagraph"/>
            <w:numPr>
              <w:ilvl w:val="0"/>
              <w:numId w:val="10"/>
            </w:numPr>
            <w:ind w:hanging="360"/>
          </w:pPr>
        </w:pPrChange>
      </w:pPr>
      <w:r w:rsidRPr="4EAD0E69" w:rsidR="3C68E8E0">
        <w:rPr>
          <w:rFonts w:ascii="Times New Roman" w:hAnsi="Times New Roman" w:eastAsia="Times New Roman" w:cs="Times New Roman"/>
        </w:rPr>
        <w:t xml:space="preserve">The Vice Chair of Faculty Assembly notified the Executive Council on a discussion happening in Faculty Council on Tri-Campus Policy around </w:t>
      </w:r>
      <w:r w:rsidRPr="4EAD0E69" w:rsidR="703EEAB6">
        <w:rPr>
          <w:rFonts w:ascii="Times New Roman" w:hAnsi="Times New Roman" w:eastAsia="Times New Roman" w:cs="Times New Roman"/>
        </w:rPr>
        <w:t>c</w:t>
      </w:r>
      <w:r w:rsidRPr="4EAD0E69" w:rsidR="3C68E8E0">
        <w:rPr>
          <w:rFonts w:ascii="Times New Roman" w:hAnsi="Times New Roman" w:eastAsia="Times New Roman" w:cs="Times New Roman"/>
        </w:rPr>
        <w:t>ourse evaluations</w:t>
      </w:r>
      <w:r w:rsidRPr="4EAD0E69" w:rsidR="493615A8">
        <w:rPr>
          <w:rFonts w:ascii="Times New Roman" w:hAnsi="Times New Roman" w:eastAsia="Times New Roman" w:cs="Times New Roman"/>
        </w:rPr>
        <w:t xml:space="preserve"> </w:t>
      </w:r>
      <w:r w:rsidRPr="4EAD0E69" w:rsidR="47D744DC">
        <w:rPr>
          <w:rFonts w:ascii="Times New Roman" w:hAnsi="Times New Roman" w:eastAsia="Times New Roman" w:cs="Times New Roman"/>
        </w:rPr>
        <w:t xml:space="preserve">on all three campuses. Please see </w:t>
      </w:r>
      <w:r w:rsidRPr="4EAD0E69" w:rsidR="6FFEF487">
        <w:rPr>
          <w:rFonts w:ascii="Times New Roman" w:hAnsi="Times New Roman" w:eastAsia="Times New Roman" w:cs="Times New Roman"/>
        </w:rPr>
        <w:t>the following URL</w:t>
      </w:r>
      <w:r w:rsidRPr="4EAD0E69" w:rsidR="47D744DC">
        <w:rPr>
          <w:rFonts w:ascii="Times New Roman" w:hAnsi="Times New Roman" w:eastAsia="Times New Roman" w:cs="Times New Roman"/>
        </w:rPr>
        <w:t xml:space="preserve"> </w:t>
      </w:r>
      <w:r w:rsidRPr="4EAD0E69" w:rsidR="47D744DC">
        <w:rPr>
          <w:rFonts w:ascii="Times New Roman" w:hAnsi="Times New Roman" w:eastAsia="Times New Roman" w:cs="Times New Roman"/>
        </w:rPr>
        <w:t xml:space="preserve">for the Office of Educational Assessment for the resource that was provided around FAQs for </w:t>
      </w:r>
      <w:r w:rsidRPr="4EAD0E69" w:rsidR="42BA8ADE">
        <w:rPr>
          <w:rFonts w:ascii="Times New Roman" w:hAnsi="Times New Roman" w:eastAsia="Times New Roman" w:cs="Times New Roman"/>
        </w:rPr>
        <w:t>c</w:t>
      </w:r>
      <w:r w:rsidRPr="4EAD0E69" w:rsidR="47D744DC">
        <w:rPr>
          <w:rFonts w:ascii="Times New Roman" w:hAnsi="Times New Roman" w:eastAsia="Times New Roman" w:cs="Times New Roman"/>
        </w:rPr>
        <w:t>ourse evaluations</w:t>
      </w:r>
      <w:r w:rsidRPr="4EAD0E69" w:rsidR="45C80B53">
        <w:rPr>
          <w:rFonts w:ascii="Times New Roman" w:hAnsi="Times New Roman" w:eastAsia="Times New Roman" w:cs="Times New Roman"/>
        </w:rPr>
        <w:t xml:space="preserve"> (</w:t>
      </w:r>
      <w:r>
        <w:fldChar w:fldCharType="begin"/>
      </w:r>
      <w:r>
        <w:instrText xml:space="preserve"> HYPERLINK "https://www.washington.edu/assessment/course-evaluations/course-eval-faq/" \h </w:instrText>
      </w:r>
      <w:r>
        <w:fldChar w:fldCharType="separate"/>
      </w:r>
      <w:r w:rsidRPr="4EAD0E69" w:rsidR="45C80B53">
        <w:rPr>
          <w:rStyle w:val="Hyperlink"/>
          <w:rFonts w:ascii="Times New Roman" w:hAnsi="Times New Roman" w:eastAsia="Times New Roman" w:cs="Times New Roman"/>
        </w:rPr>
        <w:t>https://www.washington.edu/assessment/course-evaluations/course-eval-faq/</w:t>
      </w:r>
      <w:r w:rsidRPr="4EAD0E69">
        <w:rPr>
          <w:rStyle w:val="Hyperlink"/>
          <w:rFonts w:ascii="Times New Roman" w:hAnsi="Times New Roman" w:eastAsia="Times New Roman" w:cs="Times New Roman"/>
        </w:rPr>
        <w:fldChar w:fldCharType="end"/>
      </w:r>
      <w:r w:rsidRPr="4EAD0E69" w:rsidR="45C80B53">
        <w:rPr>
          <w:rFonts w:ascii="Times New Roman" w:hAnsi="Times New Roman" w:eastAsia="Times New Roman" w:cs="Times New Roman"/>
        </w:rPr>
        <w:t xml:space="preserve"> </w:t>
      </w:r>
      <w:r w:rsidRPr="4EAD0E69" w:rsidR="4C04A767">
        <w:rPr>
          <w:rFonts w:ascii="Times New Roman" w:hAnsi="Times New Roman" w:eastAsia="Times New Roman" w:cs="Times New Roman"/>
        </w:rPr>
        <w:t xml:space="preserve">. </w:t>
      </w:r>
      <w:r w:rsidRPr="4EAD0E69" w:rsidR="36301816">
        <w:rPr>
          <w:rFonts w:ascii="Times New Roman" w:hAnsi="Times New Roman" w:eastAsia="Times New Roman" w:cs="Times New Roman"/>
        </w:rPr>
        <w:t>The Vice</w:t>
      </w:r>
      <w:r w:rsidRPr="4EAD0E69" w:rsidR="4C04A767">
        <w:rPr>
          <w:rFonts w:ascii="Times New Roman" w:hAnsi="Times New Roman" w:eastAsia="Times New Roman" w:cs="Times New Roman"/>
        </w:rPr>
        <w:t xml:space="preserve"> Chair </w:t>
      </w:r>
      <w:r w:rsidRPr="4EAD0E69" w:rsidR="15C402D1">
        <w:rPr>
          <w:rFonts w:ascii="Times New Roman" w:hAnsi="Times New Roman" w:eastAsia="Times New Roman" w:cs="Times New Roman"/>
        </w:rPr>
        <w:t xml:space="preserve">is </w:t>
      </w:r>
      <w:r w:rsidRPr="4EAD0E69" w:rsidR="15C402D1">
        <w:rPr>
          <w:rFonts w:ascii="Times New Roman" w:hAnsi="Times New Roman" w:eastAsia="Times New Roman" w:cs="Times New Roman"/>
        </w:rPr>
        <w:t>soliciting</w:t>
      </w:r>
      <w:r w:rsidRPr="4EAD0E69" w:rsidR="15C402D1">
        <w:rPr>
          <w:rFonts w:ascii="Times New Roman" w:hAnsi="Times New Roman" w:eastAsia="Times New Roman" w:cs="Times New Roman"/>
        </w:rPr>
        <w:t xml:space="preserve"> feedback to </w:t>
      </w:r>
      <w:r w:rsidRPr="4EAD0E69" w:rsidR="15C402D1">
        <w:rPr>
          <w:rFonts w:ascii="Times New Roman" w:hAnsi="Times New Roman" w:eastAsia="Times New Roman" w:cs="Times New Roman"/>
        </w:rPr>
        <w:t>submit</w:t>
      </w:r>
      <w:r w:rsidRPr="4EAD0E69" w:rsidR="4C04A767">
        <w:rPr>
          <w:rFonts w:ascii="Times New Roman" w:hAnsi="Times New Roman" w:eastAsia="Times New Roman" w:cs="Times New Roman"/>
        </w:rPr>
        <w:t xml:space="preserve"> to FCTCP next week.</w:t>
      </w:r>
    </w:p>
    <w:p w:rsidR="42E7DB66" w:rsidP="01BD86CE" w:rsidRDefault="42E7DB66" w14:paraId="4FAD037A" w14:textId="0CDEFAA2">
      <w:pPr>
        <w:pStyle w:val="ListParagraph"/>
        <w:numPr>
          <w:ilvl w:val="0"/>
          <w:numId w:val="10"/>
        </w:numPr>
        <w:spacing w:line="259" w:lineRule="auto"/>
        <w:rPr>
          <w:rFonts w:ascii="Times New Roman" w:hAnsi="Times New Roman" w:eastAsia="Times New Roman" w:cs="Times New Roman"/>
        </w:rPr>
      </w:pPr>
      <w:r w:rsidRPr="12FB651E" w:rsidR="42E7DB66">
        <w:rPr>
          <w:rFonts w:ascii="Times New Roman" w:hAnsi="Times New Roman" w:eastAsia="Times New Roman" w:cs="Times New Roman"/>
        </w:rPr>
        <w:t xml:space="preserve"> </w:t>
      </w:r>
      <w:r w:rsidRPr="12FB651E" w:rsidR="21358641">
        <w:rPr>
          <w:rFonts w:ascii="Times New Roman" w:hAnsi="Times New Roman" w:eastAsia="Times New Roman" w:cs="Times New Roman"/>
        </w:rPr>
        <w:t>The Faculty Affairs Committee Chair met with the EVCAA and Director of Faculty Affairs and Academic HR on April 10</w:t>
      </w:r>
      <w:r w:rsidRPr="12FB651E" w:rsidR="21358641">
        <w:rPr>
          <w:rFonts w:ascii="Times New Roman" w:hAnsi="Times New Roman" w:eastAsia="Times New Roman" w:cs="Times New Roman"/>
        </w:rPr>
        <w:t xml:space="preserve">, and came up with </w:t>
      </w:r>
      <w:r w:rsidRPr="12FB651E" w:rsidR="0087F8DA">
        <w:rPr>
          <w:rFonts w:ascii="Times New Roman" w:hAnsi="Times New Roman" w:eastAsia="Times New Roman" w:cs="Times New Roman"/>
        </w:rPr>
        <w:t>a self-assessment tool for Facu</w:t>
      </w:r>
      <w:r w:rsidRPr="12FB651E" w:rsidR="0087F8DA">
        <w:rPr>
          <w:rFonts w:ascii="Times New Roman" w:hAnsi="Times New Roman" w:eastAsia="Times New Roman" w:cs="Times New Roman"/>
        </w:rPr>
        <w:t>lty workload.</w:t>
      </w:r>
      <w:r w:rsidRPr="12FB651E" w:rsidR="0087F8DA">
        <w:rPr>
          <w:rFonts w:ascii="Times New Roman" w:hAnsi="Times New Roman" w:eastAsia="Times New Roman" w:cs="Times New Roman"/>
        </w:rPr>
        <w:t xml:space="preserve"> </w:t>
      </w:r>
      <w:r w:rsidRPr="12FB651E" w:rsidR="622E1A47">
        <w:rPr>
          <w:rFonts w:ascii="Times New Roman" w:hAnsi="Times New Roman" w:eastAsia="Times New Roman" w:cs="Times New Roman"/>
        </w:rPr>
        <w:t xml:space="preserve">These criteria were outlined and will </w:t>
      </w:r>
      <w:r w:rsidRPr="12FB651E" w:rsidR="622E1A47">
        <w:rPr>
          <w:rFonts w:ascii="Times New Roman" w:hAnsi="Times New Roman" w:eastAsia="Times New Roman" w:cs="Times New Roman"/>
        </w:rPr>
        <w:t>be reviewed by Academic HR. After</w:t>
      </w:r>
      <w:r w:rsidRPr="12FB651E" w:rsidR="235F9CDB">
        <w:rPr>
          <w:rFonts w:ascii="Times New Roman" w:hAnsi="Times New Roman" w:eastAsia="Times New Roman" w:cs="Times New Roman"/>
        </w:rPr>
        <w:t>wards</w:t>
      </w:r>
      <w:r w:rsidRPr="12FB651E" w:rsidR="622E1A47">
        <w:rPr>
          <w:rFonts w:ascii="Times New Roman" w:hAnsi="Times New Roman" w:eastAsia="Times New Roman" w:cs="Times New Roman"/>
        </w:rPr>
        <w:t xml:space="preserve">, </w:t>
      </w:r>
      <w:r w:rsidRPr="12FB651E" w:rsidR="622E1A47">
        <w:rPr>
          <w:rFonts w:ascii="Times New Roman" w:hAnsi="Times New Roman" w:eastAsia="Times New Roman" w:cs="Times New Roman"/>
        </w:rPr>
        <w:t>Faculty Council and deans</w:t>
      </w:r>
      <w:r w:rsidRPr="12FB651E" w:rsidR="52AAB7E2">
        <w:rPr>
          <w:rFonts w:ascii="Times New Roman" w:hAnsi="Times New Roman" w:eastAsia="Times New Roman" w:cs="Times New Roman"/>
        </w:rPr>
        <w:t xml:space="preserve"> will be contacted to distribute the self-assessment tool for Faculty to complete. </w:t>
      </w:r>
      <w:r w:rsidRPr="12FB651E" w:rsidR="4988CE10">
        <w:rPr>
          <w:rFonts w:ascii="Times New Roman" w:hAnsi="Times New Roman" w:eastAsia="Times New Roman" w:cs="Times New Roman"/>
        </w:rPr>
        <w:t>Upon completion, Schools will obtain concrete data on where they are in terms of needed support, or where restructuring might be needed</w:t>
      </w:r>
      <w:r w:rsidRPr="12FB651E" w:rsidR="470495D3">
        <w:rPr>
          <w:rFonts w:ascii="Times New Roman" w:hAnsi="Times New Roman" w:eastAsia="Times New Roman" w:cs="Times New Roman"/>
        </w:rPr>
        <w:t xml:space="preserve">. </w:t>
      </w:r>
    </w:p>
    <w:p w:rsidR="1D9E8CC2" w:rsidP="1FFC5892" w:rsidRDefault="35F105E9" w14:paraId="26E476E2" w14:textId="764AB709">
      <w:pPr>
        <w:numPr>
          <w:ilvl w:val="0"/>
          <w:numId w:val="23"/>
        </w:numPr>
        <w:spacing w:line="259" w:lineRule="auto"/>
        <w:rPr>
          <w:rFonts w:ascii="Times New Roman" w:hAnsi="Times New Roman" w:eastAsia="Times New Roman" w:cs="Times New Roman"/>
          <w:b w:val="1"/>
          <w:bCs w:val="1"/>
          <w:sz w:val="28"/>
          <w:szCs w:val="28"/>
          <w:u w:val="single"/>
        </w:rPr>
      </w:pPr>
      <w:r w:rsidRPr="4EAD0E69" w:rsidR="35F105E9">
        <w:rPr>
          <w:rFonts w:ascii="Times New Roman" w:hAnsi="Times New Roman" w:eastAsia="Times New Roman" w:cs="Times New Roman"/>
          <w:b w:val="1"/>
          <w:bCs w:val="1"/>
          <w:sz w:val="28"/>
          <w:szCs w:val="28"/>
          <w:u w:val="single"/>
        </w:rPr>
        <w:t>Academic Planning Policy: Discussion and Vote</w:t>
      </w:r>
    </w:p>
    <w:p w:rsidR="009217C3" w:rsidP="7090D605" w:rsidRDefault="00BB17F4" w14:paraId="67408E3B" w14:textId="6190916D">
      <w:pPr>
        <w:pStyle w:val="ListParagraph"/>
        <w:numPr>
          <w:ilvl w:val="0"/>
          <w:numId w:val="28"/>
        </w:numPr>
        <w:spacing w:line="259" w:lineRule="auto"/>
        <w:rPr>
          <w:rFonts w:ascii="Times New Roman" w:hAnsi="Times New Roman" w:eastAsia="Times New Roman" w:cs="Times New Roman"/>
          <w:color w:val="000000" w:themeColor="text1"/>
        </w:rPr>
      </w:pPr>
      <w:r w:rsidRPr="3EF3AACB">
        <w:rPr>
          <w:rFonts w:ascii="Times New Roman" w:hAnsi="Times New Roman" w:eastAsia="Times New Roman" w:cs="Times New Roman"/>
          <w:color w:val="000000" w:themeColor="text1"/>
        </w:rPr>
        <w:t>The c</w:t>
      </w:r>
      <w:r w:rsidRPr="3EF3AACB" w:rsidR="00714109">
        <w:rPr>
          <w:rFonts w:ascii="Times New Roman" w:hAnsi="Times New Roman" w:eastAsia="Times New Roman" w:cs="Times New Roman"/>
          <w:color w:val="000000" w:themeColor="text1"/>
        </w:rPr>
        <w:t xml:space="preserve">hair </w:t>
      </w:r>
      <w:r w:rsidRPr="3EF3AACB" w:rsidR="300EA1A7">
        <w:rPr>
          <w:rFonts w:ascii="Times New Roman" w:hAnsi="Times New Roman" w:eastAsia="Times New Roman" w:cs="Times New Roman"/>
          <w:color w:val="000000" w:themeColor="text1"/>
        </w:rPr>
        <w:t>presented the final draft of the Academic Planning Policy</w:t>
      </w:r>
      <w:r w:rsidRPr="3EF3AACB" w:rsidR="070B6DD6">
        <w:rPr>
          <w:rFonts w:ascii="Times New Roman" w:hAnsi="Times New Roman" w:eastAsia="Times New Roman" w:cs="Times New Roman"/>
          <w:color w:val="000000" w:themeColor="text1"/>
        </w:rPr>
        <w:t xml:space="preserve"> and thanked the Academic Planning </w:t>
      </w:r>
      <w:r w:rsidRPr="3EF3AACB" w:rsidR="292DB767">
        <w:rPr>
          <w:rFonts w:ascii="Times New Roman" w:hAnsi="Times New Roman" w:eastAsia="Times New Roman" w:cs="Times New Roman"/>
          <w:color w:val="000000" w:themeColor="text1"/>
        </w:rPr>
        <w:t xml:space="preserve">taskforce </w:t>
      </w:r>
      <w:r w:rsidRPr="3EF3AACB" w:rsidR="070B6DD6">
        <w:rPr>
          <w:rFonts w:ascii="Times New Roman" w:hAnsi="Times New Roman" w:eastAsia="Times New Roman" w:cs="Times New Roman"/>
          <w:color w:val="000000" w:themeColor="text1"/>
        </w:rPr>
        <w:t xml:space="preserve">for their work. For the most up to date version, please see appendix for final </w:t>
      </w:r>
      <w:r w:rsidRPr="3EF3AACB" w:rsidR="22943EE5">
        <w:rPr>
          <w:rFonts w:ascii="Times New Roman" w:hAnsi="Times New Roman" w:eastAsia="Times New Roman" w:cs="Times New Roman"/>
          <w:color w:val="000000" w:themeColor="text1"/>
        </w:rPr>
        <w:t>planning policy</w:t>
      </w:r>
      <w:r w:rsidRPr="3EF3AACB" w:rsidR="5ABCA681">
        <w:rPr>
          <w:rFonts w:ascii="Times New Roman" w:hAnsi="Times New Roman" w:eastAsia="Times New Roman" w:cs="Times New Roman"/>
          <w:color w:val="000000" w:themeColor="text1"/>
        </w:rPr>
        <w:t>.</w:t>
      </w:r>
    </w:p>
    <w:p w:rsidR="009217C3" w:rsidP="01BD86CE" w:rsidRDefault="070B6DD6" w14:paraId="6E97FDF1" w14:textId="777A87B3">
      <w:pPr>
        <w:pStyle w:val="ListParagraph"/>
        <w:numPr>
          <w:ilvl w:val="1"/>
          <w:numId w:val="28"/>
        </w:numPr>
        <w:rPr>
          <w:rFonts w:ascii="Times New Roman" w:hAnsi="Times New Roman" w:eastAsia="Times New Roman" w:cs="Times New Roman"/>
          <w:color w:val="000000" w:themeColor="text1"/>
        </w:rPr>
      </w:pPr>
      <w:r w:rsidRPr="01BD86CE">
        <w:rPr>
          <w:rFonts w:ascii="Times New Roman" w:hAnsi="Times New Roman" w:eastAsia="Times New Roman" w:cs="Times New Roman"/>
          <w:color w:val="000000" w:themeColor="text1"/>
        </w:rPr>
        <w:t xml:space="preserve">A motion was made to approve the Academic Planning document. </w:t>
      </w:r>
      <w:proofErr w:type="gramStart"/>
      <w:r w:rsidRPr="01BD86CE">
        <w:rPr>
          <w:rFonts w:ascii="Times New Roman" w:hAnsi="Times New Roman" w:eastAsia="Times New Roman" w:cs="Times New Roman"/>
          <w:color w:val="000000" w:themeColor="text1"/>
        </w:rPr>
        <w:t>So</w:t>
      </w:r>
      <w:proofErr w:type="gramEnd"/>
      <w:r w:rsidRPr="01BD86CE">
        <w:rPr>
          <w:rFonts w:ascii="Times New Roman" w:hAnsi="Times New Roman" w:eastAsia="Times New Roman" w:cs="Times New Roman"/>
          <w:color w:val="000000" w:themeColor="text1"/>
        </w:rPr>
        <w:t xml:space="preserve"> moved by Robin Evans-Agnew and seconded by </w:t>
      </w:r>
      <w:r w:rsidRPr="01BD86CE" w:rsidR="314BC046">
        <w:rPr>
          <w:rFonts w:ascii="Times New Roman" w:hAnsi="Times New Roman" w:eastAsia="Times New Roman" w:cs="Times New Roman"/>
          <w:color w:val="000000" w:themeColor="text1"/>
        </w:rPr>
        <w:t>Julie Masura</w:t>
      </w:r>
      <w:r w:rsidRPr="01BD86CE" w:rsidR="7DCED14C">
        <w:rPr>
          <w:rFonts w:ascii="Times New Roman" w:hAnsi="Times New Roman" w:eastAsia="Times New Roman" w:cs="Times New Roman"/>
          <w:color w:val="000000" w:themeColor="text1"/>
        </w:rPr>
        <w:t>.</w:t>
      </w:r>
    </w:p>
    <w:p w:rsidRPr="00655639" w:rsidR="00655639" w:rsidP="01BD86CE" w:rsidRDefault="314BC046" w14:paraId="0655B54D" w14:textId="4F6FCA6E">
      <w:pPr>
        <w:pStyle w:val="ListParagraph"/>
        <w:numPr>
          <w:ilvl w:val="2"/>
          <w:numId w:val="28"/>
        </w:numPr>
        <w:rPr>
          <w:rFonts w:ascii="Times New Roman" w:hAnsi="Times New Roman" w:eastAsia="Times New Roman" w:cs="Times New Roman"/>
          <w:color w:val="000000" w:themeColor="text1"/>
        </w:rPr>
      </w:pPr>
      <w:r w:rsidRPr="01BD86CE">
        <w:rPr>
          <w:rFonts w:ascii="Times New Roman" w:hAnsi="Times New Roman" w:eastAsia="Times New Roman" w:cs="Times New Roman"/>
          <w:color w:val="000000" w:themeColor="text1"/>
        </w:rPr>
        <w:t>Discussion</w:t>
      </w:r>
    </w:p>
    <w:p w:rsidRPr="00655639" w:rsidR="00655639" w:rsidP="01BD86CE" w:rsidRDefault="54BBC52C" w14:paraId="7A1B4FAC" w14:textId="60E7FD3B">
      <w:pPr>
        <w:pStyle w:val="ListParagraph"/>
        <w:numPr>
          <w:ilvl w:val="3"/>
          <w:numId w:val="28"/>
        </w:numPr>
        <w:rPr>
          <w:rFonts w:ascii="Times New Roman" w:hAnsi="Times New Roman" w:eastAsia="Times New Roman" w:cs="Times New Roman"/>
          <w:color w:val="000000" w:themeColor="text1"/>
        </w:rPr>
      </w:pPr>
      <w:r w:rsidRPr="3EF3AACB">
        <w:rPr>
          <w:rFonts w:ascii="Times New Roman" w:hAnsi="Times New Roman" w:eastAsia="Times New Roman" w:cs="Times New Roman"/>
          <w:color w:val="000000" w:themeColor="text1"/>
        </w:rPr>
        <w:t xml:space="preserve">A </w:t>
      </w:r>
      <w:r w:rsidRPr="3EF3AACB" w:rsidR="4EDED9DA">
        <w:rPr>
          <w:rFonts w:ascii="Times New Roman" w:hAnsi="Times New Roman" w:eastAsia="Times New Roman" w:cs="Times New Roman"/>
          <w:color w:val="000000" w:themeColor="text1"/>
        </w:rPr>
        <w:t xml:space="preserve">faculty </w:t>
      </w:r>
      <w:r w:rsidRPr="3EF3AACB">
        <w:rPr>
          <w:rFonts w:ascii="Times New Roman" w:hAnsi="Times New Roman" w:eastAsia="Times New Roman" w:cs="Times New Roman"/>
          <w:color w:val="000000" w:themeColor="text1"/>
        </w:rPr>
        <w:t xml:space="preserve">member expressed </w:t>
      </w:r>
      <w:r w:rsidRPr="3EF3AACB" w:rsidR="1778A371">
        <w:rPr>
          <w:rFonts w:ascii="Times New Roman" w:hAnsi="Times New Roman" w:eastAsia="Times New Roman" w:cs="Times New Roman"/>
          <w:color w:val="000000" w:themeColor="text1"/>
        </w:rPr>
        <w:t>concern about</w:t>
      </w:r>
      <w:r w:rsidRPr="3EF3AACB">
        <w:rPr>
          <w:rFonts w:ascii="Times New Roman" w:hAnsi="Times New Roman" w:eastAsia="Times New Roman" w:cs="Times New Roman"/>
          <w:color w:val="000000" w:themeColor="text1"/>
        </w:rPr>
        <w:t xml:space="preserve"> moving to a </w:t>
      </w:r>
      <w:r w:rsidRPr="3EF3AACB" w:rsidR="1415E3F7">
        <w:rPr>
          <w:rFonts w:ascii="Times New Roman" w:hAnsi="Times New Roman" w:eastAsia="Times New Roman" w:cs="Times New Roman"/>
          <w:color w:val="000000" w:themeColor="text1"/>
        </w:rPr>
        <w:t>3-year</w:t>
      </w:r>
      <w:r w:rsidRPr="3EF3AACB">
        <w:rPr>
          <w:rFonts w:ascii="Times New Roman" w:hAnsi="Times New Roman" w:eastAsia="Times New Roman" w:cs="Times New Roman"/>
          <w:color w:val="000000" w:themeColor="text1"/>
        </w:rPr>
        <w:t xml:space="preserve"> academic plan versus the </w:t>
      </w:r>
      <w:r w:rsidRPr="3EF3AACB" w:rsidR="7E77E57A">
        <w:rPr>
          <w:rFonts w:ascii="Times New Roman" w:hAnsi="Times New Roman" w:eastAsia="Times New Roman" w:cs="Times New Roman"/>
          <w:color w:val="000000" w:themeColor="text1"/>
        </w:rPr>
        <w:t>5-year</w:t>
      </w:r>
      <w:r w:rsidRPr="3EF3AACB">
        <w:rPr>
          <w:rFonts w:ascii="Times New Roman" w:hAnsi="Times New Roman" w:eastAsia="Times New Roman" w:cs="Times New Roman"/>
          <w:color w:val="000000" w:themeColor="text1"/>
        </w:rPr>
        <w:t xml:space="preserve"> plan implemented</w:t>
      </w:r>
      <w:r w:rsidRPr="3EF3AACB" w:rsidR="1C5FCD0E">
        <w:rPr>
          <w:rFonts w:ascii="Times New Roman" w:hAnsi="Times New Roman" w:eastAsia="Times New Roman" w:cs="Times New Roman"/>
          <w:color w:val="000000" w:themeColor="text1"/>
        </w:rPr>
        <w:t xml:space="preserve"> in 2018</w:t>
      </w:r>
      <w:r w:rsidRPr="3EF3AACB" w:rsidR="5B372416">
        <w:rPr>
          <w:rFonts w:ascii="Times New Roman" w:hAnsi="Times New Roman" w:eastAsia="Times New Roman" w:cs="Times New Roman"/>
          <w:color w:val="000000" w:themeColor="text1"/>
        </w:rPr>
        <w:t>.</w:t>
      </w:r>
    </w:p>
    <w:p w:rsidR="1D59A22F" w:rsidP="01BD86CE" w:rsidRDefault="7DCCC4C5" w14:paraId="6FE2A5D7" w14:textId="208377C6">
      <w:pPr>
        <w:pStyle w:val="ListParagraph"/>
        <w:numPr>
          <w:ilvl w:val="3"/>
          <w:numId w:val="28"/>
        </w:numPr>
        <w:rPr>
          <w:rFonts w:ascii="Times New Roman" w:hAnsi="Times New Roman" w:eastAsia="Times New Roman" w:cs="Times New Roman"/>
          <w:color w:val="000000" w:themeColor="text1"/>
        </w:rPr>
      </w:pPr>
      <w:r w:rsidRPr="3EF3AACB">
        <w:rPr>
          <w:rFonts w:ascii="Times New Roman" w:hAnsi="Times New Roman" w:eastAsia="Times New Roman" w:cs="Times New Roman"/>
          <w:color w:val="000000" w:themeColor="text1"/>
        </w:rPr>
        <w:t xml:space="preserve">EC members </w:t>
      </w:r>
      <w:r w:rsidRPr="3EF3AACB" w:rsidR="1D59A22F">
        <w:rPr>
          <w:rFonts w:ascii="Times New Roman" w:hAnsi="Times New Roman" w:eastAsia="Times New Roman" w:cs="Times New Roman"/>
          <w:color w:val="000000" w:themeColor="text1"/>
        </w:rPr>
        <w:t>appreciated the inclusivity of the faculty at-large on the</w:t>
      </w:r>
      <w:r w:rsidRPr="3EF3AACB" w:rsidR="00C40DDB">
        <w:rPr>
          <w:rFonts w:ascii="Times New Roman" w:hAnsi="Times New Roman" w:eastAsia="Times New Roman" w:cs="Times New Roman"/>
          <w:color w:val="000000" w:themeColor="text1"/>
        </w:rPr>
        <w:t xml:space="preserve"> Tacoma campus for this Academic planning </w:t>
      </w:r>
      <w:r w:rsidRPr="3EF3AACB" w:rsidR="2A802E29">
        <w:rPr>
          <w:rFonts w:ascii="Times New Roman" w:hAnsi="Times New Roman" w:eastAsia="Times New Roman" w:cs="Times New Roman"/>
          <w:color w:val="000000" w:themeColor="text1"/>
        </w:rPr>
        <w:t xml:space="preserve">policy </w:t>
      </w:r>
      <w:r w:rsidRPr="3EF3AACB" w:rsidR="00C40DDB">
        <w:rPr>
          <w:rFonts w:ascii="Times New Roman" w:hAnsi="Times New Roman" w:eastAsia="Times New Roman" w:cs="Times New Roman"/>
          <w:color w:val="000000" w:themeColor="text1"/>
        </w:rPr>
        <w:t>document</w:t>
      </w:r>
      <w:r w:rsidRPr="3EF3AACB" w:rsidR="65854007">
        <w:rPr>
          <w:rFonts w:ascii="Times New Roman" w:hAnsi="Times New Roman" w:eastAsia="Times New Roman" w:cs="Times New Roman"/>
          <w:color w:val="000000" w:themeColor="text1"/>
        </w:rPr>
        <w:t>.</w:t>
      </w:r>
    </w:p>
    <w:p w:rsidR="023F92F7" w:rsidP="01BD86CE" w:rsidRDefault="023F92F7" w14:paraId="085F97C0" w14:textId="7E3038B7">
      <w:pPr>
        <w:pStyle w:val="ListParagraph"/>
        <w:numPr>
          <w:ilvl w:val="2"/>
          <w:numId w:val="28"/>
        </w:numPr>
        <w:rPr>
          <w:rFonts w:ascii="Times New Roman" w:hAnsi="Times New Roman" w:eastAsia="Times New Roman" w:cs="Times New Roman"/>
          <w:color w:val="000000" w:themeColor="text1"/>
        </w:rPr>
      </w:pPr>
      <w:r w:rsidRPr="01BD86CE">
        <w:rPr>
          <w:rFonts w:ascii="Times New Roman" w:hAnsi="Times New Roman" w:eastAsia="Times New Roman" w:cs="Times New Roman"/>
          <w:b/>
          <w:bCs/>
          <w:i/>
          <w:iCs/>
          <w:color w:val="FF0000"/>
          <w:u w:val="single"/>
        </w:rPr>
        <w:t>Vote:</w:t>
      </w:r>
      <w:r w:rsidRPr="01BD86CE">
        <w:rPr>
          <w:rFonts w:ascii="Times New Roman" w:hAnsi="Times New Roman" w:eastAsia="Times New Roman" w:cs="Times New Roman"/>
          <w:i/>
          <w:iCs/>
          <w:color w:val="000000" w:themeColor="text1"/>
        </w:rPr>
        <w:t xml:space="preserve"> 18 yes, 0 no, 0 abstentions</w:t>
      </w:r>
    </w:p>
    <w:p w:rsidRPr="005E64B9" w:rsidR="00E674DD" w:rsidP="06A38EA8" w:rsidRDefault="37FADC96" w14:paraId="00000039" w14:textId="2A240C44">
      <w:pPr>
        <w:numPr>
          <w:ilvl w:val="0"/>
          <w:numId w:val="23"/>
        </w:numPr>
        <w:rPr>
          <w:b/>
          <w:bCs/>
          <w:color w:val="000000"/>
          <w:sz w:val="28"/>
          <w:szCs w:val="28"/>
        </w:rPr>
      </w:pPr>
      <w:r w:rsidRPr="01BD86CE">
        <w:rPr>
          <w:rFonts w:ascii="Times New Roman" w:hAnsi="Times New Roman" w:eastAsia="Times New Roman" w:cs="Times New Roman"/>
          <w:b/>
          <w:bCs/>
          <w:color w:val="000000" w:themeColor="text1"/>
          <w:sz w:val="28"/>
          <w:szCs w:val="28"/>
          <w:u w:val="single"/>
        </w:rPr>
        <w:t>Adjournment</w:t>
      </w:r>
    </w:p>
    <w:p w:rsidR="005E64B9" w:rsidP="005E64B9" w:rsidRDefault="00BB17F4" w14:paraId="43F7541C" w14:textId="06AE2B49">
      <w:pPr>
        <w:pStyle w:val="ListParagraph"/>
        <w:numPr>
          <w:ilvl w:val="0"/>
          <w:numId w:val="28"/>
        </w:numPr>
        <w:rPr>
          <w:rFonts w:ascii="Times New Roman" w:hAnsi="Times New Roman" w:cs="Times New Roman"/>
          <w:bCs/>
          <w:color w:val="000000"/>
        </w:rPr>
      </w:pPr>
      <w:r w:rsidRPr="01BD86CE">
        <w:rPr>
          <w:rFonts w:ascii="Times New Roman" w:hAnsi="Times New Roman" w:eastAsia="Times New Roman" w:cs="Times New Roman"/>
          <w:color w:val="000000" w:themeColor="text1"/>
        </w:rPr>
        <w:t>The meeting was adjourned at</w:t>
      </w:r>
      <w:r w:rsidRPr="01BD86CE">
        <w:rPr>
          <w:rFonts w:ascii="Times New Roman" w:hAnsi="Times New Roman" w:eastAsia="Times New Roman" w:cs="Times New Roman"/>
        </w:rPr>
        <w:t xml:space="preserve"> 1:20p.m.</w:t>
      </w:r>
    </w:p>
    <w:p w:rsidRPr="00BB17F4" w:rsidR="00E674DD" w:rsidP="01BD86CE" w:rsidRDefault="00BB17F4" w14:paraId="38ECD598" w14:textId="09A04647">
      <w:pPr>
        <w:pStyle w:val="ListParagraph"/>
        <w:numPr>
          <w:ilvl w:val="1"/>
          <w:numId w:val="28"/>
        </w:numPr>
        <w:rPr>
          <w:rFonts w:ascii="Times New Roman" w:hAnsi="Times New Roman" w:cs="Times New Roman"/>
          <w:color w:val="000000"/>
        </w:rPr>
      </w:pPr>
      <w:r w:rsidRPr="3EF3AACB">
        <w:rPr>
          <w:rFonts w:ascii="Times New Roman" w:hAnsi="Times New Roman" w:eastAsia="Times New Roman" w:cs="Times New Roman"/>
          <w:color w:val="000000" w:themeColor="text1"/>
        </w:rPr>
        <w:t xml:space="preserve">Next meeting: </w:t>
      </w:r>
      <w:r w:rsidRPr="3EF3AACB" w:rsidR="58D5B9A4">
        <w:rPr>
          <w:rFonts w:ascii="Times New Roman" w:hAnsi="Times New Roman" w:eastAsia="Times New Roman" w:cs="Times New Roman"/>
          <w:color w:val="000000" w:themeColor="text1"/>
        </w:rPr>
        <w:t>TBD</w:t>
      </w:r>
      <w:r w:rsidRPr="3EF3AACB">
        <w:rPr>
          <w:rFonts w:ascii="Times New Roman" w:hAnsi="Times New Roman" w:eastAsia="Times New Roman" w:cs="Times New Roman"/>
        </w:rPr>
        <w:t>, GWP 320.</w:t>
      </w:r>
    </w:p>
    <w:p w:rsidR="01BD86CE" w:rsidP="01BD86CE" w:rsidRDefault="01BD86CE" w14:paraId="1B521859" w14:textId="17EA3A58">
      <w:pPr>
        <w:rPr>
          <w:rFonts w:ascii="Times New Roman" w:hAnsi="Times New Roman" w:cs="Times New Roman"/>
          <w:color w:val="000000" w:themeColor="text1"/>
        </w:rPr>
      </w:pPr>
    </w:p>
    <w:p w:rsidR="01BD86CE" w:rsidP="01BD86CE" w:rsidRDefault="01BD86CE" w14:paraId="31ED0650" w14:textId="7725A5F5">
      <w:pPr>
        <w:rPr>
          <w:rFonts w:ascii="Times New Roman" w:hAnsi="Times New Roman" w:cs="Times New Roman"/>
          <w:color w:val="000000" w:themeColor="text1"/>
        </w:rPr>
      </w:pPr>
    </w:p>
    <w:p w:rsidR="01BD86CE" w:rsidP="01BD86CE" w:rsidRDefault="01BD86CE" w14:paraId="789E3139" w14:textId="024D5F0E">
      <w:pPr>
        <w:rPr>
          <w:rFonts w:ascii="Times New Roman" w:hAnsi="Times New Roman" w:cs="Times New Roman"/>
          <w:color w:val="000000" w:themeColor="text1"/>
        </w:rPr>
      </w:pPr>
    </w:p>
    <w:p w:rsidR="01BD86CE" w:rsidP="01BD86CE" w:rsidRDefault="01BD86CE" w14:paraId="62D24ACF" w14:textId="7E9BF32C">
      <w:pPr>
        <w:rPr>
          <w:rFonts w:ascii="Times New Roman" w:hAnsi="Times New Roman" w:cs="Times New Roman"/>
          <w:color w:val="000000" w:themeColor="text1"/>
        </w:rPr>
      </w:pPr>
    </w:p>
    <w:p w:rsidR="1E021EE2" w:rsidP="1E021EE2" w:rsidRDefault="1E021EE2" w14:paraId="416C897D" w14:textId="4084E298">
      <w:pPr>
        <w:rPr>
          <w:rFonts w:ascii="Times New Roman" w:hAnsi="Times New Roman" w:cs="Times New Roman"/>
          <w:color w:val="000000" w:themeColor="text1"/>
        </w:rPr>
      </w:pPr>
    </w:p>
    <w:p w:rsidR="1E021EE2" w:rsidP="1E021EE2" w:rsidRDefault="1E021EE2" w14:paraId="63EC215D" w14:textId="7A4F41D5">
      <w:pPr>
        <w:rPr>
          <w:rFonts w:ascii="Times New Roman" w:hAnsi="Times New Roman" w:cs="Times New Roman"/>
          <w:color w:val="000000" w:themeColor="text1"/>
        </w:rPr>
      </w:pPr>
    </w:p>
    <w:p w:rsidR="1E021EE2" w:rsidP="1E021EE2" w:rsidRDefault="1E021EE2" w14:paraId="4A8630A2" w14:textId="44844027">
      <w:pPr>
        <w:rPr>
          <w:rFonts w:ascii="Times New Roman" w:hAnsi="Times New Roman" w:cs="Times New Roman"/>
          <w:color w:val="000000" w:themeColor="text1"/>
        </w:rPr>
      </w:pPr>
    </w:p>
    <w:p w:rsidR="1E021EE2" w:rsidP="1E021EE2" w:rsidRDefault="1E021EE2" w14:paraId="6507E8B3" w14:textId="1DE446DD">
      <w:pPr>
        <w:rPr>
          <w:rFonts w:ascii="Times New Roman" w:hAnsi="Times New Roman" w:cs="Times New Roman"/>
          <w:color w:val="000000" w:themeColor="text1"/>
        </w:rPr>
      </w:pPr>
    </w:p>
    <w:p w:rsidR="1E021EE2" w:rsidP="1E021EE2" w:rsidRDefault="1E021EE2" w14:paraId="67A28CAB" w14:textId="7F8C03D4">
      <w:pPr>
        <w:rPr>
          <w:rFonts w:ascii="Times New Roman" w:hAnsi="Times New Roman" w:cs="Times New Roman"/>
          <w:color w:val="000000" w:themeColor="text1"/>
        </w:rPr>
      </w:pPr>
    </w:p>
    <w:p w:rsidR="1E021EE2" w:rsidP="1E021EE2" w:rsidRDefault="1E021EE2" w14:paraId="6FEACD9F" w14:textId="6FCDDE36">
      <w:pPr>
        <w:rPr>
          <w:rFonts w:ascii="Times New Roman" w:hAnsi="Times New Roman" w:cs="Times New Roman"/>
          <w:color w:val="000000" w:themeColor="text1"/>
        </w:rPr>
      </w:pPr>
    </w:p>
    <w:p w:rsidR="1E021EE2" w:rsidP="1E021EE2" w:rsidRDefault="1E021EE2" w14:paraId="3F28B7ED" w14:textId="456363BA">
      <w:pPr>
        <w:rPr>
          <w:rFonts w:ascii="Times New Roman" w:hAnsi="Times New Roman" w:cs="Times New Roman"/>
          <w:color w:val="000000" w:themeColor="text1"/>
        </w:rPr>
      </w:pPr>
    </w:p>
    <w:p w:rsidR="1E021EE2" w:rsidP="1E021EE2" w:rsidRDefault="1E021EE2" w14:paraId="4CB6E007" w14:textId="587B6E64">
      <w:pPr>
        <w:rPr>
          <w:rFonts w:ascii="Times New Roman" w:hAnsi="Times New Roman" w:cs="Times New Roman"/>
          <w:color w:val="000000" w:themeColor="text1"/>
        </w:rPr>
      </w:pPr>
    </w:p>
    <w:p w:rsidR="1E021EE2" w:rsidP="1E021EE2" w:rsidRDefault="1E021EE2" w14:paraId="5413B397" w14:textId="651BD6D8">
      <w:pPr>
        <w:rPr>
          <w:rFonts w:ascii="Times New Roman" w:hAnsi="Times New Roman" w:cs="Times New Roman"/>
          <w:color w:val="000000" w:themeColor="text1"/>
        </w:rPr>
      </w:pPr>
    </w:p>
    <w:p w:rsidR="1E021EE2" w:rsidP="1E021EE2" w:rsidRDefault="1E021EE2" w14:paraId="452527E1" w14:textId="3D5E0D20">
      <w:pPr>
        <w:rPr>
          <w:rFonts w:ascii="Times New Roman" w:hAnsi="Times New Roman" w:cs="Times New Roman"/>
          <w:color w:val="000000" w:themeColor="text1"/>
        </w:rPr>
      </w:pPr>
    </w:p>
    <w:p w:rsidR="1E021EE2" w:rsidP="1E021EE2" w:rsidRDefault="1E021EE2" w14:paraId="4B34B8DB" w14:textId="69B7E380">
      <w:pPr>
        <w:rPr>
          <w:rFonts w:ascii="Times New Roman" w:hAnsi="Times New Roman" w:cs="Times New Roman"/>
          <w:color w:val="000000" w:themeColor="text1"/>
        </w:rPr>
      </w:pPr>
    </w:p>
    <w:p w:rsidR="1E021EE2" w:rsidP="1E021EE2" w:rsidRDefault="1E021EE2" w14:paraId="4577F1BF" w14:textId="1A4C2CCE">
      <w:pPr>
        <w:rPr>
          <w:rFonts w:ascii="Times New Roman" w:hAnsi="Times New Roman" w:cs="Times New Roman"/>
          <w:color w:val="000000" w:themeColor="text1"/>
        </w:rPr>
      </w:pPr>
    </w:p>
    <w:p w:rsidR="1E021EE2" w:rsidP="1E021EE2" w:rsidRDefault="1E021EE2" w14:paraId="165DDE90" w14:textId="2CA0C1B7">
      <w:pPr>
        <w:rPr>
          <w:rFonts w:ascii="Times New Roman" w:hAnsi="Times New Roman" w:cs="Times New Roman"/>
          <w:color w:val="000000" w:themeColor="text1"/>
        </w:rPr>
      </w:pPr>
    </w:p>
    <w:p w:rsidR="1E021EE2" w:rsidP="1E021EE2" w:rsidRDefault="1E021EE2" w14:paraId="2E67152C" w14:textId="7F21FAB5">
      <w:pPr>
        <w:rPr>
          <w:rFonts w:ascii="Times New Roman" w:hAnsi="Times New Roman" w:cs="Times New Roman"/>
          <w:color w:val="000000" w:themeColor="text1"/>
        </w:rPr>
      </w:pPr>
    </w:p>
    <w:p w:rsidR="1E021EE2" w:rsidP="1E021EE2" w:rsidRDefault="1E021EE2" w14:paraId="028CC5AE" w14:textId="5E4691A8">
      <w:pPr>
        <w:rPr>
          <w:rFonts w:ascii="Times New Roman" w:hAnsi="Times New Roman" w:cs="Times New Roman"/>
          <w:color w:val="000000" w:themeColor="text1"/>
        </w:rPr>
      </w:pPr>
    </w:p>
    <w:p w:rsidR="1E021EE2" w:rsidP="1E021EE2" w:rsidRDefault="1E021EE2" w14:paraId="4019F3D5" w14:textId="0EBB1934">
      <w:pPr>
        <w:rPr>
          <w:rFonts w:ascii="Times New Roman" w:hAnsi="Times New Roman" w:cs="Times New Roman"/>
          <w:color w:val="000000" w:themeColor="text1"/>
        </w:rPr>
      </w:pPr>
    </w:p>
    <w:p w:rsidR="1E021EE2" w:rsidP="1E021EE2" w:rsidRDefault="1E021EE2" w14:paraId="71D6A5E1" w14:textId="1D63C5D0">
      <w:pPr>
        <w:rPr>
          <w:rFonts w:ascii="Times New Roman" w:hAnsi="Times New Roman" w:cs="Times New Roman"/>
          <w:color w:val="000000" w:themeColor="text1"/>
        </w:rPr>
      </w:pPr>
    </w:p>
    <w:p w:rsidR="1E021EE2" w:rsidP="1E021EE2" w:rsidRDefault="1E021EE2" w14:paraId="0E5E25A2" w14:textId="4BC042B8">
      <w:pPr>
        <w:rPr>
          <w:rFonts w:ascii="Times New Roman" w:hAnsi="Times New Roman" w:cs="Times New Roman"/>
          <w:color w:val="000000" w:themeColor="text1"/>
        </w:rPr>
      </w:pPr>
    </w:p>
    <w:p w:rsidR="1E021EE2" w:rsidP="1E021EE2" w:rsidRDefault="1E021EE2" w14:paraId="70AEB53A" w14:textId="27D450D4">
      <w:pPr>
        <w:rPr>
          <w:rFonts w:ascii="Times New Roman" w:hAnsi="Times New Roman" w:cs="Times New Roman"/>
          <w:color w:val="000000" w:themeColor="text1"/>
        </w:rPr>
      </w:pPr>
    </w:p>
    <w:p w:rsidR="1E021EE2" w:rsidP="1E021EE2" w:rsidRDefault="1E021EE2" w14:paraId="0D86FCD6" w14:textId="1F81CD91">
      <w:pPr>
        <w:rPr>
          <w:rFonts w:ascii="Times New Roman" w:hAnsi="Times New Roman" w:cs="Times New Roman"/>
          <w:color w:val="000000" w:themeColor="text1"/>
        </w:rPr>
      </w:pPr>
    </w:p>
    <w:p w:rsidR="1E021EE2" w:rsidP="1E021EE2" w:rsidRDefault="1E021EE2" w14:paraId="0222C62D" w14:textId="317FE938">
      <w:pPr>
        <w:rPr>
          <w:rFonts w:ascii="Times New Roman" w:hAnsi="Times New Roman" w:cs="Times New Roman"/>
          <w:color w:val="000000" w:themeColor="text1"/>
        </w:rPr>
      </w:pPr>
    </w:p>
    <w:p w:rsidR="1E021EE2" w:rsidP="1E021EE2" w:rsidRDefault="1E021EE2" w14:paraId="4D236D38" w14:textId="0E8FE4BC">
      <w:pPr>
        <w:rPr>
          <w:rFonts w:ascii="Times New Roman" w:hAnsi="Times New Roman" w:cs="Times New Roman"/>
          <w:color w:val="000000" w:themeColor="text1"/>
        </w:rPr>
      </w:pPr>
    </w:p>
    <w:p w:rsidR="1E021EE2" w:rsidP="1E021EE2" w:rsidRDefault="1E021EE2" w14:paraId="3D26F513" w14:textId="523ED87F">
      <w:pPr>
        <w:rPr>
          <w:rFonts w:ascii="Times New Roman" w:hAnsi="Times New Roman" w:cs="Times New Roman"/>
          <w:color w:val="000000" w:themeColor="text1"/>
        </w:rPr>
      </w:pPr>
    </w:p>
    <w:p w:rsidR="1E021EE2" w:rsidP="1E021EE2" w:rsidRDefault="1E021EE2" w14:paraId="4170EFE0" w14:textId="332C0923">
      <w:pPr>
        <w:rPr>
          <w:rFonts w:ascii="Times New Roman" w:hAnsi="Times New Roman" w:cs="Times New Roman"/>
          <w:color w:val="000000" w:themeColor="text1"/>
        </w:rPr>
      </w:pPr>
    </w:p>
    <w:p w:rsidR="1E021EE2" w:rsidP="1E021EE2" w:rsidRDefault="1E021EE2" w14:paraId="3199B659" w14:textId="149F5751">
      <w:pPr>
        <w:rPr>
          <w:rFonts w:ascii="Times New Roman" w:hAnsi="Times New Roman" w:cs="Times New Roman"/>
          <w:color w:val="000000" w:themeColor="text1"/>
        </w:rPr>
      </w:pPr>
    </w:p>
    <w:p w:rsidR="1E021EE2" w:rsidP="1E021EE2" w:rsidRDefault="1E021EE2" w14:paraId="5D2B77D5" w14:textId="6DAAEA75">
      <w:pPr>
        <w:rPr>
          <w:rFonts w:ascii="Times New Roman" w:hAnsi="Times New Roman" w:cs="Times New Roman"/>
          <w:color w:val="000000" w:themeColor="text1"/>
        </w:rPr>
      </w:pPr>
    </w:p>
    <w:p w:rsidR="1E021EE2" w:rsidP="1E021EE2" w:rsidRDefault="1E021EE2" w14:paraId="5BD840BB" w14:textId="1CA054EC">
      <w:pPr>
        <w:rPr>
          <w:rFonts w:ascii="Times New Roman" w:hAnsi="Times New Roman" w:cs="Times New Roman"/>
          <w:color w:val="000000" w:themeColor="text1"/>
        </w:rPr>
      </w:pPr>
    </w:p>
    <w:p w:rsidR="1E021EE2" w:rsidP="1E021EE2" w:rsidRDefault="1E021EE2" w14:paraId="74CC1F05" w14:textId="520B9154">
      <w:pPr>
        <w:rPr>
          <w:rFonts w:ascii="Times New Roman" w:hAnsi="Times New Roman" w:cs="Times New Roman"/>
          <w:color w:val="000000" w:themeColor="text1"/>
        </w:rPr>
      </w:pPr>
    </w:p>
    <w:p w:rsidR="1E021EE2" w:rsidP="1E021EE2" w:rsidRDefault="1E021EE2" w14:paraId="01946A47" w14:textId="1D500815">
      <w:pPr>
        <w:rPr>
          <w:rFonts w:ascii="Times New Roman" w:hAnsi="Times New Roman" w:cs="Times New Roman"/>
          <w:color w:val="000000" w:themeColor="text1"/>
        </w:rPr>
      </w:pPr>
    </w:p>
    <w:p w:rsidR="1E021EE2" w:rsidP="1E021EE2" w:rsidRDefault="1E021EE2" w14:paraId="479F96BE" w14:textId="484D5AD1">
      <w:pPr>
        <w:rPr>
          <w:rFonts w:ascii="Times New Roman" w:hAnsi="Times New Roman" w:cs="Times New Roman"/>
          <w:color w:val="000000" w:themeColor="text1"/>
        </w:rPr>
      </w:pPr>
    </w:p>
    <w:p w:rsidR="1E021EE2" w:rsidP="1E021EE2" w:rsidRDefault="1E021EE2" w14:paraId="0CE2257E" w14:textId="17E73B8E">
      <w:pPr>
        <w:rPr>
          <w:rFonts w:ascii="Times New Roman" w:hAnsi="Times New Roman" w:cs="Times New Roman"/>
          <w:color w:val="000000" w:themeColor="text1"/>
        </w:rPr>
      </w:pPr>
    </w:p>
    <w:p w:rsidR="1E021EE2" w:rsidP="1E021EE2" w:rsidRDefault="1E021EE2" w14:paraId="75EFA0D6" w14:textId="08DD10FD">
      <w:pPr>
        <w:rPr>
          <w:rFonts w:ascii="Times New Roman" w:hAnsi="Times New Roman" w:cs="Times New Roman"/>
          <w:color w:val="000000" w:themeColor="text1"/>
        </w:rPr>
      </w:pPr>
    </w:p>
    <w:p w:rsidR="1E021EE2" w:rsidP="1E021EE2" w:rsidRDefault="1E021EE2" w14:paraId="0593E1A5" w14:textId="1A9F3D65">
      <w:pPr>
        <w:rPr>
          <w:rFonts w:ascii="Times New Roman" w:hAnsi="Times New Roman" w:cs="Times New Roman"/>
          <w:color w:val="000000" w:themeColor="text1"/>
        </w:rPr>
      </w:pPr>
    </w:p>
    <w:p w:rsidR="1E021EE2" w:rsidP="1E021EE2" w:rsidRDefault="1E021EE2" w14:paraId="32625E3E" w14:textId="76759E83">
      <w:pPr>
        <w:rPr>
          <w:rFonts w:ascii="Times New Roman" w:hAnsi="Times New Roman" w:cs="Times New Roman"/>
          <w:color w:val="000000" w:themeColor="text1"/>
        </w:rPr>
      </w:pPr>
    </w:p>
    <w:p w:rsidR="1E021EE2" w:rsidP="1E021EE2" w:rsidRDefault="1E021EE2" w14:paraId="287697D4" w14:textId="53F5B73D">
      <w:pPr>
        <w:rPr>
          <w:rFonts w:ascii="Times New Roman" w:hAnsi="Times New Roman" w:cs="Times New Roman"/>
          <w:color w:val="000000" w:themeColor="text1"/>
        </w:rPr>
      </w:pPr>
    </w:p>
    <w:p w:rsidR="1E021EE2" w:rsidP="1E021EE2" w:rsidRDefault="1E021EE2" w14:paraId="7061AEBC" w14:textId="7B95DA7E">
      <w:pPr>
        <w:rPr>
          <w:rFonts w:ascii="Times New Roman" w:hAnsi="Times New Roman" w:cs="Times New Roman"/>
          <w:color w:val="000000" w:themeColor="text1"/>
        </w:rPr>
      </w:pPr>
    </w:p>
    <w:p w:rsidR="1E021EE2" w:rsidP="1E021EE2" w:rsidRDefault="1E021EE2" w14:paraId="3BF236A9" w14:textId="5DC2F6C7">
      <w:pPr>
        <w:rPr>
          <w:rFonts w:ascii="Times New Roman" w:hAnsi="Times New Roman" w:cs="Times New Roman"/>
          <w:color w:val="000000" w:themeColor="text1"/>
        </w:rPr>
      </w:pPr>
    </w:p>
    <w:p w:rsidR="00C71856" w:rsidP="1E021EE2" w:rsidRDefault="00C71856" w14:paraId="1B821620" w14:textId="77777777">
      <w:pPr>
        <w:rPr>
          <w:rFonts w:ascii="Times New Roman" w:hAnsi="Times New Roman" w:cs="Times New Roman"/>
          <w:color w:val="000000" w:themeColor="text1"/>
        </w:rPr>
      </w:pPr>
    </w:p>
    <w:p w:rsidR="1E021EE2" w:rsidP="1E021EE2" w:rsidRDefault="1E021EE2" w14:paraId="6DA3021C" w14:textId="19969723">
      <w:pPr>
        <w:rPr>
          <w:rFonts w:ascii="Times New Roman" w:hAnsi="Times New Roman" w:cs="Times New Roman"/>
          <w:color w:val="000000" w:themeColor="text1"/>
        </w:rPr>
      </w:pPr>
    </w:p>
    <w:p w:rsidR="1E021EE2" w:rsidP="1E021EE2" w:rsidRDefault="1E021EE2" w14:paraId="7E0D8720" w14:textId="1D7A721F">
      <w:pPr>
        <w:rPr>
          <w:rFonts w:ascii="Times New Roman" w:hAnsi="Times New Roman" w:cs="Times New Roman"/>
          <w:color w:val="000000" w:themeColor="text1"/>
        </w:rPr>
      </w:pPr>
    </w:p>
    <w:p w:rsidR="1E021EE2" w:rsidP="1E021EE2" w:rsidRDefault="1E021EE2" w14:paraId="6480B882" w14:textId="69CD0F99">
      <w:pPr>
        <w:rPr>
          <w:rFonts w:ascii="Times New Roman" w:hAnsi="Times New Roman" w:cs="Times New Roman"/>
          <w:color w:val="000000" w:themeColor="text1"/>
        </w:rPr>
      </w:pPr>
    </w:p>
    <w:p w:rsidR="5EAE8467" w:rsidP="5EAE8467" w:rsidRDefault="5EAE8467" w14:paraId="16A483A4" w14:textId="16CF0240">
      <w:pPr>
        <w:jc w:val="center"/>
        <w:rPr>
          <w:rFonts w:ascii="Times New Roman" w:hAnsi="Times New Roman" w:cs="Times New Roman"/>
          <w:color w:val="000000" w:themeColor="text1" w:themeTint="FF" w:themeShade="FF"/>
        </w:rPr>
      </w:pPr>
    </w:p>
    <w:p w:rsidR="5EAE8467" w:rsidP="5EAE8467" w:rsidRDefault="5EAE8467" w14:paraId="0D158588" w14:textId="1632B3DE">
      <w:pPr>
        <w:jc w:val="center"/>
        <w:rPr>
          <w:rFonts w:ascii="Times New Roman" w:hAnsi="Times New Roman" w:cs="Times New Roman"/>
          <w:color w:val="000000" w:themeColor="text1" w:themeTint="FF" w:themeShade="FF"/>
        </w:rPr>
      </w:pPr>
    </w:p>
    <w:p w:rsidR="5EAE8467" w:rsidP="5EAE8467" w:rsidRDefault="5EAE8467" w14:paraId="6B91E627" w14:textId="45296818">
      <w:pPr>
        <w:jc w:val="center"/>
        <w:rPr>
          <w:rFonts w:ascii="Times New Roman" w:hAnsi="Times New Roman" w:cs="Times New Roman"/>
          <w:color w:val="000000" w:themeColor="text1" w:themeTint="FF" w:themeShade="FF"/>
        </w:rPr>
      </w:pPr>
    </w:p>
    <w:p w:rsidR="5EAE8467" w:rsidP="5EAE8467" w:rsidRDefault="5EAE8467" w14:paraId="4530BB0E" w14:textId="6D7B9DF9">
      <w:pPr>
        <w:jc w:val="center"/>
        <w:rPr>
          <w:rFonts w:ascii="Times New Roman" w:hAnsi="Times New Roman" w:cs="Times New Roman"/>
          <w:color w:val="000000" w:themeColor="text1" w:themeTint="FF" w:themeShade="FF"/>
        </w:rPr>
      </w:pPr>
    </w:p>
    <w:p w:rsidR="5EAE8467" w:rsidP="5EAE8467" w:rsidRDefault="5EAE8467" w14:paraId="47122D55" w14:textId="2AA99094">
      <w:pPr>
        <w:jc w:val="center"/>
        <w:rPr>
          <w:rFonts w:ascii="Times New Roman" w:hAnsi="Times New Roman" w:cs="Times New Roman"/>
          <w:color w:val="000000" w:themeColor="text1" w:themeTint="FF" w:themeShade="FF"/>
        </w:rPr>
      </w:pPr>
    </w:p>
    <w:p w:rsidR="5EAE8467" w:rsidP="5EAE8467" w:rsidRDefault="5EAE8467" w14:paraId="7F5922F8" w14:textId="353B1EAB">
      <w:pPr>
        <w:jc w:val="center"/>
        <w:rPr>
          <w:rFonts w:ascii="Times New Roman" w:hAnsi="Times New Roman" w:cs="Times New Roman"/>
          <w:color w:val="000000" w:themeColor="text1" w:themeTint="FF" w:themeShade="FF"/>
        </w:rPr>
      </w:pPr>
    </w:p>
    <w:p w:rsidR="5EAE8467" w:rsidP="5EAE8467" w:rsidRDefault="5EAE8467" w14:paraId="7B0D15D3" w14:textId="3514D760">
      <w:pPr>
        <w:jc w:val="center"/>
        <w:rPr>
          <w:rFonts w:ascii="Times New Roman" w:hAnsi="Times New Roman" w:cs="Times New Roman"/>
          <w:color w:val="000000" w:themeColor="text1" w:themeTint="FF" w:themeShade="FF"/>
        </w:rPr>
      </w:pPr>
    </w:p>
    <w:p w:rsidR="5EAE8467" w:rsidP="5EAE8467" w:rsidRDefault="5EAE8467" w14:paraId="0B810671" w14:textId="0E09126B">
      <w:pPr>
        <w:jc w:val="center"/>
        <w:rPr>
          <w:rFonts w:ascii="Times New Roman" w:hAnsi="Times New Roman" w:cs="Times New Roman"/>
          <w:color w:val="000000" w:themeColor="text1" w:themeTint="FF" w:themeShade="FF"/>
        </w:rPr>
      </w:pPr>
    </w:p>
    <w:p w:rsidR="5EAE8467" w:rsidP="5EAE8467" w:rsidRDefault="5EAE8467" w14:paraId="4D6D6C27" w14:textId="57CD7066">
      <w:pPr>
        <w:jc w:val="center"/>
        <w:rPr>
          <w:rFonts w:ascii="Times New Roman" w:hAnsi="Times New Roman" w:cs="Times New Roman"/>
          <w:color w:val="000000" w:themeColor="text1" w:themeTint="FF" w:themeShade="FF"/>
        </w:rPr>
      </w:pPr>
    </w:p>
    <w:p w:rsidR="5EAE8467" w:rsidP="5EAE8467" w:rsidRDefault="5EAE8467" w14:paraId="205399C9" w14:textId="1413A5F3">
      <w:pPr>
        <w:jc w:val="center"/>
        <w:rPr>
          <w:rFonts w:ascii="Times New Roman" w:hAnsi="Times New Roman" w:cs="Times New Roman"/>
          <w:color w:val="000000" w:themeColor="text1" w:themeTint="FF" w:themeShade="FF"/>
        </w:rPr>
      </w:pPr>
    </w:p>
    <w:p w:rsidR="5EAE8467" w:rsidP="5EAE8467" w:rsidRDefault="5EAE8467" w14:paraId="631C0091" w14:textId="6B1FD5FE">
      <w:pPr>
        <w:jc w:val="center"/>
        <w:rPr>
          <w:rFonts w:ascii="Times New Roman" w:hAnsi="Times New Roman" w:cs="Times New Roman"/>
          <w:color w:val="000000" w:themeColor="text1" w:themeTint="FF" w:themeShade="FF"/>
        </w:rPr>
      </w:pPr>
    </w:p>
    <w:p w:rsidR="5EAE8467" w:rsidP="5EAE8467" w:rsidRDefault="5EAE8467" w14:paraId="7C8B9E30" w14:textId="01BBD84F">
      <w:pPr>
        <w:jc w:val="center"/>
        <w:rPr>
          <w:rFonts w:ascii="Times New Roman" w:hAnsi="Times New Roman" w:cs="Times New Roman"/>
          <w:color w:val="000000" w:themeColor="text1" w:themeTint="FF" w:themeShade="FF"/>
        </w:rPr>
      </w:pPr>
    </w:p>
    <w:p w:rsidR="5EAE8467" w:rsidP="5EAE8467" w:rsidRDefault="5EAE8467" w14:paraId="244CF833" w14:textId="44DC0249">
      <w:pPr>
        <w:jc w:val="center"/>
        <w:rPr>
          <w:rFonts w:ascii="Times New Roman" w:hAnsi="Times New Roman" w:cs="Times New Roman"/>
          <w:color w:val="000000" w:themeColor="text1" w:themeTint="FF" w:themeShade="FF"/>
        </w:rPr>
      </w:pPr>
    </w:p>
    <w:p w:rsidR="63286F69" w:rsidP="1E021EE2" w:rsidRDefault="63286F69" w14:paraId="3CDADEAA" w14:textId="3CB9F56C">
      <w:pPr>
        <w:jc w:val="center"/>
        <w:rPr>
          <w:rFonts w:ascii="Times New Roman" w:hAnsi="Times New Roman" w:cs="Times New Roman"/>
          <w:color w:val="000000" w:themeColor="text1"/>
        </w:rPr>
      </w:pPr>
      <w:r w:rsidRPr="12FB651E" w:rsidR="63286F69">
        <w:rPr>
          <w:rFonts w:ascii="Times New Roman" w:hAnsi="Times New Roman" w:cs="Times New Roman"/>
          <w:color w:val="000000" w:themeColor="text1" w:themeTint="FF" w:themeShade="FF"/>
        </w:rPr>
        <w:t>Appe</w:t>
      </w:r>
      <w:r w:rsidRPr="12FB651E" w:rsidR="64B66409">
        <w:rPr>
          <w:rFonts w:ascii="Times New Roman" w:hAnsi="Times New Roman" w:cs="Times New Roman"/>
          <w:color w:val="000000" w:themeColor="text1" w:themeTint="FF" w:themeShade="FF"/>
        </w:rPr>
        <w:t>n</w:t>
      </w:r>
      <w:r w:rsidRPr="12FB651E" w:rsidR="63286F69">
        <w:rPr>
          <w:rFonts w:ascii="Times New Roman" w:hAnsi="Times New Roman" w:cs="Times New Roman"/>
          <w:color w:val="000000" w:themeColor="text1" w:themeTint="FF" w:themeShade="FF"/>
        </w:rPr>
        <w:t>dix</w:t>
      </w:r>
      <w:r w:rsidRPr="12FB651E" w:rsidR="63286F69">
        <w:rPr>
          <w:rFonts w:ascii="Times New Roman" w:hAnsi="Times New Roman" w:cs="Times New Roman"/>
          <w:color w:val="000000" w:themeColor="text1" w:themeTint="FF" w:themeShade="FF"/>
        </w:rPr>
        <w:t xml:space="preserve"> A</w:t>
      </w:r>
      <w:r w:rsidRPr="12FB651E" w:rsidR="4B9DCEF4">
        <w:rPr>
          <w:rFonts w:ascii="Times New Roman" w:hAnsi="Times New Roman" w:cs="Times New Roman"/>
          <w:color w:val="000000" w:themeColor="text1" w:themeTint="FF" w:themeShade="FF"/>
        </w:rPr>
        <w:t>: Academic Planning Policy</w:t>
      </w:r>
    </w:p>
    <w:p w:rsidR="1E021EE2" w:rsidP="1E021EE2" w:rsidRDefault="1E021EE2" w14:paraId="15C86317" w14:textId="5DEE3B92">
      <w:pPr>
        <w:rPr>
          <w:rFonts w:ascii="Times New Roman" w:hAnsi="Times New Roman" w:cs="Times New Roman"/>
          <w:color w:val="000000" w:themeColor="text1"/>
        </w:rPr>
      </w:pPr>
    </w:p>
    <w:p w:rsidR="00C71856" w:rsidP="00C71856" w:rsidRDefault="00C71856" w14:paraId="795A1EB4" w14:textId="77777777">
      <w:pPr>
        <w:pStyle w:val="BodyText"/>
        <w:spacing w:before="41"/>
        <w:ind w:left="1571" w:right="1571"/>
        <w:jc w:val="center"/>
      </w:pPr>
      <w:r>
        <w:t>Academic Planning Policy</w:t>
      </w:r>
    </w:p>
    <w:p w:rsidR="00C71856" w:rsidP="00C71856" w:rsidRDefault="00C71856" w14:paraId="1158DD80" w14:textId="77777777">
      <w:pPr>
        <w:spacing w:before="21"/>
        <w:ind w:left="1571" w:right="1571"/>
        <w:jc w:val="center"/>
        <w:rPr>
          <w:i/>
        </w:rPr>
      </w:pPr>
      <w:r>
        <w:rPr>
          <w:i/>
          <w:sz w:val="22"/>
        </w:rPr>
        <w:t xml:space="preserve">Approved </w:t>
      </w:r>
      <w:proofErr w:type="gramStart"/>
      <w:r>
        <w:rPr>
          <w:i/>
          <w:sz w:val="22"/>
        </w:rPr>
        <w:t>By</w:t>
      </w:r>
      <w:proofErr w:type="gramEnd"/>
      <w:r>
        <w:rPr>
          <w:i/>
          <w:sz w:val="22"/>
        </w:rPr>
        <w:t xml:space="preserve"> Executive Council of Faculty Assembly on May 8</w:t>
      </w:r>
      <w:r>
        <w:rPr>
          <w:i/>
          <w:position w:val="7"/>
          <w:sz w:val="14"/>
        </w:rPr>
        <w:t xml:space="preserve">th </w:t>
      </w:r>
      <w:r>
        <w:rPr>
          <w:i/>
          <w:sz w:val="22"/>
        </w:rPr>
        <w:t>2023</w:t>
      </w:r>
    </w:p>
    <w:p w:rsidR="00C71856" w:rsidP="00C71856" w:rsidRDefault="00C71856" w14:paraId="19361F97" w14:textId="77777777">
      <w:pPr>
        <w:pStyle w:val="BodyText"/>
        <w:spacing w:before="22"/>
        <w:ind w:left="1568" w:right="1573"/>
        <w:jc w:val="center"/>
      </w:pPr>
      <w:r>
        <w:t>University of Washington Tacoma</w:t>
      </w:r>
    </w:p>
    <w:p w:rsidR="00C71856" w:rsidP="00C71856" w:rsidRDefault="00C71856" w14:paraId="4C669E26" w14:textId="77777777">
      <w:pPr>
        <w:pStyle w:val="BodyText"/>
      </w:pPr>
    </w:p>
    <w:p w:rsidR="00C71856" w:rsidP="00C71856" w:rsidRDefault="00C71856" w14:paraId="17CDFDC9" w14:textId="77777777">
      <w:pPr>
        <w:pStyle w:val="BodyText"/>
      </w:pPr>
    </w:p>
    <w:p w:rsidR="00C71856" w:rsidP="00C71856" w:rsidRDefault="00C71856" w14:paraId="548DC3A9" w14:textId="77777777">
      <w:pPr>
        <w:pStyle w:val="BodyText"/>
        <w:spacing w:before="6"/>
        <w:rPr>
          <w:sz w:val="31"/>
        </w:rPr>
      </w:pPr>
    </w:p>
    <w:p w:rsidR="00C71856" w:rsidP="00C71856" w:rsidRDefault="00C71856" w14:paraId="5D981AB6" w14:textId="77777777">
      <w:pPr>
        <w:spacing w:line="259" w:lineRule="auto"/>
        <w:ind w:left="100" w:right="153"/>
      </w:pPr>
      <w:r>
        <w:rPr>
          <w:b/>
          <w:sz w:val="22"/>
        </w:rPr>
        <w:t>2022-2027 Strategic Plan Statement for Academic Plan</w:t>
      </w:r>
      <w:r>
        <w:rPr>
          <w:sz w:val="22"/>
        </w:rPr>
        <w:t>: “A roadmap of the academic programs and courses we need to meet our community’s and students’ needs and to grow our programs to an enrollment of 10,000 students” [1]</w:t>
      </w:r>
    </w:p>
    <w:p w:rsidR="00C71856" w:rsidP="00C71856" w:rsidRDefault="00C71856" w14:paraId="2F459CAC" w14:textId="77777777">
      <w:pPr>
        <w:pStyle w:val="BodyText"/>
      </w:pPr>
    </w:p>
    <w:p w:rsidR="00C71856" w:rsidP="00C71856" w:rsidRDefault="00C71856" w14:paraId="1C98432F" w14:textId="77777777">
      <w:pPr>
        <w:pStyle w:val="BodyText"/>
        <w:spacing w:before="182" w:line="259" w:lineRule="auto"/>
        <w:ind w:left="100" w:right="153"/>
      </w:pPr>
      <w:r>
        <w:rPr>
          <w:b/>
        </w:rPr>
        <w:t xml:space="preserve">Purpose: </w:t>
      </w:r>
      <w:r>
        <w:t xml:space="preserve">We will align our academic plan with global needs and ongoing development in the Puget Sound area and beyond by clarifying campus strengths, student needs, community conditions, and regional opportunities. We aim to be transparent, collaborative, value-driven, and nimble as we embark </w:t>
      </w:r>
      <w:r>
        <w:lastRenderedPageBreak/>
        <w:t>on academic planning and consult with faculty and campus stakeholders to grow sustainably and efficiently. We see our current budget constraints and enrollment challenges as an opportunity to reinvigorate our academic programs to continue to position us as a leader of higher education.</w:t>
      </w:r>
    </w:p>
    <w:p w:rsidR="00C71856" w:rsidP="00C71856" w:rsidRDefault="00C71856" w14:paraId="18562D9B" w14:textId="77777777">
      <w:pPr>
        <w:pStyle w:val="BodyText"/>
      </w:pPr>
    </w:p>
    <w:p w:rsidR="00C71856" w:rsidP="00C71856" w:rsidRDefault="00C71856" w14:paraId="3D204A62" w14:textId="77777777">
      <w:pPr>
        <w:pStyle w:val="Heading3"/>
        <w:spacing w:before="177"/>
        <w:rPr>
          <w:b w:val="0"/>
        </w:rPr>
      </w:pPr>
      <w:r>
        <w:t>Goals</w:t>
      </w:r>
      <w:r>
        <w:rPr>
          <w:b w:val="0"/>
        </w:rPr>
        <w:t>:</w:t>
      </w:r>
    </w:p>
    <w:p w:rsidR="00C71856" w:rsidP="00C71856" w:rsidRDefault="00C71856" w14:paraId="1AD2587C" w14:textId="77777777">
      <w:pPr>
        <w:pStyle w:val="ListParagraph"/>
        <w:widowControl w:val="0"/>
        <w:numPr>
          <w:ilvl w:val="0"/>
          <w:numId w:val="40"/>
        </w:numPr>
        <w:tabs>
          <w:tab w:val="left" w:pos="821"/>
        </w:tabs>
        <w:autoSpaceDE w:val="0"/>
        <w:autoSpaceDN w:val="0"/>
        <w:spacing w:before="181" w:line="259" w:lineRule="auto"/>
        <w:ind w:right="117"/>
        <w:contextualSpacing w:val="0"/>
        <w:rPr>
          <w:rFonts w:ascii="Calibri"/>
        </w:rPr>
      </w:pPr>
      <w:r>
        <w:rPr>
          <w:rFonts w:ascii="Calibri"/>
          <w:sz w:val="22"/>
        </w:rPr>
        <w:t>Shared definition of current regional development needs and global conditions, to originate</w:t>
      </w:r>
      <w:r>
        <w:rPr>
          <w:rFonts w:ascii="Calibri"/>
          <w:spacing w:val="-36"/>
          <w:sz w:val="22"/>
        </w:rPr>
        <w:t xml:space="preserve"> </w:t>
      </w:r>
      <w:r>
        <w:rPr>
          <w:rFonts w:ascii="Calibri"/>
          <w:sz w:val="22"/>
        </w:rPr>
        <w:t>new program proposals and identify priorities for investment and implementation, based on empirical research and supported by policy process and resource allocation</w:t>
      </w:r>
      <w:r>
        <w:rPr>
          <w:rFonts w:ascii="Calibri"/>
          <w:spacing w:val="-15"/>
          <w:sz w:val="22"/>
        </w:rPr>
        <w:t xml:space="preserve"> </w:t>
      </w:r>
      <w:r>
        <w:rPr>
          <w:rFonts w:ascii="Calibri"/>
          <w:sz w:val="22"/>
        </w:rPr>
        <w:t>models.</w:t>
      </w:r>
    </w:p>
    <w:p w:rsidR="00C71856" w:rsidP="00C71856" w:rsidRDefault="00C71856" w14:paraId="12996072" w14:textId="77777777">
      <w:pPr>
        <w:pStyle w:val="ListParagraph"/>
        <w:widowControl w:val="0"/>
        <w:numPr>
          <w:ilvl w:val="0"/>
          <w:numId w:val="40"/>
        </w:numPr>
        <w:tabs>
          <w:tab w:val="left" w:pos="821"/>
        </w:tabs>
        <w:autoSpaceDE w:val="0"/>
        <w:autoSpaceDN w:val="0"/>
        <w:spacing w:line="259" w:lineRule="auto"/>
        <w:ind w:right="737"/>
        <w:contextualSpacing w:val="0"/>
        <w:rPr>
          <w:rFonts w:ascii="Calibri"/>
        </w:rPr>
      </w:pPr>
      <w:r>
        <w:rPr>
          <w:rFonts w:ascii="Calibri"/>
          <w:sz w:val="22"/>
        </w:rPr>
        <w:t>A streamlined Planning Notice of Intent (PNOI or program creation template) and</w:t>
      </w:r>
      <w:r>
        <w:rPr>
          <w:rFonts w:ascii="Calibri"/>
          <w:spacing w:val="-26"/>
          <w:sz w:val="22"/>
        </w:rPr>
        <w:t xml:space="preserve"> </w:t>
      </w:r>
      <w:r>
        <w:rPr>
          <w:rFonts w:ascii="Calibri"/>
          <w:sz w:val="22"/>
        </w:rPr>
        <w:t>process flowchart and recommendations for tracking</w:t>
      </w:r>
      <w:r>
        <w:rPr>
          <w:rFonts w:ascii="Calibri"/>
          <w:spacing w:val="5"/>
          <w:sz w:val="22"/>
        </w:rPr>
        <w:t xml:space="preserve"> </w:t>
      </w:r>
      <w:r>
        <w:rPr>
          <w:rFonts w:ascii="Calibri"/>
          <w:sz w:val="22"/>
        </w:rPr>
        <w:t>proposals</w:t>
      </w:r>
    </w:p>
    <w:p w:rsidR="00C71856" w:rsidP="00C71856" w:rsidRDefault="00C71856" w14:paraId="2115AF43" w14:textId="77777777">
      <w:pPr>
        <w:pStyle w:val="ListParagraph"/>
        <w:widowControl w:val="0"/>
        <w:numPr>
          <w:ilvl w:val="0"/>
          <w:numId w:val="40"/>
        </w:numPr>
        <w:tabs>
          <w:tab w:val="left" w:pos="821"/>
        </w:tabs>
        <w:autoSpaceDE w:val="0"/>
        <w:autoSpaceDN w:val="0"/>
        <w:spacing w:before="1" w:line="259" w:lineRule="auto"/>
        <w:ind w:right="291"/>
        <w:contextualSpacing w:val="0"/>
        <w:rPr>
          <w:rFonts w:ascii="Calibri"/>
        </w:rPr>
      </w:pPr>
      <w:r>
        <w:rPr>
          <w:rFonts w:ascii="Calibri"/>
          <w:sz w:val="22"/>
        </w:rPr>
        <w:t>An assessment of the current state of data for planning and what the future state needs to be for</w:t>
      </w:r>
      <w:r>
        <w:rPr>
          <w:rFonts w:ascii="Calibri"/>
          <w:spacing w:val="-4"/>
          <w:sz w:val="22"/>
        </w:rPr>
        <w:t xml:space="preserve"> </w:t>
      </w:r>
      <w:r>
        <w:rPr>
          <w:rFonts w:ascii="Calibri"/>
          <w:sz w:val="22"/>
        </w:rPr>
        <w:t>data</w:t>
      </w:r>
      <w:r>
        <w:rPr>
          <w:rFonts w:ascii="Calibri"/>
          <w:spacing w:val="-2"/>
          <w:sz w:val="22"/>
        </w:rPr>
        <w:t xml:space="preserve"> </w:t>
      </w:r>
      <w:r>
        <w:rPr>
          <w:rFonts w:ascii="Calibri"/>
          <w:sz w:val="22"/>
        </w:rPr>
        <w:t>in</w:t>
      </w:r>
      <w:r>
        <w:rPr>
          <w:rFonts w:ascii="Calibri"/>
          <w:spacing w:val="-3"/>
          <w:sz w:val="22"/>
        </w:rPr>
        <w:t xml:space="preserve"> </w:t>
      </w:r>
      <w:r>
        <w:rPr>
          <w:rFonts w:ascii="Calibri"/>
          <w:sz w:val="22"/>
        </w:rPr>
        <w:t>order</w:t>
      </w:r>
      <w:r>
        <w:rPr>
          <w:rFonts w:ascii="Calibri"/>
          <w:spacing w:val="-3"/>
          <w:sz w:val="22"/>
        </w:rPr>
        <w:t xml:space="preserve"> </w:t>
      </w:r>
      <w:r>
        <w:rPr>
          <w:rFonts w:ascii="Calibri"/>
          <w:sz w:val="22"/>
        </w:rPr>
        <w:t>to</w:t>
      </w:r>
      <w:r>
        <w:rPr>
          <w:rFonts w:ascii="Calibri"/>
          <w:spacing w:val="-3"/>
          <w:sz w:val="22"/>
        </w:rPr>
        <w:t xml:space="preserve"> </w:t>
      </w:r>
      <w:r>
        <w:rPr>
          <w:rFonts w:ascii="Calibri"/>
          <w:sz w:val="22"/>
        </w:rPr>
        <w:t>become</w:t>
      </w:r>
      <w:r>
        <w:rPr>
          <w:rFonts w:ascii="Calibri"/>
          <w:spacing w:val="-1"/>
          <w:sz w:val="22"/>
        </w:rPr>
        <w:t xml:space="preserve"> </w:t>
      </w:r>
      <w:r>
        <w:rPr>
          <w:rFonts w:ascii="Calibri"/>
          <w:sz w:val="22"/>
        </w:rPr>
        <w:t>information</w:t>
      </w:r>
      <w:r>
        <w:rPr>
          <w:rFonts w:ascii="Calibri"/>
          <w:spacing w:val="3"/>
          <w:sz w:val="22"/>
        </w:rPr>
        <w:t xml:space="preserve"> </w:t>
      </w:r>
      <w:r>
        <w:rPr>
          <w:rFonts w:ascii="Calibri"/>
          <w:sz w:val="22"/>
        </w:rPr>
        <w:t>for</w:t>
      </w:r>
      <w:r>
        <w:rPr>
          <w:rFonts w:ascii="Calibri"/>
          <w:spacing w:val="-3"/>
          <w:sz w:val="22"/>
        </w:rPr>
        <w:t xml:space="preserve"> </w:t>
      </w:r>
      <w:r>
        <w:rPr>
          <w:rFonts w:ascii="Calibri"/>
          <w:sz w:val="22"/>
        </w:rPr>
        <w:t>invigorating</w:t>
      </w:r>
      <w:r>
        <w:rPr>
          <w:rFonts w:ascii="Calibri"/>
          <w:spacing w:val="-1"/>
          <w:sz w:val="22"/>
        </w:rPr>
        <w:t xml:space="preserve"> </w:t>
      </w:r>
      <w:r>
        <w:rPr>
          <w:rFonts w:ascii="Calibri"/>
          <w:sz w:val="22"/>
        </w:rPr>
        <w:t>our</w:t>
      </w:r>
      <w:r>
        <w:rPr>
          <w:rFonts w:ascii="Calibri"/>
          <w:spacing w:val="-5"/>
          <w:sz w:val="22"/>
        </w:rPr>
        <w:t xml:space="preserve"> </w:t>
      </w:r>
      <w:r>
        <w:rPr>
          <w:rFonts w:ascii="Calibri"/>
          <w:sz w:val="22"/>
        </w:rPr>
        <w:t>programs.</w:t>
      </w:r>
      <w:r>
        <w:rPr>
          <w:rFonts w:ascii="Calibri"/>
          <w:spacing w:val="-3"/>
          <w:sz w:val="22"/>
        </w:rPr>
        <w:t xml:space="preserve"> </w:t>
      </w:r>
      <w:r>
        <w:rPr>
          <w:rFonts w:ascii="Calibri"/>
          <w:sz w:val="22"/>
        </w:rPr>
        <w:t>This</w:t>
      </w:r>
      <w:r>
        <w:rPr>
          <w:rFonts w:ascii="Calibri"/>
          <w:spacing w:val="-4"/>
          <w:sz w:val="22"/>
        </w:rPr>
        <w:t xml:space="preserve"> </w:t>
      </w:r>
      <w:r>
        <w:rPr>
          <w:rFonts w:ascii="Calibri"/>
          <w:sz w:val="22"/>
        </w:rPr>
        <w:t>includes</w:t>
      </w:r>
      <w:r>
        <w:rPr>
          <w:rFonts w:ascii="Calibri"/>
          <w:spacing w:val="-3"/>
          <w:sz w:val="22"/>
        </w:rPr>
        <w:t xml:space="preserve"> </w:t>
      </w:r>
      <w:r>
        <w:rPr>
          <w:rFonts w:ascii="Calibri"/>
          <w:sz w:val="22"/>
        </w:rPr>
        <w:t>new</w:t>
      </w:r>
      <w:r>
        <w:rPr>
          <w:rFonts w:ascii="Calibri"/>
          <w:spacing w:val="-5"/>
          <w:sz w:val="22"/>
        </w:rPr>
        <w:t xml:space="preserve"> </w:t>
      </w:r>
      <w:r>
        <w:rPr>
          <w:rFonts w:ascii="Calibri"/>
          <w:sz w:val="22"/>
        </w:rPr>
        <w:t>tools to streamline data</w:t>
      </w:r>
      <w:r>
        <w:rPr>
          <w:rFonts w:ascii="Calibri"/>
          <w:spacing w:val="-4"/>
          <w:sz w:val="22"/>
        </w:rPr>
        <w:t xml:space="preserve"> </w:t>
      </w:r>
      <w:r>
        <w:rPr>
          <w:rFonts w:ascii="Calibri"/>
          <w:sz w:val="22"/>
        </w:rPr>
        <w:t>collection</w:t>
      </w:r>
    </w:p>
    <w:p w:rsidR="00C71856" w:rsidP="00C71856" w:rsidRDefault="00C71856" w14:paraId="57F15982" w14:textId="77777777">
      <w:pPr>
        <w:pStyle w:val="ListParagraph"/>
        <w:widowControl w:val="0"/>
        <w:numPr>
          <w:ilvl w:val="0"/>
          <w:numId w:val="40"/>
        </w:numPr>
        <w:tabs>
          <w:tab w:val="left" w:pos="821"/>
        </w:tabs>
        <w:autoSpaceDE w:val="0"/>
        <w:autoSpaceDN w:val="0"/>
        <w:spacing w:line="259" w:lineRule="auto"/>
        <w:ind w:right="232"/>
        <w:contextualSpacing w:val="0"/>
        <w:rPr>
          <w:rFonts w:ascii="Calibri"/>
        </w:rPr>
      </w:pPr>
      <w:r>
        <w:rPr>
          <w:rFonts w:ascii="Calibri"/>
          <w:sz w:val="22"/>
        </w:rPr>
        <w:t>Shared criteria to identify and prioritize relationships between programs on campuses, with proximity</w:t>
      </w:r>
      <w:r>
        <w:rPr>
          <w:rFonts w:ascii="Calibri"/>
          <w:spacing w:val="-4"/>
          <w:sz w:val="22"/>
        </w:rPr>
        <w:t xml:space="preserve"> </w:t>
      </w:r>
      <w:r>
        <w:rPr>
          <w:rFonts w:ascii="Calibri"/>
          <w:sz w:val="22"/>
        </w:rPr>
        <w:t>to</w:t>
      </w:r>
      <w:r>
        <w:rPr>
          <w:rFonts w:ascii="Calibri"/>
          <w:spacing w:val="-3"/>
          <w:sz w:val="22"/>
        </w:rPr>
        <w:t xml:space="preserve"> </w:t>
      </w:r>
      <w:r>
        <w:rPr>
          <w:rFonts w:ascii="Calibri"/>
          <w:sz w:val="22"/>
        </w:rPr>
        <w:t>external</w:t>
      </w:r>
      <w:r>
        <w:rPr>
          <w:rFonts w:ascii="Calibri"/>
          <w:spacing w:val="-4"/>
          <w:sz w:val="22"/>
        </w:rPr>
        <w:t xml:space="preserve"> </w:t>
      </w:r>
      <w:r>
        <w:rPr>
          <w:rFonts w:ascii="Calibri"/>
          <w:sz w:val="22"/>
        </w:rPr>
        <w:t>partners</w:t>
      </w:r>
      <w:r>
        <w:rPr>
          <w:rFonts w:ascii="Calibri"/>
          <w:spacing w:val="-4"/>
          <w:sz w:val="22"/>
        </w:rPr>
        <w:t xml:space="preserve"> </w:t>
      </w:r>
      <w:r>
        <w:rPr>
          <w:rFonts w:ascii="Calibri"/>
          <w:sz w:val="22"/>
        </w:rPr>
        <w:t>to</w:t>
      </w:r>
      <w:r>
        <w:rPr>
          <w:rFonts w:ascii="Calibri"/>
          <w:spacing w:val="-2"/>
          <w:sz w:val="22"/>
        </w:rPr>
        <w:t xml:space="preserve"> </w:t>
      </w:r>
      <w:r>
        <w:rPr>
          <w:rFonts w:ascii="Calibri"/>
          <w:sz w:val="22"/>
        </w:rPr>
        <w:t>invigorate</w:t>
      </w:r>
      <w:r>
        <w:rPr>
          <w:rFonts w:ascii="Calibri"/>
          <w:spacing w:val="-3"/>
          <w:sz w:val="22"/>
        </w:rPr>
        <w:t xml:space="preserve"> </w:t>
      </w:r>
      <w:r>
        <w:rPr>
          <w:rFonts w:ascii="Calibri"/>
          <w:sz w:val="22"/>
        </w:rPr>
        <w:t>programs</w:t>
      </w:r>
      <w:r>
        <w:rPr>
          <w:rFonts w:ascii="Calibri"/>
          <w:spacing w:val="-5"/>
          <w:sz w:val="22"/>
        </w:rPr>
        <w:t xml:space="preserve"> </w:t>
      </w:r>
      <w:r>
        <w:rPr>
          <w:rFonts w:ascii="Calibri"/>
          <w:sz w:val="22"/>
        </w:rPr>
        <w:t>and</w:t>
      </w:r>
      <w:r>
        <w:rPr>
          <w:rFonts w:ascii="Calibri"/>
          <w:spacing w:val="-2"/>
          <w:sz w:val="22"/>
        </w:rPr>
        <w:t xml:space="preserve"> </w:t>
      </w:r>
      <w:r>
        <w:rPr>
          <w:rFonts w:ascii="Calibri"/>
          <w:sz w:val="22"/>
        </w:rPr>
        <w:t>support</w:t>
      </w:r>
      <w:r>
        <w:rPr>
          <w:rFonts w:ascii="Calibri"/>
          <w:spacing w:val="-2"/>
          <w:sz w:val="22"/>
        </w:rPr>
        <w:t xml:space="preserve"> </w:t>
      </w:r>
      <w:r>
        <w:rPr>
          <w:rFonts w:ascii="Calibri"/>
          <w:sz w:val="22"/>
        </w:rPr>
        <w:t>sustainability</w:t>
      </w:r>
      <w:r>
        <w:rPr>
          <w:rFonts w:ascii="Calibri"/>
          <w:spacing w:val="-1"/>
          <w:sz w:val="22"/>
        </w:rPr>
        <w:t xml:space="preserve"> </w:t>
      </w:r>
      <w:r>
        <w:rPr>
          <w:rFonts w:ascii="Calibri"/>
          <w:sz w:val="22"/>
        </w:rPr>
        <w:t>of</w:t>
      </w:r>
      <w:r>
        <w:rPr>
          <w:rFonts w:ascii="Calibri"/>
          <w:spacing w:val="-1"/>
          <w:sz w:val="22"/>
        </w:rPr>
        <w:t xml:space="preserve"> </w:t>
      </w:r>
      <w:r>
        <w:rPr>
          <w:rFonts w:ascii="Calibri"/>
          <w:sz w:val="22"/>
        </w:rPr>
        <w:t>full</w:t>
      </w:r>
      <w:r>
        <w:rPr>
          <w:rFonts w:ascii="Calibri"/>
          <w:spacing w:val="-3"/>
          <w:sz w:val="22"/>
        </w:rPr>
        <w:t xml:space="preserve"> </w:t>
      </w:r>
      <w:r>
        <w:rPr>
          <w:rFonts w:ascii="Calibri"/>
          <w:sz w:val="22"/>
        </w:rPr>
        <w:t>range</w:t>
      </w:r>
      <w:r>
        <w:rPr>
          <w:rFonts w:ascii="Calibri"/>
          <w:spacing w:val="-3"/>
          <w:sz w:val="22"/>
        </w:rPr>
        <w:t xml:space="preserve"> </w:t>
      </w:r>
      <w:r>
        <w:rPr>
          <w:rFonts w:ascii="Calibri"/>
          <w:sz w:val="22"/>
        </w:rPr>
        <w:t>of offerings</w:t>
      </w:r>
    </w:p>
    <w:p w:rsidR="00C71856" w:rsidP="00C71856" w:rsidRDefault="00C71856" w14:paraId="6103A498" w14:textId="77777777">
      <w:pPr>
        <w:pStyle w:val="ListParagraph"/>
        <w:widowControl w:val="0"/>
        <w:numPr>
          <w:ilvl w:val="0"/>
          <w:numId w:val="40"/>
        </w:numPr>
        <w:tabs>
          <w:tab w:val="left" w:pos="821"/>
        </w:tabs>
        <w:autoSpaceDE w:val="0"/>
        <w:autoSpaceDN w:val="0"/>
        <w:spacing w:line="259" w:lineRule="auto"/>
        <w:ind w:right="767"/>
        <w:contextualSpacing w:val="0"/>
        <w:rPr>
          <w:rFonts w:ascii="Calibri"/>
        </w:rPr>
      </w:pPr>
      <w:r>
        <w:rPr>
          <w:rFonts w:ascii="Calibri"/>
          <w:sz w:val="22"/>
        </w:rPr>
        <w:t>Provide a unit/school level guidance to guide the program invigoration process with</w:t>
      </w:r>
      <w:r>
        <w:rPr>
          <w:rFonts w:ascii="Calibri"/>
          <w:spacing w:val="-30"/>
          <w:sz w:val="22"/>
        </w:rPr>
        <w:t xml:space="preserve"> </w:t>
      </w:r>
      <w:r>
        <w:rPr>
          <w:rFonts w:ascii="Calibri"/>
          <w:sz w:val="22"/>
        </w:rPr>
        <w:t>clear deadlines</w:t>
      </w:r>
    </w:p>
    <w:p w:rsidR="00C71856" w:rsidP="00C71856" w:rsidRDefault="00C71856" w14:paraId="63CE4949" w14:textId="77777777">
      <w:pPr>
        <w:pStyle w:val="ListParagraph"/>
        <w:widowControl w:val="0"/>
        <w:numPr>
          <w:ilvl w:val="0"/>
          <w:numId w:val="40"/>
        </w:numPr>
        <w:tabs>
          <w:tab w:val="left" w:pos="821"/>
        </w:tabs>
        <w:autoSpaceDE w:val="0"/>
        <w:autoSpaceDN w:val="0"/>
        <w:spacing w:line="259" w:lineRule="auto"/>
        <w:ind w:right="197"/>
        <w:contextualSpacing w:val="0"/>
        <w:rPr>
          <w:rFonts w:ascii="Calibri"/>
        </w:rPr>
      </w:pPr>
      <w:r>
        <w:rPr>
          <w:rFonts w:ascii="Calibri"/>
          <w:sz w:val="22"/>
        </w:rPr>
        <w:t>Coordinate with campus planning groups for alignment with strategic planning, student success initiative, strategic enrollment planning, and campus climate</w:t>
      </w:r>
      <w:r>
        <w:rPr>
          <w:rFonts w:ascii="Calibri"/>
          <w:spacing w:val="-3"/>
          <w:sz w:val="22"/>
        </w:rPr>
        <w:t xml:space="preserve"> </w:t>
      </w:r>
      <w:r>
        <w:rPr>
          <w:rFonts w:ascii="Calibri"/>
          <w:sz w:val="22"/>
        </w:rPr>
        <w:t>implementation</w:t>
      </w:r>
    </w:p>
    <w:p w:rsidR="00C71856" w:rsidP="00C71856" w:rsidRDefault="00C71856" w14:paraId="7BDE6F33" w14:textId="77777777">
      <w:pPr>
        <w:pStyle w:val="BodyText"/>
        <w:rPr>
          <w:sz w:val="20"/>
        </w:rPr>
      </w:pPr>
    </w:p>
    <w:p w:rsidR="00C71856" w:rsidP="00C71856" w:rsidRDefault="00C71856" w14:paraId="1F5CF722" w14:textId="77777777">
      <w:pPr>
        <w:pStyle w:val="BodyText"/>
        <w:rPr>
          <w:sz w:val="20"/>
        </w:rPr>
      </w:pPr>
    </w:p>
    <w:p w:rsidR="00C71856" w:rsidP="00C71856" w:rsidRDefault="00C71856" w14:paraId="4C8193B7" w14:textId="77777777">
      <w:pPr>
        <w:pStyle w:val="BodyText"/>
        <w:rPr>
          <w:sz w:val="20"/>
        </w:rPr>
      </w:pPr>
    </w:p>
    <w:p w:rsidR="00C71856" w:rsidP="00C71856" w:rsidRDefault="00C71856" w14:paraId="220CAE72" w14:textId="77777777">
      <w:pPr>
        <w:pStyle w:val="BodyText"/>
        <w:rPr>
          <w:sz w:val="20"/>
        </w:rPr>
      </w:pPr>
    </w:p>
    <w:p w:rsidR="00C71856" w:rsidP="00C71856" w:rsidRDefault="00C71856" w14:paraId="5B8D1285" w14:textId="77777777">
      <w:pPr>
        <w:pStyle w:val="BodyText"/>
        <w:rPr>
          <w:sz w:val="20"/>
        </w:rPr>
      </w:pPr>
    </w:p>
    <w:p w:rsidR="00C71856" w:rsidP="00C71856" w:rsidRDefault="00C71856" w14:paraId="4E0C609E" w14:textId="77777777">
      <w:pPr>
        <w:pStyle w:val="BodyText"/>
        <w:rPr>
          <w:sz w:val="20"/>
        </w:rPr>
      </w:pPr>
    </w:p>
    <w:p w:rsidR="00C71856" w:rsidP="00C71856" w:rsidRDefault="00C71856" w14:paraId="4BE3613E" w14:textId="77777777">
      <w:pPr>
        <w:pStyle w:val="BodyText"/>
        <w:rPr>
          <w:sz w:val="20"/>
        </w:rPr>
      </w:pPr>
    </w:p>
    <w:p w:rsidR="00C71856" w:rsidP="00C71856" w:rsidRDefault="00C71856" w14:paraId="6D166B2D" w14:textId="77777777">
      <w:pPr>
        <w:pStyle w:val="BodyText"/>
        <w:rPr>
          <w:sz w:val="20"/>
        </w:rPr>
      </w:pPr>
    </w:p>
    <w:p w:rsidR="00C71856" w:rsidP="00C71856" w:rsidRDefault="00C71856" w14:paraId="101A8D85" w14:textId="77777777">
      <w:pPr>
        <w:pStyle w:val="BodyText"/>
        <w:rPr>
          <w:sz w:val="20"/>
        </w:rPr>
      </w:pPr>
    </w:p>
    <w:p w:rsidR="00C71856" w:rsidP="00C71856" w:rsidRDefault="00C71856" w14:paraId="65B3D7A5" w14:textId="77777777">
      <w:pPr>
        <w:pStyle w:val="BodyText"/>
        <w:rPr>
          <w:sz w:val="20"/>
        </w:rPr>
      </w:pPr>
    </w:p>
    <w:p w:rsidR="00C71856" w:rsidP="00C71856" w:rsidRDefault="00C71856" w14:paraId="3F64B4DA" w14:textId="77777777">
      <w:pPr>
        <w:pStyle w:val="BodyText"/>
        <w:rPr>
          <w:sz w:val="20"/>
        </w:rPr>
      </w:pPr>
    </w:p>
    <w:p w:rsidR="00C71856" w:rsidP="00C71856" w:rsidRDefault="00C71856" w14:paraId="157AD5DB" w14:textId="77777777">
      <w:pPr>
        <w:pStyle w:val="BodyText"/>
        <w:spacing w:before="7"/>
        <w:rPr>
          <w:sz w:val="26"/>
        </w:rPr>
      </w:pPr>
    </w:p>
    <w:p w:rsidR="00C71856" w:rsidP="00C71856" w:rsidRDefault="00C71856" w14:paraId="246AF10D" w14:textId="77777777">
      <w:pPr>
        <w:pStyle w:val="BodyText"/>
        <w:spacing w:before="56"/>
        <w:ind w:left="100"/>
      </w:pPr>
      <w:r>
        <w:t>1 https:</w:t>
      </w:r>
      <w:hyperlink r:id="rId10">
        <w:r>
          <w:t>//w</w:t>
        </w:r>
      </w:hyperlink>
      <w:r>
        <w:t>ww</w:t>
      </w:r>
      <w:hyperlink r:id="rId11">
        <w:r>
          <w:t>.tacoma.uw.edu/chancellor/strategic-planning</w:t>
        </w:r>
      </w:hyperlink>
    </w:p>
    <w:p w:rsidR="00C71856" w:rsidP="00C71856" w:rsidRDefault="00C71856" w14:paraId="35AE45EE" w14:textId="77777777">
      <w:pPr>
        <w:sectPr w:rsidR="00C71856" w:rsidSect="00C71856">
          <w:pgSz w:w="12240" w:h="15840" w:orient="portrait"/>
          <w:pgMar w:top="1400" w:right="1340" w:bottom="280" w:left="1340" w:header="720" w:footer="720" w:gutter="0"/>
          <w:cols w:space="720"/>
        </w:sectPr>
      </w:pPr>
    </w:p>
    <w:p w:rsidR="00C71856" w:rsidP="00C71856" w:rsidRDefault="00C71856" w14:paraId="79BD9CDD" w14:textId="77777777">
      <w:pPr>
        <w:pStyle w:val="BodyText"/>
        <w:spacing w:before="6"/>
        <w:rPr>
          <w:sz w:val="27"/>
        </w:rPr>
      </w:pPr>
    </w:p>
    <w:p w:rsidR="00C71856" w:rsidP="00C71856" w:rsidRDefault="00C71856" w14:paraId="7A37CF94" w14:textId="77777777">
      <w:pPr>
        <w:pStyle w:val="Heading3"/>
        <w:spacing w:before="55"/>
        <w:rPr>
          <w:b w:val="0"/>
        </w:rPr>
      </w:pPr>
      <w:r>
        <w:t>Taskforce Work Timeline for Academic Plan</w:t>
      </w:r>
      <w:r>
        <w:rPr>
          <w:b w:val="0"/>
        </w:rPr>
        <w:t>:</w:t>
      </w:r>
    </w:p>
    <w:p w:rsidR="00C71856" w:rsidP="00C71856" w:rsidRDefault="00C71856" w14:paraId="4A23665D" w14:textId="77777777">
      <w:pPr>
        <w:pStyle w:val="BodyText"/>
        <w:spacing w:before="182" w:line="259" w:lineRule="auto"/>
        <w:ind w:left="100" w:right="308"/>
      </w:pPr>
      <w:r>
        <w:t>Autumn 2022: Present previous academic plan and feedback at Fall retreat, Academic Plan Taskforce Formation, review and analyze documents from previous academic plan, explore what data is possible to inform our decisions, brainstorm approaches to the creation of the new academic plan, universal framework proposal</w:t>
      </w:r>
    </w:p>
    <w:p w:rsidR="00C71856" w:rsidP="00C71856" w:rsidRDefault="00C71856" w14:paraId="4B1AD287" w14:textId="77777777">
      <w:pPr>
        <w:pStyle w:val="BodyText"/>
        <w:spacing w:before="160" w:line="259" w:lineRule="auto"/>
        <w:ind w:left="100" w:right="545"/>
      </w:pPr>
      <w:r>
        <w:t>Winter 2023: Questionnaire for invigorating programs, explore the opportunities for internal and external data, brainstorm the use of universal framework and integration with the academic plan, timeline for implementation of Academic plan, draft academic plan presentation and brainstorming session for all faculty</w:t>
      </w:r>
    </w:p>
    <w:p w:rsidR="00C71856" w:rsidP="00C71856" w:rsidRDefault="00C71856" w14:paraId="5F0B6F97" w14:textId="77777777">
      <w:pPr>
        <w:pStyle w:val="BodyText"/>
        <w:spacing w:before="160" w:line="259" w:lineRule="auto"/>
        <w:ind w:left="100" w:right="426"/>
      </w:pPr>
      <w:r>
        <w:t>Winter/Spring 2023: Listening sessions for process, budget, and flow documents for interested faculty/deans/curriculum coordinators/APCC members, incorporate feedback from brainstorming session and listening sessions held for academic plan, provide draft to Executive council for approval, provide data requests to external firm in preparation for new program growth</w:t>
      </w:r>
    </w:p>
    <w:p w:rsidR="00C71856" w:rsidP="00C71856" w:rsidRDefault="00C71856" w14:paraId="54C4D8EF" w14:textId="77777777">
      <w:pPr>
        <w:pStyle w:val="BodyText"/>
        <w:spacing w:before="156" w:line="259" w:lineRule="auto"/>
        <w:ind w:left="100" w:right="575"/>
      </w:pPr>
      <w:r>
        <w:t>Winter 2023-Spring 2023</w:t>
      </w:r>
      <w:r>
        <w:rPr>
          <w:b/>
        </w:rPr>
        <w:t xml:space="preserve">: </w:t>
      </w:r>
      <w:r>
        <w:t>Process document review and revisions by office of Academic Affairs and APCC:</w:t>
      </w:r>
    </w:p>
    <w:p w:rsidR="00C71856" w:rsidP="00C71856" w:rsidRDefault="00C71856" w14:paraId="1EC323F0" w14:textId="77777777">
      <w:pPr>
        <w:pStyle w:val="ListParagraph"/>
        <w:widowControl w:val="0"/>
        <w:numPr>
          <w:ilvl w:val="0"/>
          <w:numId w:val="29"/>
        </w:numPr>
        <w:tabs>
          <w:tab w:val="left" w:pos="821"/>
        </w:tabs>
        <w:autoSpaceDE w:val="0"/>
        <w:autoSpaceDN w:val="0"/>
        <w:spacing w:before="160" w:line="259" w:lineRule="auto"/>
        <w:ind w:right="129"/>
        <w:contextualSpacing w:val="0"/>
        <w:rPr>
          <w:rFonts w:ascii="Calibri"/>
        </w:rPr>
      </w:pPr>
      <w:r>
        <w:rPr>
          <w:rFonts w:ascii="Calibri"/>
          <w:sz w:val="22"/>
        </w:rPr>
        <w:t>Review process documentation for undergraduate programs including process flowchart, process steps, stakeholder list, stakeholder feedback form, Planning Notice of Intent (PNOI) form, and full proposal guidelines. Consider how the process may be streamlined and refined to increase</w:t>
      </w:r>
      <w:r>
        <w:rPr>
          <w:rFonts w:ascii="Calibri"/>
          <w:spacing w:val="-4"/>
          <w:sz w:val="22"/>
        </w:rPr>
        <w:t xml:space="preserve"> </w:t>
      </w:r>
      <w:r>
        <w:rPr>
          <w:rFonts w:ascii="Calibri"/>
          <w:sz w:val="22"/>
        </w:rPr>
        <w:t>efficiency,</w:t>
      </w:r>
      <w:r>
        <w:rPr>
          <w:rFonts w:ascii="Calibri"/>
          <w:spacing w:val="-3"/>
          <w:sz w:val="22"/>
        </w:rPr>
        <w:t xml:space="preserve"> </w:t>
      </w:r>
      <w:r>
        <w:rPr>
          <w:rFonts w:ascii="Calibri"/>
          <w:sz w:val="22"/>
        </w:rPr>
        <w:t>clarify</w:t>
      </w:r>
      <w:r>
        <w:rPr>
          <w:rFonts w:ascii="Calibri"/>
          <w:spacing w:val="-3"/>
          <w:sz w:val="22"/>
        </w:rPr>
        <w:t xml:space="preserve"> </w:t>
      </w:r>
      <w:r>
        <w:rPr>
          <w:rFonts w:ascii="Calibri"/>
          <w:sz w:val="22"/>
        </w:rPr>
        <w:t>roles</w:t>
      </w:r>
      <w:r>
        <w:rPr>
          <w:rFonts w:ascii="Calibri"/>
          <w:spacing w:val="1"/>
          <w:sz w:val="22"/>
        </w:rPr>
        <w:t xml:space="preserve"> </w:t>
      </w:r>
      <w:r>
        <w:rPr>
          <w:rFonts w:ascii="Calibri"/>
          <w:sz w:val="22"/>
        </w:rPr>
        <w:t>within</w:t>
      </w:r>
      <w:r>
        <w:rPr>
          <w:rFonts w:ascii="Calibri"/>
          <w:spacing w:val="-5"/>
          <w:sz w:val="22"/>
        </w:rPr>
        <w:t xml:space="preserve"> </w:t>
      </w:r>
      <w:r>
        <w:rPr>
          <w:rFonts w:ascii="Calibri"/>
          <w:sz w:val="22"/>
        </w:rPr>
        <w:t>the</w:t>
      </w:r>
      <w:r>
        <w:rPr>
          <w:rFonts w:ascii="Calibri"/>
          <w:spacing w:val="-4"/>
          <w:sz w:val="22"/>
        </w:rPr>
        <w:t xml:space="preserve"> </w:t>
      </w:r>
      <w:r>
        <w:rPr>
          <w:rFonts w:ascii="Calibri"/>
          <w:sz w:val="22"/>
        </w:rPr>
        <w:t>process,</w:t>
      </w:r>
      <w:r>
        <w:rPr>
          <w:rFonts w:ascii="Calibri"/>
          <w:spacing w:val="-3"/>
          <w:sz w:val="22"/>
        </w:rPr>
        <w:t xml:space="preserve"> </w:t>
      </w:r>
      <w:r>
        <w:rPr>
          <w:rFonts w:ascii="Calibri"/>
          <w:sz w:val="22"/>
        </w:rPr>
        <w:t>and highlight</w:t>
      </w:r>
      <w:r>
        <w:rPr>
          <w:rFonts w:ascii="Calibri"/>
          <w:spacing w:val="-3"/>
          <w:sz w:val="22"/>
        </w:rPr>
        <w:t xml:space="preserve"> </w:t>
      </w:r>
      <w:r>
        <w:rPr>
          <w:rFonts w:ascii="Calibri"/>
          <w:sz w:val="22"/>
        </w:rPr>
        <w:t>when</w:t>
      </w:r>
      <w:r>
        <w:rPr>
          <w:rFonts w:ascii="Calibri"/>
          <w:spacing w:val="-5"/>
          <w:sz w:val="22"/>
        </w:rPr>
        <w:t xml:space="preserve"> </w:t>
      </w:r>
      <w:r>
        <w:rPr>
          <w:rFonts w:ascii="Calibri"/>
          <w:sz w:val="22"/>
        </w:rPr>
        <w:t>decisions</w:t>
      </w:r>
      <w:r>
        <w:rPr>
          <w:rFonts w:ascii="Calibri"/>
          <w:spacing w:val="-5"/>
          <w:sz w:val="22"/>
        </w:rPr>
        <w:t xml:space="preserve"> </w:t>
      </w:r>
      <w:r>
        <w:rPr>
          <w:rFonts w:ascii="Calibri"/>
          <w:sz w:val="22"/>
        </w:rPr>
        <w:t>are</w:t>
      </w:r>
      <w:r>
        <w:rPr>
          <w:rFonts w:ascii="Calibri"/>
          <w:spacing w:val="-3"/>
          <w:sz w:val="22"/>
        </w:rPr>
        <w:t xml:space="preserve"> </w:t>
      </w:r>
      <w:r>
        <w:rPr>
          <w:rFonts w:ascii="Calibri"/>
          <w:sz w:val="22"/>
        </w:rPr>
        <w:t>being</w:t>
      </w:r>
      <w:r>
        <w:rPr>
          <w:rFonts w:ascii="Calibri"/>
          <w:spacing w:val="-3"/>
          <w:sz w:val="22"/>
        </w:rPr>
        <w:t xml:space="preserve"> </w:t>
      </w:r>
      <w:r>
        <w:rPr>
          <w:rFonts w:ascii="Calibri"/>
          <w:sz w:val="22"/>
        </w:rPr>
        <w:t>made and by</w:t>
      </w:r>
      <w:r>
        <w:rPr>
          <w:rFonts w:ascii="Calibri"/>
          <w:spacing w:val="-2"/>
          <w:sz w:val="22"/>
        </w:rPr>
        <w:t xml:space="preserve"> </w:t>
      </w:r>
      <w:r>
        <w:rPr>
          <w:rFonts w:ascii="Calibri"/>
          <w:sz w:val="22"/>
        </w:rPr>
        <w:t>whom.</w:t>
      </w:r>
    </w:p>
    <w:p w:rsidR="00C71856" w:rsidP="00C71856" w:rsidRDefault="00C71856" w14:paraId="3F46833B" w14:textId="77777777">
      <w:pPr>
        <w:pStyle w:val="ListParagraph"/>
        <w:widowControl w:val="0"/>
        <w:numPr>
          <w:ilvl w:val="0"/>
          <w:numId w:val="29"/>
        </w:numPr>
        <w:tabs>
          <w:tab w:val="left" w:pos="821"/>
        </w:tabs>
        <w:autoSpaceDE w:val="0"/>
        <w:autoSpaceDN w:val="0"/>
        <w:spacing w:line="259" w:lineRule="auto"/>
        <w:ind w:right="304"/>
        <w:contextualSpacing w:val="0"/>
        <w:rPr>
          <w:rFonts w:ascii="Calibri" w:hAnsi="Calibri"/>
        </w:rPr>
      </w:pPr>
      <w:r>
        <w:rPr>
          <w:rFonts w:ascii="Calibri" w:hAnsi="Calibri"/>
          <w:sz w:val="22"/>
        </w:rPr>
        <w:t>For graduate proposals, check with the Graduate School’s Office of Academic Affairs and Planning</w:t>
      </w:r>
      <w:r>
        <w:rPr>
          <w:rFonts w:ascii="Calibri" w:hAnsi="Calibri"/>
          <w:spacing w:val="-2"/>
          <w:sz w:val="22"/>
        </w:rPr>
        <w:t xml:space="preserve"> </w:t>
      </w:r>
      <w:r>
        <w:rPr>
          <w:rFonts w:ascii="Calibri" w:hAnsi="Calibri"/>
          <w:sz w:val="22"/>
        </w:rPr>
        <w:t>regarding</w:t>
      </w:r>
      <w:r>
        <w:rPr>
          <w:rFonts w:ascii="Calibri" w:hAnsi="Calibri"/>
          <w:spacing w:val="-3"/>
          <w:sz w:val="22"/>
        </w:rPr>
        <w:t xml:space="preserve"> </w:t>
      </w:r>
      <w:r>
        <w:rPr>
          <w:rFonts w:ascii="Calibri" w:hAnsi="Calibri"/>
          <w:sz w:val="22"/>
        </w:rPr>
        <w:t>graduate</w:t>
      </w:r>
      <w:r>
        <w:rPr>
          <w:rFonts w:ascii="Calibri" w:hAnsi="Calibri"/>
          <w:spacing w:val="-2"/>
          <w:sz w:val="22"/>
        </w:rPr>
        <w:t xml:space="preserve"> </w:t>
      </w:r>
      <w:r>
        <w:rPr>
          <w:rFonts w:ascii="Calibri" w:hAnsi="Calibri"/>
          <w:sz w:val="22"/>
        </w:rPr>
        <w:t>program</w:t>
      </w:r>
      <w:r>
        <w:rPr>
          <w:rFonts w:ascii="Calibri" w:hAnsi="Calibri"/>
          <w:spacing w:val="-4"/>
          <w:sz w:val="22"/>
        </w:rPr>
        <w:t xml:space="preserve"> </w:t>
      </w:r>
      <w:r>
        <w:rPr>
          <w:rFonts w:ascii="Calibri" w:hAnsi="Calibri"/>
          <w:sz w:val="22"/>
        </w:rPr>
        <w:t>and</w:t>
      </w:r>
      <w:r>
        <w:rPr>
          <w:rFonts w:ascii="Calibri" w:hAnsi="Calibri"/>
          <w:spacing w:val="-4"/>
          <w:sz w:val="22"/>
        </w:rPr>
        <w:t xml:space="preserve"> </w:t>
      </w:r>
      <w:r>
        <w:rPr>
          <w:rFonts w:ascii="Calibri" w:hAnsi="Calibri"/>
          <w:sz w:val="22"/>
        </w:rPr>
        <w:t>certificate</w:t>
      </w:r>
      <w:r>
        <w:rPr>
          <w:rFonts w:ascii="Calibri" w:hAnsi="Calibri"/>
          <w:spacing w:val="-2"/>
          <w:sz w:val="22"/>
        </w:rPr>
        <w:t xml:space="preserve"> </w:t>
      </w:r>
      <w:r>
        <w:rPr>
          <w:rFonts w:ascii="Calibri" w:hAnsi="Calibri"/>
          <w:sz w:val="22"/>
        </w:rPr>
        <w:t>flowcharts</w:t>
      </w:r>
      <w:r>
        <w:rPr>
          <w:rFonts w:ascii="Calibri" w:hAnsi="Calibri"/>
          <w:spacing w:val="-5"/>
          <w:sz w:val="22"/>
        </w:rPr>
        <w:t xml:space="preserve"> </w:t>
      </w:r>
      <w:r>
        <w:rPr>
          <w:rFonts w:ascii="Calibri" w:hAnsi="Calibri"/>
          <w:sz w:val="22"/>
        </w:rPr>
        <w:t>to</w:t>
      </w:r>
      <w:r>
        <w:rPr>
          <w:rFonts w:ascii="Calibri" w:hAnsi="Calibri"/>
          <w:spacing w:val="-3"/>
          <w:sz w:val="22"/>
        </w:rPr>
        <w:t xml:space="preserve"> </w:t>
      </w:r>
      <w:r>
        <w:rPr>
          <w:rFonts w:ascii="Calibri" w:hAnsi="Calibri"/>
          <w:sz w:val="22"/>
        </w:rPr>
        <w:t>see</w:t>
      </w:r>
      <w:r>
        <w:rPr>
          <w:rFonts w:ascii="Calibri" w:hAnsi="Calibri"/>
          <w:spacing w:val="-3"/>
          <w:sz w:val="22"/>
        </w:rPr>
        <w:t xml:space="preserve"> </w:t>
      </w:r>
      <w:r>
        <w:rPr>
          <w:rFonts w:ascii="Calibri" w:hAnsi="Calibri"/>
          <w:sz w:val="22"/>
        </w:rPr>
        <w:t>where</w:t>
      </w:r>
      <w:r>
        <w:rPr>
          <w:rFonts w:ascii="Calibri" w:hAnsi="Calibri"/>
          <w:spacing w:val="-2"/>
          <w:sz w:val="22"/>
        </w:rPr>
        <w:t xml:space="preserve"> </w:t>
      </w:r>
      <w:r>
        <w:rPr>
          <w:rFonts w:ascii="Calibri" w:hAnsi="Calibri"/>
          <w:sz w:val="22"/>
        </w:rPr>
        <w:t>revisions</w:t>
      </w:r>
      <w:r>
        <w:rPr>
          <w:rFonts w:ascii="Calibri" w:hAnsi="Calibri"/>
          <w:spacing w:val="-5"/>
          <w:sz w:val="22"/>
        </w:rPr>
        <w:t xml:space="preserve"> </w:t>
      </w:r>
      <w:r>
        <w:rPr>
          <w:rFonts w:ascii="Calibri" w:hAnsi="Calibri"/>
          <w:sz w:val="22"/>
        </w:rPr>
        <w:t>may</w:t>
      </w:r>
      <w:r>
        <w:rPr>
          <w:rFonts w:ascii="Calibri" w:hAnsi="Calibri"/>
          <w:spacing w:val="-3"/>
          <w:sz w:val="22"/>
        </w:rPr>
        <w:t xml:space="preserve"> </w:t>
      </w:r>
      <w:r>
        <w:rPr>
          <w:rFonts w:ascii="Calibri" w:hAnsi="Calibri"/>
          <w:sz w:val="22"/>
        </w:rPr>
        <w:t>be allowable within their process. Draft revisions in conjunction with the Graduate</w:t>
      </w:r>
      <w:r>
        <w:rPr>
          <w:rFonts w:ascii="Calibri" w:hAnsi="Calibri"/>
          <w:spacing w:val="-21"/>
          <w:sz w:val="22"/>
        </w:rPr>
        <w:t xml:space="preserve"> </w:t>
      </w:r>
      <w:r>
        <w:rPr>
          <w:rFonts w:ascii="Calibri" w:hAnsi="Calibri"/>
          <w:sz w:val="22"/>
        </w:rPr>
        <w:t>School.</w:t>
      </w:r>
    </w:p>
    <w:p w:rsidR="00C71856" w:rsidP="00C71856" w:rsidRDefault="00C71856" w14:paraId="0F254E7F" w14:textId="77777777">
      <w:pPr>
        <w:pStyle w:val="ListParagraph"/>
        <w:widowControl w:val="0"/>
        <w:numPr>
          <w:ilvl w:val="0"/>
          <w:numId w:val="29"/>
        </w:numPr>
        <w:tabs>
          <w:tab w:val="left" w:pos="821"/>
        </w:tabs>
        <w:autoSpaceDE w:val="0"/>
        <w:autoSpaceDN w:val="0"/>
        <w:spacing w:line="259" w:lineRule="auto"/>
        <w:ind w:right="104"/>
        <w:contextualSpacing w:val="0"/>
        <w:rPr>
          <w:rFonts w:ascii="Calibri"/>
        </w:rPr>
      </w:pPr>
      <w:r>
        <w:rPr>
          <w:rFonts w:ascii="Calibri"/>
          <w:sz w:val="22"/>
        </w:rPr>
        <w:t xml:space="preserve">Share proposed draft process documents with various campus stakeholders including deans, school directors </w:t>
      </w:r>
      <w:r>
        <w:rPr>
          <w:rFonts w:ascii="Calibri"/>
          <w:spacing w:val="2"/>
          <w:sz w:val="22"/>
        </w:rPr>
        <w:t xml:space="preserve">of </w:t>
      </w:r>
      <w:r>
        <w:rPr>
          <w:rFonts w:ascii="Calibri"/>
          <w:sz w:val="22"/>
        </w:rPr>
        <w:t>operations, academic support staff, and curriculum coordinators.  Provide the</w:t>
      </w:r>
      <w:r>
        <w:rPr>
          <w:rFonts w:ascii="Calibri"/>
          <w:spacing w:val="-4"/>
          <w:sz w:val="22"/>
        </w:rPr>
        <w:t xml:space="preserve"> </w:t>
      </w:r>
      <w:r>
        <w:rPr>
          <w:rFonts w:ascii="Calibri"/>
          <w:sz w:val="22"/>
        </w:rPr>
        <w:t>opportunity</w:t>
      </w:r>
      <w:r>
        <w:rPr>
          <w:rFonts w:ascii="Calibri"/>
          <w:spacing w:val="-2"/>
          <w:sz w:val="22"/>
        </w:rPr>
        <w:t xml:space="preserve"> </w:t>
      </w:r>
      <w:r>
        <w:rPr>
          <w:rFonts w:ascii="Calibri"/>
          <w:sz w:val="22"/>
        </w:rPr>
        <w:t>for</w:t>
      </w:r>
      <w:r>
        <w:rPr>
          <w:rFonts w:ascii="Calibri"/>
          <w:spacing w:val="1"/>
          <w:sz w:val="22"/>
        </w:rPr>
        <w:t xml:space="preserve"> </w:t>
      </w:r>
      <w:r>
        <w:rPr>
          <w:rFonts w:ascii="Calibri"/>
          <w:sz w:val="22"/>
        </w:rPr>
        <w:t>feedback</w:t>
      </w:r>
      <w:r>
        <w:rPr>
          <w:rFonts w:ascii="Calibri"/>
          <w:spacing w:val="-3"/>
          <w:sz w:val="22"/>
        </w:rPr>
        <w:t xml:space="preserve"> </w:t>
      </w:r>
      <w:r>
        <w:rPr>
          <w:rFonts w:ascii="Calibri"/>
          <w:sz w:val="22"/>
        </w:rPr>
        <w:t>via</w:t>
      </w:r>
      <w:r>
        <w:rPr>
          <w:rFonts w:ascii="Calibri"/>
          <w:spacing w:val="-3"/>
          <w:sz w:val="22"/>
        </w:rPr>
        <w:t xml:space="preserve"> </w:t>
      </w:r>
      <w:r>
        <w:rPr>
          <w:rFonts w:ascii="Calibri"/>
          <w:sz w:val="22"/>
        </w:rPr>
        <w:t>listening</w:t>
      </w:r>
      <w:r>
        <w:rPr>
          <w:rFonts w:ascii="Calibri"/>
          <w:spacing w:val="-2"/>
          <w:sz w:val="22"/>
        </w:rPr>
        <w:t xml:space="preserve"> </w:t>
      </w:r>
      <w:r>
        <w:rPr>
          <w:rFonts w:ascii="Calibri"/>
          <w:sz w:val="22"/>
        </w:rPr>
        <w:t>sessions</w:t>
      </w:r>
      <w:r>
        <w:rPr>
          <w:rFonts w:ascii="Calibri"/>
          <w:spacing w:val="-4"/>
          <w:sz w:val="22"/>
        </w:rPr>
        <w:t xml:space="preserve"> </w:t>
      </w:r>
      <w:r>
        <w:rPr>
          <w:rFonts w:ascii="Calibri"/>
          <w:sz w:val="22"/>
        </w:rPr>
        <w:t>with</w:t>
      </w:r>
      <w:r>
        <w:rPr>
          <w:rFonts w:ascii="Calibri"/>
          <w:spacing w:val="-3"/>
          <w:sz w:val="22"/>
        </w:rPr>
        <w:t xml:space="preserve"> </w:t>
      </w:r>
      <w:r>
        <w:rPr>
          <w:rFonts w:ascii="Calibri"/>
          <w:sz w:val="22"/>
        </w:rPr>
        <w:t>the</w:t>
      </w:r>
      <w:r>
        <w:rPr>
          <w:rFonts w:ascii="Calibri"/>
          <w:spacing w:val="-4"/>
          <w:sz w:val="22"/>
        </w:rPr>
        <w:t xml:space="preserve"> </w:t>
      </w:r>
      <w:r>
        <w:rPr>
          <w:rFonts w:ascii="Calibri"/>
          <w:sz w:val="22"/>
        </w:rPr>
        <w:t>campus</w:t>
      </w:r>
      <w:r>
        <w:rPr>
          <w:rFonts w:ascii="Calibri"/>
          <w:spacing w:val="-4"/>
          <w:sz w:val="22"/>
        </w:rPr>
        <w:t xml:space="preserve"> </w:t>
      </w:r>
      <w:r>
        <w:rPr>
          <w:rFonts w:ascii="Calibri"/>
          <w:sz w:val="22"/>
        </w:rPr>
        <w:t>groups.</w:t>
      </w:r>
      <w:r>
        <w:rPr>
          <w:rFonts w:ascii="Calibri"/>
          <w:spacing w:val="-3"/>
          <w:sz w:val="22"/>
        </w:rPr>
        <w:t xml:space="preserve"> </w:t>
      </w:r>
      <w:r>
        <w:rPr>
          <w:rFonts w:ascii="Calibri"/>
          <w:sz w:val="22"/>
        </w:rPr>
        <w:t>(Note:</w:t>
      </w:r>
      <w:r>
        <w:rPr>
          <w:rFonts w:ascii="Calibri"/>
          <w:spacing w:val="-1"/>
          <w:sz w:val="22"/>
        </w:rPr>
        <w:t xml:space="preserve"> </w:t>
      </w:r>
      <w:r>
        <w:rPr>
          <w:rFonts w:ascii="Calibri"/>
          <w:sz w:val="22"/>
        </w:rPr>
        <w:t>some</w:t>
      </w:r>
      <w:r>
        <w:rPr>
          <w:rFonts w:ascii="Calibri"/>
          <w:spacing w:val="-3"/>
          <w:sz w:val="22"/>
        </w:rPr>
        <w:t xml:space="preserve"> </w:t>
      </w:r>
      <w:r>
        <w:rPr>
          <w:rFonts w:ascii="Calibri"/>
          <w:sz w:val="22"/>
        </w:rPr>
        <w:t>parts</w:t>
      </w:r>
      <w:r>
        <w:rPr>
          <w:rFonts w:ascii="Calibri"/>
          <w:spacing w:val="-4"/>
          <w:sz w:val="22"/>
        </w:rPr>
        <w:t xml:space="preserve"> </w:t>
      </w:r>
      <w:r>
        <w:rPr>
          <w:rFonts w:ascii="Calibri"/>
          <w:sz w:val="22"/>
        </w:rPr>
        <w:t>of the processes are controlled by the UW Curriculum Office or the Graduate School. These will be noted accordingly on the flowcharts as items that cannot be</w:t>
      </w:r>
      <w:r>
        <w:rPr>
          <w:rFonts w:ascii="Calibri"/>
          <w:spacing w:val="-6"/>
          <w:sz w:val="22"/>
        </w:rPr>
        <w:t xml:space="preserve"> </w:t>
      </w:r>
      <w:r>
        <w:rPr>
          <w:rFonts w:ascii="Calibri"/>
          <w:sz w:val="22"/>
        </w:rPr>
        <w:t>revised.)</w:t>
      </w:r>
    </w:p>
    <w:p w:rsidR="00C71856" w:rsidP="00C71856" w:rsidRDefault="00C71856" w14:paraId="25410C5F" w14:textId="77777777">
      <w:pPr>
        <w:pStyle w:val="ListParagraph"/>
        <w:widowControl w:val="0"/>
        <w:numPr>
          <w:ilvl w:val="0"/>
          <w:numId w:val="29"/>
        </w:numPr>
        <w:tabs>
          <w:tab w:val="left" w:pos="821"/>
        </w:tabs>
        <w:autoSpaceDE w:val="0"/>
        <w:autoSpaceDN w:val="0"/>
        <w:ind w:hanging="361"/>
        <w:contextualSpacing w:val="0"/>
        <w:rPr>
          <w:rFonts w:ascii="Calibri"/>
        </w:rPr>
      </w:pPr>
      <w:r>
        <w:rPr>
          <w:rFonts w:ascii="Calibri"/>
          <w:sz w:val="22"/>
        </w:rPr>
        <w:t>Taking into consideration feedback received, revise documents as</w:t>
      </w:r>
      <w:r>
        <w:rPr>
          <w:rFonts w:ascii="Calibri"/>
          <w:spacing w:val="-8"/>
          <w:sz w:val="22"/>
        </w:rPr>
        <w:t xml:space="preserve"> </w:t>
      </w:r>
      <w:r>
        <w:rPr>
          <w:rFonts w:ascii="Calibri"/>
          <w:sz w:val="22"/>
        </w:rPr>
        <w:t>needed.</w:t>
      </w:r>
    </w:p>
    <w:p w:rsidR="00C71856" w:rsidP="00C71856" w:rsidRDefault="00C71856" w14:paraId="4B844EC2" w14:textId="77777777">
      <w:pPr>
        <w:pStyle w:val="BodyText"/>
      </w:pPr>
    </w:p>
    <w:p w:rsidR="00C71856" w:rsidP="00C71856" w:rsidRDefault="00C71856" w14:paraId="2DCE55CC" w14:textId="77777777">
      <w:pPr>
        <w:pStyle w:val="BodyText"/>
        <w:spacing w:before="10"/>
        <w:rPr>
          <w:sz w:val="29"/>
        </w:rPr>
      </w:pPr>
    </w:p>
    <w:p w:rsidR="00C71856" w:rsidP="00C71856" w:rsidRDefault="00C71856" w14:paraId="5FBE4D79" w14:textId="77777777">
      <w:pPr>
        <w:pStyle w:val="Heading3"/>
        <w:rPr>
          <w:b w:val="0"/>
        </w:rPr>
      </w:pPr>
      <w:r>
        <w:t>Academic Plan Timeline</w:t>
      </w:r>
      <w:r>
        <w:rPr>
          <w:b w:val="0"/>
        </w:rPr>
        <w:t>:</w:t>
      </w:r>
    </w:p>
    <w:p w:rsidR="00C71856" w:rsidP="00C71856" w:rsidRDefault="00C71856" w14:paraId="22AEF70C" w14:textId="77777777">
      <w:pPr>
        <w:pStyle w:val="BodyText"/>
        <w:spacing w:before="181"/>
        <w:ind w:left="100"/>
      </w:pPr>
      <w:r>
        <w:t>The Academic Plan Cycle will be 3 years, new proposals can be submitted only in the Winter quarter of</w:t>
      </w:r>
    </w:p>
    <w:p w:rsidR="00C71856" w:rsidP="00C71856" w:rsidRDefault="00C71856" w14:paraId="2D4843E7" w14:textId="77777777">
      <w:pPr>
        <w:pStyle w:val="BodyText"/>
        <w:spacing w:before="22"/>
        <w:ind w:left="100"/>
      </w:pPr>
      <w:r>
        <w:rPr>
          <w:b/>
          <w:i/>
        </w:rPr>
        <w:t xml:space="preserve">each </w:t>
      </w:r>
      <w:r>
        <w:t>year and the cycle will repeat every 3 years.</w:t>
      </w:r>
    </w:p>
    <w:p w:rsidR="00C71856" w:rsidP="00C71856" w:rsidRDefault="00C71856" w14:paraId="4861C5C4" w14:textId="77777777">
      <w:pPr>
        <w:pStyle w:val="BodyText"/>
        <w:spacing w:before="9"/>
        <w:rPr>
          <w:sz w:val="13"/>
        </w:rPr>
      </w:pPr>
      <w:r>
        <w:rPr>
          <w:noProof/>
        </w:rPr>
        <w:drawing>
          <wp:anchor distT="0" distB="0" distL="0" distR="0" simplePos="0" relativeHeight="251660288" behindDoc="0" locked="0" layoutInCell="1" allowOverlap="1" wp14:anchorId="60F19E0B" wp14:editId="3048F7BF">
            <wp:simplePos x="0" y="0"/>
            <wp:positionH relativeFrom="page">
              <wp:posOffset>1619269</wp:posOffset>
            </wp:positionH>
            <wp:positionV relativeFrom="paragraph">
              <wp:posOffset>131576</wp:posOffset>
            </wp:positionV>
            <wp:extent cx="4506354" cy="604837"/>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4506354" cy="604837"/>
                    </a:xfrm>
                    <a:prstGeom prst="rect">
                      <a:avLst/>
                    </a:prstGeom>
                  </pic:spPr>
                </pic:pic>
              </a:graphicData>
            </a:graphic>
          </wp:anchor>
        </w:drawing>
      </w:r>
    </w:p>
    <w:p w:rsidR="00C71856" w:rsidP="00C71856" w:rsidRDefault="00C71856" w14:paraId="69ECC9AA" w14:textId="77777777">
      <w:pPr>
        <w:rPr>
          <w:sz w:val="13"/>
        </w:rPr>
        <w:sectPr w:rsidR="00C71856">
          <w:footerReference w:type="default" r:id="rId13"/>
          <w:pgSz w:w="12240" w:h="15840" w:orient="portrait"/>
          <w:pgMar w:top="1500" w:right="1340" w:bottom="940" w:left="1340" w:header="0" w:footer="740" w:gutter="0"/>
          <w:pgNumType w:start="2"/>
          <w:cols w:space="720"/>
        </w:sectPr>
      </w:pPr>
    </w:p>
    <w:p w:rsidR="00C71856" w:rsidP="00C71856" w:rsidRDefault="00C71856" w14:paraId="3C017A51" w14:textId="77777777">
      <w:pPr>
        <w:pStyle w:val="BodyText"/>
        <w:spacing w:before="7"/>
        <w:rPr>
          <w:sz w:val="24"/>
        </w:rPr>
      </w:pPr>
    </w:p>
    <w:p w:rsidR="00C71856" w:rsidP="00C71856" w:rsidRDefault="00C71856" w14:paraId="1FBE3D0F" w14:textId="77777777">
      <w:pPr>
        <w:pStyle w:val="BodyText"/>
        <w:ind w:left="1180"/>
        <w:rPr>
          <w:sz w:val="20"/>
        </w:rPr>
      </w:pPr>
      <w:r>
        <w:rPr>
          <w:noProof/>
          <w:sz w:val="20"/>
        </w:rPr>
        <w:drawing>
          <wp:inline distT="0" distB="0" distL="0" distR="0" wp14:anchorId="7A551580" wp14:editId="2D26DBC4">
            <wp:extent cx="4565449" cy="309086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4565449" cy="3090862"/>
                    </a:xfrm>
                    <a:prstGeom prst="rect">
                      <a:avLst/>
                    </a:prstGeom>
                  </pic:spPr>
                </pic:pic>
              </a:graphicData>
            </a:graphic>
          </wp:inline>
        </w:drawing>
      </w:r>
    </w:p>
    <w:p w:rsidR="00C71856" w:rsidP="00C71856" w:rsidRDefault="00C71856" w14:paraId="603934CD" w14:textId="77777777">
      <w:pPr>
        <w:pStyle w:val="BodyText"/>
        <w:rPr>
          <w:sz w:val="20"/>
        </w:rPr>
      </w:pPr>
    </w:p>
    <w:p w:rsidR="00C71856" w:rsidP="00C71856" w:rsidRDefault="00C71856" w14:paraId="0DAB79D6" w14:textId="77777777">
      <w:pPr>
        <w:pStyle w:val="BodyText"/>
        <w:spacing w:before="2"/>
        <w:rPr>
          <w:sz w:val="28"/>
        </w:rPr>
      </w:pPr>
    </w:p>
    <w:p w:rsidR="00C71856" w:rsidP="00C71856" w:rsidRDefault="00C71856" w14:paraId="066DC6A9" w14:textId="77777777">
      <w:pPr>
        <w:pStyle w:val="Heading1"/>
        <w:rPr>
          <w:rFonts w:ascii="Calibri"/>
          <w:b w:val="0"/>
        </w:rPr>
      </w:pPr>
      <w:r>
        <w:rPr>
          <w:rFonts w:ascii="Calibri"/>
        </w:rPr>
        <w:t>Prior to the Academic Planning Cycle</w:t>
      </w:r>
      <w:r>
        <w:rPr>
          <w:rFonts w:ascii="Calibri"/>
          <w:b w:val="0"/>
        </w:rPr>
        <w:t>:</w:t>
      </w:r>
    </w:p>
    <w:p w:rsidR="00C71856" w:rsidP="00C71856" w:rsidRDefault="00C71856" w14:paraId="3C6AF28C" w14:textId="77777777">
      <w:pPr>
        <w:pStyle w:val="BodyText"/>
        <w:spacing w:before="181" w:line="259" w:lineRule="auto"/>
        <w:ind w:left="100" w:right="153"/>
      </w:pPr>
      <w:r>
        <w:rPr>
          <w:b/>
        </w:rPr>
        <w:t xml:space="preserve">Office of Academic Affairs: </w:t>
      </w:r>
      <w:r>
        <w:t>Collect internal and external data, market reports, budget information, process improvements such as flowcharts and documents to prepare for the cycle.</w:t>
      </w:r>
    </w:p>
    <w:p w:rsidR="00C71856" w:rsidP="00C71856" w:rsidRDefault="00C71856" w14:paraId="6DE7C4B1" w14:textId="77777777">
      <w:pPr>
        <w:pStyle w:val="BodyText"/>
        <w:spacing w:before="161"/>
        <w:ind w:left="100"/>
      </w:pPr>
      <w:r>
        <w:rPr>
          <w:b/>
        </w:rPr>
        <w:t xml:space="preserve">APCC: </w:t>
      </w:r>
      <w:r>
        <w:t>Collects feedback and provides recommendations.</w:t>
      </w:r>
    </w:p>
    <w:p w:rsidR="00C71856" w:rsidP="00C71856" w:rsidRDefault="00C71856" w14:paraId="6F71A05A" w14:textId="77777777">
      <w:pPr>
        <w:spacing w:before="181" w:line="259" w:lineRule="auto"/>
        <w:ind w:left="100" w:right="290"/>
      </w:pPr>
      <w:r>
        <w:rPr>
          <w:b/>
          <w:sz w:val="22"/>
        </w:rPr>
        <w:t>Executive Council</w:t>
      </w:r>
      <w:r>
        <w:rPr>
          <w:sz w:val="22"/>
        </w:rPr>
        <w:t xml:space="preserve">: Review and revise academic planning policy as needed and other artifacts based on feedback and recommendations from APCC before the start of each academic planning cycle. </w:t>
      </w:r>
      <w:r>
        <w:rPr>
          <w:i/>
          <w:sz w:val="22"/>
        </w:rPr>
        <w:t>The appendices can be modified with a Class C resolution without revising the policy</w:t>
      </w:r>
      <w:r>
        <w:rPr>
          <w:sz w:val="22"/>
        </w:rPr>
        <w:t>.</w:t>
      </w:r>
    </w:p>
    <w:p w:rsidR="00C71856" w:rsidP="00C71856" w:rsidRDefault="00C71856" w14:paraId="752185D1" w14:textId="77777777">
      <w:pPr>
        <w:pStyle w:val="Heading1"/>
        <w:spacing w:before="162"/>
        <w:rPr>
          <w:rFonts w:ascii="Calibri"/>
          <w:b w:val="0"/>
        </w:rPr>
      </w:pPr>
      <w:r>
        <w:rPr>
          <w:rFonts w:ascii="Calibri"/>
        </w:rPr>
        <w:t>Autumn of Year 1</w:t>
      </w:r>
      <w:r>
        <w:rPr>
          <w:rFonts w:ascii="Calibri"/>
          <w:b w:val="0"/>
        </w:rPr>
        <w:t>:</w:t>
      </w:r>
    </w:p>
    <w:p w:rsidR="00C71856" w:rsidP="00C71856" w:rsidRDefault="00C71856" w14:paraId="22179D23" w14:textId="77777777">
      <w:pPr>
        <w:pStyle w:val="BodyText"/>
        <w:spacing w:before="180" w:line="259" w:lineRule="auto"/>
        <w:ind w:left="100" w:right="109"/>
      </w:pPr>
      <w:r>
        <w:rPr>
          <w:b/>
        </w:rPr>
        <w:t>Schools</w:t>
      </w:r>
      <w:r>
        <w:t>: All programs use the institutional research data to complete the questionnaire in Appendix A by the end of the Autumn quarter. The completed questionnaires will be collected by APCC and archived on their website. Programs will start working on</w:t>
      </w:r>
      <w:r>
        <w:rPr>
          <w:spacing w:val="-6"/>
        </w:rPr>
        <w:t xml:space="preserve"> </w:t>
      </w:r>
      <w:r>
        <w:t>PNOIs.</w:t>
      </w:r>
    </w:p>
    <w:p w:rsidR="00C71856" w:rsidP="00C71856" w:rsidRDefault="00C71856" w14:paraId="7EF40514" w14:textId="77777777">
      <w:pPr>
        <w:pStyle w:val="BodyText"/>
        <w:spacing w:before="10"/>
        <w:rPr>
          <w:sz w:val="23"/>
        </w:rPr>
      </w:pPr>
    </w:p>
    <w:p w:rsidR="00C71856" w:rsidP="00C71856" w:rsidRDefault="00C71856" w14:paraId="7273C766" w14:textId="77777777">
      <w:pPr>
        <w:pStyle w:val="BodyText"/>
        <w:spacing w:line="259" w:lineRule="auto"/>
        <w:ind w:left="100" w:right="183"/>
      </w:pPr>
      <w:r>
        <w:rPr>
          <w:b/>
        </w:rPr>
        <w:t>Office of Academic Affairs</w:t>
      </w:r>
      <w:r>
        <w:t>: Oversee distribution of data reports and analysis to the schools for program growth as compiled by the Institutional Research office and/or external data consultants.</w:t>
      </w:r>
    </w:p>
    <w:p w:rsidR="00C71856" w:rsidP="00C71856" w:rsidRDefault="00C71856" w14:paraId="5EB58D10" w14:textId="4B944456">
      <w:pPr>
        <w:pStyle w:val="Heading1"/>
        <w:spacing w:before="161"/>
        <w:rPr>
          <w:rFonts w:ascii="Calibri"/>
          <w:b w:val="0"/>
        </w:rPr>
      </w:pPr>
      <w:r>
        <w:rPr>
          <w:rFonts w:ascii="Arial"/>
          <w:noProof/>
        </w:rPr>
        <mc:AlternateContent>
          <mc:Choice Requires="wps">
            <w:drawing>
              <wp:anchor distT="0" distB="0" distL="114300" distR="114300" simplePos="0" relativeHeight="251661312" behindDoc="0" locked="0" layoutInCell="1" allowOverlap="1" wp14:anchorId="15C9CA14" wp14:editId="18493573">
                <wp:simplePos x="0" y="0"/>
                <wp:positionH relativeFrom="page">
                  <wp:posOffset>2312670</wp:posOffset>
                </wp:positionH>
                <wp:positionV relativeFrom="paragraph">
                  <wp:posOffset>263525</wp:posOffset>
                </wp:positionV>
                <wp:extent cx="44450" cy="9525"/>
                <wp:effectExtent l="0" t="0"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82.1pt;margin-top:20.75pt;width:3.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351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">
                <w10:wrap anchorx="page"/>
              </v:rect>
            </w:pict>
          </mc:Fallback>
        </mc:AlternateContent>
      </w:r>
      <w:r>
        <w:rPr>
          <w:rFonts w:ascii="Calibri"/>
        </w:rPr>
        <w:t>Winter of Years 1, 2, 3</w:t>
      </w:r>
      <w:r>
        <w:rPr>
          <w:rFonts w:ascii="Calibri"/>
          <w:b w:val="0"/>
        </w:rPr>
        <w:t>:</w:t>
      </w:r>
    </w:p>
    <w:p w:rsidR="00C71856" w:rsidP="00C71856" w:rsidRDefault="00C71856" w14:paraId="75F18623" w14:textId="77777777">
      <w:pPr>
        <w:pStyle w:val="BodyText"/>
        <w:spacing w:before="3"/>
        <w:rPr>
          <w:sz w:val="10"/>
        </w:rPr>
      </w:pPr>
    </w:p>
    <w:p w:rsidR="00C71856" w:rsidP="00C71856" w:rsidRDefault="00C71856" w14:paraId="4DB3D910" w14:textId="77777777">
      <w:pPr>
        <w:pStyle w:val="BodyText"/>
        <w:spacing w:before="56" w:line="259" w:lineRule="auto"/>
        <w:ind w:left="100" w:right="291"/>
      </w:pPr>
      <w:r>
        <w:t xml:space="preserve">We envision that the program invigoration questionnaire and internal/external data will result in innovative ideas and solutions to propose changes or new programs that align with the academic plan </w:t>
      </w:r>
      <w:r>
        <w:lastRenderedPageBreak/>
        <w:t>framework proposed in Appendix B to support our strategic plan and campus climate implementation.</w:t>
      </w:r>
    </w:p>
    <w:p w:rsidR="00C71856" w:rsidP="00C71856" w:rsidRDefault="00C71856" w14:paraId="079B0778" w14:textId="77777777">
      <w:pPr>
        <w:spacing w:line="259" w:lineRule="auto"/>
        <w:sectPr w:rsidR="00C71856">
          <w:pgSz w:w="12240" w:h="15840" w:orient="portrait"/>
          <w:pgMar w:top="1500" w:right="1340" w:bottom="940" w:left="1340" w:header="0" w:footer="740" w:gutter="0"/>
          <w:cols w:space="720"/>
        </w:sectPr>
      </w:pPr>
    </w:p>
    <w:p w:rsidR="00C71856" w:rsidP="00C71856" w:rsidRDefault="00C71856" w14:paraId="617A3319" w14:textId="77777777">
      <w:pPr>
        <w:pStyle w:val="BodyText"/>
        <w:spacing w:before="41" w:line="259" w:lineRule="auto"/>
        <w:ind w:left="100" w:right="96"/>
      </w:pPr>
      <w:r>
        <w:rPr>
          <w:b/>
        </w:rPr>
        <w:lastRenderedPageBreak/>
        <w:t>Schools</w:t>
      </w:r>
      <w:r>
        <w:t>: Use rubric, external and internal data to inform and prepare and submit PNOIs with preliminary budgets. Use flow charts to track progress and document roadblocks.</w:t>
      </w:r>
    </w:p>
    <w:p w:rsidR="00C71856" w:rsidP="00C71856" w:rsidRDefault="00C71856" w14:paraId="2807423D" w14:textId="77777777">
      <w:pPr>
        <w:pStyle w:val="BodyText"/>
        <w:spacing w:before="160"/>
        <w:ind w:left="100"/>
      </w:pPr>
      <w:r>
        <w:rPr>
          <w:b/>
        </w:rPr>
        <w:t>APCC</w:t>
      </w:r>
      <w:r>
        <w:t>: Coordinates, reviews PNOIs and documents the process and decisions.</w:t>
      </w:r>
    </w:p>
    <w:p w:rsidR="00C71856" w:rsidP="00C71856" w:rsidRDefault="00C71856" w14:paraId="3984F72D" w14:textId="77777777">
      <w:pPr>
        <w:pStyle w:val="BodyText"/>
        <w:spacing w:before="6"/>
        <w:rPr>
          <w:sz w:val="25"/>
        </w:rPr>
      </w:pPr>
    </w:p>
    <w:p w:rsidR="00C71856" w:rsidP="00C71856" w:rsidRDefault="00C71856" w14:paraId="3D0B4B18" w14:textId="77777777">
      <w:pPr>
        <w:spacing w:line="259" w:lineRule="auto"/>
        <w:ind w:left="100" w:right="516"/>
      </w:pPr>
      <w:r>
        <w:rPr>
          <w:b/>
          <w:sz w:val="22"/>
        </w:rPr>
        <w:t>Office of Academic Affairs &amp; Schools</w:t>
      </w:r>
      <w:r>
        <w:rPr>
          <w:sz w:val="22"/>
        </w:rPr>
        <w:t>: Collaborate on tracking proposals for transparency and policy compliance, assist with campus reviews, document struggles and issues.</w:t>
      </w:r>
    </w:p>
    <w:p w:rsidR="00C71856" w:rsidP="00C71856" w:rsidRDefault="00C71856" w14:paraId="754CB813" w14:textId="77777777">
      <w:pPr>
        <w:pStyle w:val="BodyText"/>
      </w:pPr>
    </w:p>
    <w:p w:rsidR="00C71856" w:rsidP="00C71856" w:rsidRDefault="00C71856" w14:paraId="1B3EA15F" w14:textId="77777777">
      <w:pPr>
        <w:pStyle w:val="Heading3"/>
        <w:spacing w:before="182"/>
        <w:rPr>
          <w:b w:val="0"/>
        </w:rPr>
      </w:pPr>
      <w:r>
        <w:t>Spring of Year 3</w:t>
      </w:r>
      <w:r>
        <w:rPr>
          <w:b w:val="0"/>
        </w:rPr>
        <w:t>:</w:t>
      </w:r>
    </w:p>
    <w:p w:rsidR="00C71856" w:rsidP="00C71856" w:rsidRDefault="00C71856" w14:paraId="4CC185B7" w14:textId="77777777">
      <w:pPr>
        <w:pStyle w:val="BodyText"/>
        <w:spacing w:before="6"/>
        <w:rPr>
          <w:sz w:val="25"/>
        </w:rPr>
      </w:pPr>
    </w:p>
    <w:p w:rsidR="00C71856" w:rsidP="00C71856" w:rsidRDefault="00C71856" w14:paraId="37338CE8" w14:textId="77777777">
      <w:pPr>
        <w:pStyle w:val="BodyText"/>
        <w:spacing w:before="1" w:line="259" w:lineRule="auto"/>
        <w:ind w:left="100" w:right="130"/>
      </w:pPr>
      <w:r>
        <w:rPr>
          <w:b/>
        </w:rPr>
        <w:t>Executive Council &amp; APCC &amp; Office of Academic Affairs</w:t>
      </w:r>
      <w:r>
        <w:t>: All programs not already in the workflow will pause progressing, assess previous academic plan cycle and revisit all artifacts, can request new external market data and internal institutional research data for the programs or majors to inform growth to start a new academic planning cycle.</w:t>
      </w:r>
    </w:p>
    <w:p w:rsidR="00C71856" w:rsidP="00C71856" w:rsidRDefault="00C71856" w14:paraId="4FB16870" w14:textId="77777777">
      <w:pPr>
        <w:spacing w:line="259" w:lineRule="auto"/>
        <w:sectPr w:rsidR="00C71856">
          <w:pgSz w:w="12240" w:h="15840" w:orient="portrait"/>
          <w:pgMar w:top="1400" w:right="1340" w:bottom="940" w:left="1340" w:header="0" w:footer="740" w:gutter="0"/>
          <w:cols w:space="720"/>
        </w:sectPr>
      </w:pPr>
    </w:p>
    <w:p w:rsidR="00C71856" w:rsidP="00C71856" w:rsidRDefault="00C71856" w14:paraId="64006774" w14:textId="77777777">
      <w:pPr>
        <w:pStyle w:val="BodyText"/>
        <w:rPr>
          <w:sz w:val="20"/>
        </w:rPr>
      </w:pPr>
    </w:p>
    <w:p w:rsidR="00C71856" w:rsidP="00C71856" w:rsidRDefault="00C71856" w14:paraId="7E8DB404" w14:textId="77777777">
      <w:pPr>
        <w:pStyle w:val="BodyText"/>
        <w:rPr>
          <w:sz w:val="24"/>
        </w:rPr>
      </w:pPr>
    </w:p>
    <w:p w:rsidR="00C71856" w:rsidP="00C71856" w:rsidRDefault="00C71856" w14:paraId="1D3FE65B" w14:textId="77777777">
      <w:pPr>
        <w:spacing w:before="91" w:line="261" w:lineRule="auto"/>
        <w:ind w:left="3322" w:right="353" w:hanging="2957"/>
        <w:rPr>
          <w:rFonts w:ascii="Arial"/>
          <w:b/>
          <w:sz w:val="16"/>
        </w:rPr>
      </w:pPr>
      <w:r>
        <w:rPr>
          <w:rFonts w:ascii="Arial"/>
          <w:b/>
          <w:sz w:val="28"/>
        </w:rPr>
        <w:t xml:space="preserve">Appendix A: UW Tacoma Questionnaire for Invigorating Academic Programs </w:t>
      </w:r>
      <w:r>
        <w:rPr>
          <w:rFonts w:ascii="Arial"/>
          <w:b/>
          <w:sz w:val="16"/>
        </w:rPr>
        <w:t>(Revised April 2023)</w:t>
      </w:r>
    </w:p>
    <w:p w:rsidR="00C71856" w:rsidP="00C71856" w:rsidRDefault="00C71856" w14:paraId="3774EFED" w14:textId="77777777">
      <w:pPr>
        <w:spacing w:before="152"/>
        <w:ind w:left="100"/>
        <w:rPr>
          <w:rFonts w:ascii="Arial"/>
          <w:sz w:val="18"/>
        </w:rPr>
      </w:pPr>
      <w:r>
        <w:rPr>
          <w:rFonts w:ascii="Arial"/>
          <w:sz w:val="18"/>
        </w:rPr>
        <w:t>* Required</w:t>
      </w:r>
    </w:p>
    <w:p w:rsidR="00C71856" w:rsidP="00C71856" w:rsidRDefault="00C71856" w14:paraId="1C2519C9" w14:textId="77777777">
      <w:pPr>
        <w:spacing w:before="178" w:line="259" w:lineRule="auto"/>
        <w:ind w:left="100" w:right="125"/>
        <w:rPr>
          <w:rFonts w:ascii="Arial"/>
          <w:i/>
          <w:sz w:val="18"/>
        </w:rPr>
      </w:pPr>
      <w:r>
        <w:rPr>
          <w:rFonts w:ascii="Arial"/>
          <w:i/>
          <w:sz w:val="18"/>
        </w:rPr>
        <w:t>As a campus, we will take this opportunity to examine our programs and use the data provided by Institutional research to make curricular or strategic decisions to invigorate each program within our schools. The goal is to reflect collectively on what is working well, what can be improved, where we may need to re/invest our limited resources, and what can we learn from each other to move forward on our strategic plan. The deadline to complete this questionnaire is the end of autumn quarter of the academic planning cycle year 1.</w:t>
      </w:r>
    </w:p>
    <w:p w:rsidR="00C71856" w:rsidP="00C71856" w:rsidRDefault="00C71856" w14:paraId="565B00D2" w14:textId="77777777">
      <w:pPr>
        <w:spacing w:before="153" w:line="232" w:lineRule="auto"/>
        <w:ind w:left="100" w:right="414"/>
        <w:rPr>
          <w:rFonts w:ascii="Arial" w:hAnsi="Arial"/>
          <w:i/>
          <w:sz w:val="18"/>
        </w:rPr>
      </w:pPr>
      <w:r>
        <w:rPr>
          <w:rFonts w:ascii="Arial" w:hAnsi="Arial"/>
          <w:i/>
          <w:sz w:val="18"/>
        </w:rPr>
        <w:t>Please engage as many faculty and staff members as possible when completing this questionnaire to get multiple inputs and viewpoints to invigorate our curriculum. There are questions for information sharing across campus to learn from each other. Please indicate N/A if the question doesn’t apply to your program or major.</w:t>
      </w:r>
    </w:p>
    <w:p w:rsidR="00C71856" w:rsidP="00C71856" w:rsidRDefault="00C71856" w14:paraId="7C3B5918" w14:textId="77777777">
      <w:pPr>
        <w:pStyle w:val="BodyText"/>
        <w:spacing w:before="9"/>
        <w:rPr>
          <w:rFonts w:ascii="Arial"/>
          <w:i/>
          <w:sz w:val="16"/>
        </w:rPr>
      </w:pPr>
    </w:p>
    <w:p w:rsidR="00C71856" w:rsidP="00C71856" w:rsidRDefault="00C71856" w14:paraId="0BD5E1A3" w14:textId="77777777">
      <w:pPr>
        <w:ind w:left="100"/>
        <w:rPr>
          <w:rFonts w:ascii="Arial"/>
          <w:i/>
          <w:sz w:val="18"/>
        </w:rPr>
      </w:pPr>
      <w:r>
        <w:rPr>
          <w:rFonts w:ascii="Arial"/>
          <w:i/>
          <w:sz w:val="18"/>
        </w:rPr>
        <w:t>Please complete one questionnaire for each program or CIP Code.</w:t>
      </w:r>
    </w:p>
    <w:p w:rsidR="00C71856" w:rsidP="00C71856" w:rsidRDefault="00C71856" w14:paraId="273DDDB1" w14:textId="77777777">
      <w:pPr>
        <w:spacing w:before="163" w:line="482" w:lineRule="auto"/>
        <w:ind w:left="100" w:right="7639"/>
        <w:rPr>
          <w:rFonts w:ascii="Arial"/>
          <w:b/>
          <w:sz w:val="18"/>
        </w:rPr>
      </w:pPr>
      <w:r>
        <w:rPr>
          <w:rFonts w:ascii="Arial"/>
          <w:b/>
          <w:sz w:val="18"/>
        </w:rPr>
        <w:t>Degree Program: * School or Program: * Contact Person: * Contact E-mail: *</w:t>
      </w:r>
    </w:p>
    <w:p w:rsidR="00C71856" w:rsidP="00C71856" w:rsidRDefault="00C71856" w14:paraId="0B6EA0FA" w14:textId="77777777">
      <w:pPr>
        <w:pStyle w:val="Heading1"/>
        <w:spacing w:before="160"/>
      </w:pPr>
      <w:r>
        <w:t>Internal and Community Demand</w:t>
      </w:r>
    </w:p>
    <w:p w:rsidR="00C71856" w:rsidP="00C71856" w:rsidRDefault="00C71856" w14:paraId="2E2249D9" w14:textId="77777777">
      <w:pPr>
        <w:pStyle w:val="ListParagraph"/>
        <w:widowControl w:val="0"/>
        <w:numPr>
          <w:ilvl w:val="0"/>
          <w:numId w:val="39"/>
        </w:numPr>
        <w:tabs>
          <w:tab w:val="left" w:pos="821"/>
        </w:tabs>
        <w:autoSpaceDE w:val="0"/>
        <w:autoSpaceDN w:val="0"/>
        <w:spacing w:before="176"/>
        <w:ind w:hanging="361"/>
        <w:contextualSpacing w:val="0"/>
        <w:rPr>
          <w:sz w:val="20"/>
        </w:rPr>
      </w:pPr>
      <w:r>
        <w:rPr>
          <w:sz w:val="20"/>
        </w:rPr>
        <w:t>Do you engage with diverse community partners to determine demand and</w:t>
      </w:r>
      <w:r>
        <w:rPr>
          <w:spacing w:val="-10"/>
          <w:sz w:val="20"/>
        </w:rPr>
        <w:t xml:space="preserve"> </w:t>
      </w:r>
      <w:r>
        <w:rPr>
          <w:sz w:val="20"/>
        </w:rPr>
        <w:t>needs?</w:t>
      </w:r>
    </w:p>
    <w:p w:rsidR="00C71856" w:rsidP="00C71856" w:rsidRDefault="00C71856" w14:paraId="7477D80E" w14:textId="77777777">
      <w:pPr>
        <w:pStyle w:val="ListParagraph"/>
        <w:widowControl w:val="0"/>
        <w:numPr>
          <w:ilvl w:val="0"/>
          <w:numId w:val="39"/>
        </w:numPr>
        <w:tabs>
          <w:tab w:val="left" w:pos="821"/>
        </w:tabs>
        <w:autoSpaceDE w:val="0"/>
        <w:autoSpaceDN w:val="0"/>
        <w:spacing w:before="20" w:line="256" w:lineRule="auto"/>
        <w:ind w:right="167"/>
        <w:contextualSpacing w:val="0"/>
        <w:rPr>
          <w:sz w:val="20"/>
        </w:rPr>
      </w:pPr>
      <w:r>
        <w:rPr>
          <w:sz w:val="20"/>
        </w:rPr>
        <w:t>Do</w:t>
      </w:r>
      <w:r>
        <w:rPr>
          <w:spacing w:val="-4"/>
          <w:sz w:val="20"/>
        </w:rPr>
        <w:t xml:space="preserve"> </w:t>
      </w:r>
      <w:r>
        <w:rPr>
          <w:sz w:val="20"/>
        </w:rPr>
        <w:t>you</w:t>
      </w:r>
      <w:r>
        <w:rPr>
          <w:spacing w:val="-4"/>
          <w:sz w:val="20"/>
        </w:rPr>
        <w:t xml:space="preserve"> </w:t>
      </w:r>
      <w:r>
        <w:rPr>
          <w:sz w:val="20"/>
        </w:rPr>
        <w:t>communicate</w:t>
      </w:r>
      <w:r>
        <w:rPr>
          <w:spacing w:val="-3"/>
          <w:sz w:val="20"/>
        </w:rPr>
        <w:t xml:space="preserve"> </w:t>
      </w:r>
      <w:r>
        <w:rPr>
          <w:sz w:val="20"/>
        </w:rPr>
        <w:t>about</w:t>
      </w:r>
      <w:r>
        <w:rPr>
          <w:spacing w:val="-4"/>
          <w:sz w:val="20"/>
        </w:rPr>
        <w:t xml:space="preserve"> </w:t>
      </w:r>
      <w:r>
        <w:rPr>
          <w:sz w:val="20"/>
        </w:rPr>
        <w:t>your</w:t>
      </w:r>
      <w:r>
        <w:rPr>
          <w:spacing w:val="-4"/>
          <w:sz w:val="20"/>
        </w:rPr>
        <w:t xml:space="preserve"> </w:t>
      </w:r>
      <w:r>
        <w:rPr>
          <w:sz w:val="20"/>
        </w:rPr>
        <w:t>major</w:t>
      </w:r>
      <w:r>
        <w:rPr>
          <w:spacing w:val="-1"/>
          <w:sz w:val="20"/>
        </w:rPr>
        <w:t xml:space="preserve"> </w:t>
      </w:r>
      <w:r>
        <w:rPr>
          <w:sz w:val="20"/>
        </w:rPr>
        <w:t>or</w:t>
      </w:r>
      <w:r>
        <w:rPr>
          <w:spacing w:val="-4"/>
          <w:sz w:val="20"/>
        </w:rPr>
        <w:t xml:space="preserve"> </w:t>
      </w:r>
      <w:r>
        <w:rPr>
          <w:sz w:val="20"/>
        </w:rPr>
        <w:t>program</w:t>
      </w:r>
      <w:r>
        <w:rPr>
          <w:spacing w:val="-3"/>
          <w:sz w:val="20"/>
        </w:rPr>
        <w:t xml:space="preserve"> </w:t>
      </w:r>
      <w:r>
        <w:rPr>
          <w:sz w:val="20"/>
        </w:rPr>
        <w:t>to</w:t>
      </w:r>
      <w:r>
        <w:rPr>
          <w:spacing w:val="-5"/>
          <w:sz w:val="20"/>
        </w:rPr>
        <w:t xml:space="preserve"> </w:t>
      </w:r>
      <w:r>
        <w:rPr>
          <w:sz w:val="20"/>
        </w:rPr>
        <w:t>current</w:t>
      </w:r>
      <w:r>
        <w:rPr>
          <w:spacing w:val="-4"/>
          <w:sz w:val="20"/>
        </w:rPr>
        <w:t xml:space="preserve"> </w:t>
      </w:r>
      <w:r>
        <w:rPr>
          <w:sz w:val="20"/>
        </w:rPr>
        <w:t>or</w:t>
      </w:r>
      <w:r>
        <w:rPr>
          <w:spacing w:val="2"/>
          <w:sz w:val="20"/>
        </w:rPr>
        <w:t xml:space="preserve"> </w:t>
      </w:r>
      <w:r>
        <w:rPr>
          <w:sz w:val="20"/>
        </w:rPr>
        <w:t>potential</w:t>
      </w:r>
      <w:r>
        <w:rPr>
          <w:spacing w:val="-2"/>
          <w:sz w:val="20"/>
        </w:rPr>
        <w:t xml:space="preserve"> </w:t>
      </w:r>
      <w:r>
        <w:rPr>
          <w:sz w:val="20"/>
        </w:rPr>
        <w:t>students,</w:t>
      </w:r>
      <w:r>
        <w:rPr>
          <w:spacing w:val="-4"/>
          <w:sz w:val="20"/>
        </w:rPr>
        <w:t xml:space="preserve"> </w:t>
      </w:r>
      <w:r>
        <w:rPr>
          <w:sz w:val="20"/>
        </w:rPr>
        <w:t>including</w:t>
      </w:r>
      <w:r>
        <w:rPr>
          <w:spacing w:val="-1"/>
          <w:sz w:val="20"/>
        </w:rPr>
        <w:t xml:space="preserve"> </w:t>
      </w:r>
      <w:r>
        <w:rPr>
          <w:sz w:val="20"/>
        </w:rPr>
        <w:t>their needs, interests, and post-graduation</w:t>
      </w:r>
      <w:r>
        <w:rPr>
          <w:spacing w:val="9"/>
          <w:sz w:val="20"/>
        </w:rPr>
        <w:t xml:space="preserve"> </w:t>
      </w:r>
      <w:r>
        <w:rPr>
          <w:sz w:val="20"/>
        </w:rPr>
        <w:t>opportunities?</w:t>
      </w:r>
    </w:p>
    <w:p w:rsidR="00C71856" w:rsidP="00C71856" w:rsidRDefault="00C71856" w14:paraId="34A88334" w14:textId="77777777">
      <w:pPr>
        <w:pStyle w:val="ListParagraph"/>
        <w:widowControl w:val="0"/>
        <w:numPr>
          <w:ilvl w:val="0"/>
          <w:numId w:val="39"/>
        </w:numPr>
        <w:tabs>
          <w:tab w:val="left" w:pos="821"/>
        </w:tabs>
        <w:autoSpaceDE w:val="0"/>
        <w:autoSpaceDN w:val="0"/>
        <w:spacing w:before="4" w:line="261" w:lineRule="auto"/>
        <w:ind w:right="163"/>
        <w:contextualSpacing w:val="0"/>
        <w:rPr>
          <w:sz w:val="20"/>
        </w:rPr>
      </w:pPr>
      <w:r>
        <w:rPr>
          <w:sz w:val="20"/>
        </w:rPr>
        <w:t>Do you interact or interface with community technical colleges (CTCs) or high schools within</w:t>
      </w:r>
      <w:r>
        <w:rPr>
          <w:spacing w:val="-40"/>
          <w:sz w:val="20"/>
        </w:rPr>
        <w:t xml:space="preserve"> </w:t>
      </w:r>
      <w:r>
        <w:rPr>
          <w:sz w:val="20"/>
        </w:rPr>
        <w:t>your program?</w:t>
      </w:r>
    </w:p>
    <w:p w:rsidR="00C71856" w:rsidP="00C71856" w:rsidRDefault="00C71856" w14:paraId="3FBE2DF1" w14:textId="77777777">
      <w:pPr>
        <w:pStyle w:val="Heading1"/>
        <w:spacing w:before="156"/>
      </w:pPr>
      <w:r>
        <w:t>Program Quality</w:t>
      </w:r>
    </w:p>
    <w:p w:rsidR="00C71856" w:rsidP="00C71856" w:rsidRDefault="00C71856" w14:paraId="7DF55E66" w14:textId="77777777">
      <w:pPr>
        <w:pStyle w:val="BodyText"/>
        <w:rPr>
          <w:rFonts w:ascii="Arial"/>
          <w:b/>
          <w:sz w:val="27"/>
        </w:rPr>
      </w:pPr>
    </w:p>
    <w:p w:rsidR="00C71856" w:rsidP="00C71856" w:rsidRDefault="00C71856" w14:paraId="493365D1" w14:textId="77777777">
      <w:pPr>
        <w:spacing w:line="261" w:lineRule="auto"/>
        <w:ind w:left="100" w:right="505"/>
        <w:rPr>
          <w:rFonts w:ascii="Arial"/>
          <w:i/>
          <w:sz w:val="18"/>
        </w:rPr>
      </w:pPr>
      <w:r>
        <w:rPr>
          <w:rFonts w:ascii="Arial"/>
          <w:i/>
          <w:sz w:val="18"/>
        </w:rPr>
        <w:t>Prior to answering these questions, please examine the data provided for your program. 7-year enrollment in the program, courses, student demographics, course modalities, etc.</w:t>
      </w:r>
    </w:p>
    <w:p w:rsidR="00C71856" w:rsidP="00C71856" w:rsidRDefault="00C71856" w14:paraId="53D5D904" w14:textId="77777777">
      <w:pPr>
        <w:pStyle w:val="ListParagraph"/>
        <w:widowControl w:val="0"/>
        <w:numPr>
          <w:ilvl w:val="0"/>
          <w:numId w:val="38"/>
        </w:numPr>
        <w:tabs>
          <w:tab w:val="left" w:pos="821"/>
        </w:tabs>
        <w:autoSpaceDE w:val="0"/>
        <w:autoSpaceDN w:val="0"/>
        <w:spacing w:before="155" w:line="271" w:lineRule="auto"/>
        <w:ind w:right="1134"/>
        <w:contextualSpacing w:val="0"/>
        <w:rPr>
          <w:sz w:val="20"/>
        </w:rPr>
      </w:pPr>
      <w:r>
        <w:rPr>
          <w:sz w:val="20"/>
        </w:rPr>
        <w:t>Is your program accredited? Which accreditation body(bodies) is(are) used? Are</w:t>
      </w:r>
      <w:r>
        <w:rPr>
          <w:spacing w:val="-32"/>
          <w:sz w:val="20"/>
        </w:rPr>
        <w:t xml:space="preserve"> </w:t>
      </w:r>
      <w:r>
        <w:rPr>
          <w:sz w:val="20"/>
        </w:rPr>
        <w:t>there accreditation requirements that influence program</w:t>
      </w:r>
      <w:r>
        <w:rPr>
          <w:spacing w:val="1"/>
          <w:sz w:val="20"/>
        </w:rPr>
        <w:t xml:space="preserve"> </w:t>
      </w:r>
      <w:r>
        <w:rPr>
          <w:sz w:val="20"/>
        </w:rPr>
        <w:t>decisions?</w:t>
      </w:r>
    </w:p>
    <w:p w:rsidR="00C71856" w:rsidP="00C71856" w:rsidRDefault="00C71856" w14:paraId="4DF36357" w14:textId="77777777">
      <w:pPr>
        <w:pStyle w:val="ListParagraph"/>
        <w:widowControl w:val="0"/>
        <w:numPr>
          <w:ilvl w:val="0"/>
          <w:numId w:val="38"/>
        </w:numPr>
        <w:tabs>
          <w:tab w:val="left" w:pos="821"/>
        </w:tabs>
        <w:autoSpaceDE w:val="0"/>
        <w:autoSpaceDN w:val="0"/>
        <w:spacing w:line="266" w:lineRule="auto"/>
        <w:ind w:right="494"/>
        <w:contextualSpacing w:val="0"/>
        <w:rPr>
          <w:sz w:val="20"/>
        </w:rPr>
      </w:pPr>
      <w:r>
        <w:rPr>
          <w:sz w:val="20"/>
        </w:rPr>
        <w:t>Are there multiple options or tracks or pathways in the program? Do all options, tracks, or pathways</w:t>
      </w:r>
      <w:r>
        <w:rPr>
          <w:spacing w:val="-4"/>
          <w:sz w:val="20"/>
        </w:rPr>
        <w:t xml:space="preserve"> </w:t>
      </w:r>
      <w:r>
        <w:rPr>
          <w:sz w:val="20"/>
        </w:rPr>
        <w:t>support</w:t>
      </w:r>
      <w:r>
        <w:rPr>
          <w:spacing w:val="-5"/>
          <w:sz w:val="20"/>
        </w:rPr>
        <w:t xml:space="preserve"> </w:t>
      </w:r>
      <w:r>
        <w:rPr>
          <w:sz w:val="20"/>
        </w:rPr>
        <w:t>adequate enrollment?</w:t>
      </w:r>
      <w:r>
        <w:rPr>
          <w:spacing w:val="-5"/>
          <w:sz w:val="20"/>
        </w:rPr>
        <w:t xml:space="preserve"> </w:t>
      </w:r>
      <w:r>
        <w:rPr>
          <w:sz w:val="20"/>
        </w:rPr>
        <w:t>Are</w:t>
      </w:r>
      <w:r>
        <w:rPr>
          <w:spacing w:val="-5"/>
          <w:sz w:val="20"/>
        </w:rPr>
        <w:t xml:space="preserve"> </w:t>
      </w:r>
      <w:r>
        <w:rPr>
          <w:sz w:val="20"/>
        </w:rPr>
        <w:t>the</w:t>
      </w:r>
      <w:r>
        <w:rPr>
          <w:spacing w:val="-4"/>
          <w:sz w:val="20"/>
        </w:rPr>
        <w:t xml:space="preserve"> </w:t>
      </w:r>
      <w:r>
        <w:rPr>
          <w:sz w:val="20"/>
        </w:rPr>
        <w:t>pathways</w:t>
      </w:r>
      <w:r>
        <w:rPr>
          <w:spacing w:val="-4"/>
          <w:sz w:val="20"/>
        </w:rPr>
        <w:t xml:space="preserve"> </w:t>
      </w:r>
      <w:r>
        <w:rPr>
          <w:sz w:val="20"/>
        </w:rPr>
        <w:t>clear</w:t>
      </w:r>
      <w:r>
        <w:rPr>
          <w:spacing w:val="-5"/>
          <w:sz w:val="20"/>
        </w:rPr>
        <w:t xml:space="preserve"> </w:t>
      </w:r>
      <w:r>
        <w:rPr>
          <w:sz w:val="20"/>
        </w:rPr>
        <w:t>and</w:t>
      </w:r>
      <w:r>
        <w:rPr>
          <w:spacing w:val="-5"/>
          <w:sz w:val="20"/>
        </w:rPr>
        <w:t xml:space="preserve"> </w:t>
      </w:r>
      <w:r>
        <w:rPr>
          <w:sz w:val="20"/>
        </w:rPr>
        <w:t>transparent</w:t>
      </w:r>
      <w:r>
        <w:rPr>
          <w:spacing w:val="-5"/>
          <w:sz w:val="20"/>
        </w:rPr>
        <w:t xml:space="preserve"> </w:t>
      </w:r>
      <w:r>
        <w:rPr>
          <w:sz w:val="20"/>
        </w:rPr>
        <w:t>to</w:t>
      </w:r>
      <w:r>
        <w:rPr>
          <w:spacing w:val="-4"/>
          <w:sz w:val="20"/>
        </w:rPr>
        <w:t xml:space="preserve"> </w:t>
      </w:r>
      <w:r>
        <w:rPr>
          <w:sz w:val="20"/>
        </w:rPr>
        <w:t>students?</w:t>
      </w:r>
    </w:p>
    <w:p w:rsidR="00C71856" w:rsidP="00C71856" w:rsidRDefault="00C71856" w14:paraId="0D36E83C" w14:textId="77777777">
      <w:pPr>
        <w:pStyle w:val="ListParagraph"/>
        <w:widowControl w:val="0"/>
        <w:numPr>
          <w:ilvl w:val="0"/>
          <w:numId w:val="38"/>
        </w:numPr>
        <w:tabs>
          <w:tab w:val="left" w:pos="821"/>
        </w:tabs>
        <w:autoSpaceDE w:val="0"/>
        <w:autoSpaceDN w:val="0"/>
        <w:spacing w:before="6"/>
        <w:ind w:hanging="361"/>
        <w:contextualSpacing w:val="0"/>
        <w:rPr>
          <w:sz w:val="20"/>
        </w:rPr>
      </w:pPr>
      <w:r>
        <w:rPr>
          <w:sz w:val="20"/>
        </w:rPr>
        <w:t>Is (Are) there (a) minor(s) for this program? Are there opportunities to create a new</w:t>
      </w:r>
      <w:r>
        <w:rPr>
          <w:spacing w:val="-22"/>
          <w:sz w:val="20"/>
        </w:rPr>
        <w:t xml:space="preserve"> </w:t>
      </w:r>
      <w:r>
        <w:rPr>
          <w:sz w:val="20"/>
        </w:rPr>
        <w:t>minor?</w:t>
      </w:r>
    </w:p>
    <w:p w:rsidR="00C71856" w:rsidP="00C71856" w:rsidRDefault="00C71856" w14:paraId="0E78014B" w14:textId="77777777">
      <w:pPr>
        <w:pStyle w:val="ListParagraph"/>
        <w:widowControl w:val="0"/>
        <w:numPr>
          <w:ilvl w:val="0"/>
          <w:numId w:val="38"/>
        </w:numPr>
        <w:tabs>
          <w:tab w:val="left" w:pos="821"/>
        </w:tabs>
        <w:autoSpaceDE w:val="0"/>
        <w:autoSpaceDN w:val="0"/>
        <w:spacing w:before="30" w:line="271" w:lineRule="auto"/>
        <w:ind w:right="904"/>
        <w:contextualSpacing w:val="0"/>
        <w:rPr>
          <w:sz w:val="20"/>
        </w:rPr>
      </w:pPr>
      <w:r>
        <w:rPr>
          <w:sz w:val="20"/>
        </w:rPr>
        <w:t>Are</w:t>
      </w:r>
      <w:r>
        <w:rPr>
          <w:spacing w:val="-5"/>
          <w:sz w:val="20"/>
        </w:rPr>
        <w:t xml:space="preserve"> </w:t>
      </w:r>
      <w:r>
        <w:rPr>
          <w:sz w:val="20"/>
        </w:rPr>
        <w:t>there</w:t>
      </w:r>
      <w:r>
        <w:rPr>
          <w:spacing w:val="-5"/>
          <w:sz w:val="20"/>
        </w:rPr>
        <w:t xml:space="preserve"> </w:t>
      </w:r>
      <w:r>
        <w:rPr>
          <w:sz w:val="20"/>
        </w:rPr>
        <w:t>hybrid</w:t>
      </w:r>
      <w:r>
        <w:rPr>
          <w:spacing w:val="-4"/>
          <w:sz w:val="20"/>
        </w:rPr>
        <w:t xml:space="preserve"> </w:t>
      </w:r>
      <w:r>
        <w:rPr>
          <w:sz w:val="20"/>
        </w:rPr>
        <w:t>and online options</w:t>
      </w:r>
      <w:r>
        <w:rPr>
          <w:spacing w:val="2"/>
          <w:sz w:val="20"/>
        </w:rPr>
        <w:t xml:space="preserve"> </w:t>
      </w:r>
      <w:r>
        <w:rPr>
          <w:sz w:val="20"/>
        </w:rPr>
        <w:t>currently</w:t>
      </w:r>
      <w:r>
        <w:rPr>
          <w:spacing w:val="-4"/>
          <w:sz w:val="20"/>
        </w:rPr>
        <w:t xml:space="preserve"> </w:t>
      </w:r>
      <w:r>
        <w:rPr>
          <w:sz w:val="20"/>
        </w:rPr>
        <w:t>available</w:t>
      </w:r>
      <w:r>
        <w:rPr>
          <w:spacing w:val="-4"/>
          <w:sz w:val="20"/>
        </w:rPr>
        <w:t xml:space="preserve"> </w:t>
      </w:r>
      <w:r>
        <w:rPr>
          <w:sz w:val="20"/>
        </w:rPr>
        <w:t>for your</w:t>
      </w:r>
      <w:r>
        <w:rPr>
          <w:spacing w:val="-5"/>
          <w:sz w:val="20"/>
        </w:rPr>
        <w:t xml:space="preserve"> </w:t>
      </w:r>
      <w:r>
        <w:rPr>
          <w:sz w:val="20"/>
        </w:rPr>
        <w:t>program</w:t>
      </w:r>
      <w:r>
        <w:rPr>
          <w:spacing w:val="-4"/>
          <w:sz w:val="20"/>
        </w:rPr>
        <w:t xml:space="preserve"> </w:t>
      </w:r>
      <w:r>
        <w:rPr>
          <w:sz w:val="20"/>
        </w:rPr>
        <w:t>or</w:t>
      </w:r>
      <w:r>
        <w:rPr>
          <w:spacing w:val="-5"/>
          <w:sz w:val="20"/>
        </w:rPr>
        <w:t xml:space="preserve"> </w:t>
      </w:r>
      <w:r>
        <w:rPr>
          <w:sz w:val="20"/>
        </w:rPr>
        <w:t>courses</w:t>
      </w:r>
      <w:r>
        <w:rPr>
          <w:spacing w:val="-3"/>
          <w:sz w:val="20"/>
        </w:rPr>
        <w:t xml:space="preserve"> </w:t>
      </w:r>
      <w:r>
        <w:rPr>
          <w:sz w:val="20"/>
        </w:rPr>
        <w:t>in</w:t>
      </w:r>
      <w:r>
        <w:rPr>
          <w:spacing w:val="-4"/>
          <w:sz w:val="20"/>
        </w:rPr>
        <w:t xml:space="preserve"> </w:t>
      </w:r>
      <w:r>
        <w:rPr>
          <w:sz w:val="20"/>
        </w:rPr>
        <w:t>the program? What is the rationale for these</w:t>
      </w:r>
      <w:r>
        <w:rPr>
          <w:spacing w:val="-9"/>
          <w:sz w:val="20"/>
        </w:rPr>
        <w:t xml:space="preserve"> </w:t>
      </w:r>
      <w:r>
        <w:rPr>
          <w:sz w:val="20"/>
        </w:rPr>
        <w:t>options?</w:t>
      </w:r>
    </w:p>
    <w:p w:rsidR="00C71856" w:rsidP="00C71856" w:rsidRDefault="00C71856" w14:paraId="2CD65644" w14:textId="77777777">
      <w:pPr>
        <w:pStyle w:val="ListParagraph"/>
        <w:widowControl w:val="0"/>
        <w:numPr>
          <w:ilvl w:val="0"/>
          <w:numId w:val="38"/>
        </w:numPr>
        <w:tabs>
          <w:tab w:val="left" w:pos="821"/>
        </w:tabs>
        <w:autoSpaceDE w:val="0"/>
        <w:autoSpaceDN w:val="0"/>
        <w:spacing w:line="271" w:lineRule="auto"/>
        <w:ind w:right="572"/>
        <w:contextualSpacing w:val="0"/>
        <w:rPr>
          <w:sz w:val="20"/>
        </w:rPr>
      </w:pPr>
      <w:r>
        <w:rPr>
          <w:sz w:val="20"/>
        </w:rPr>
        <w:t>Given</w:t>
      </w:r>
      <w:r>
        <w:rPr>
          <w:spacing w:val="-5"/>
          <w:sz w:val="20"/>
        </w:rPr>
        <w:t xml:space="preserve"> </w:t>
      </w:r>
      <w:r>
        <w:rPr>
          <w:sz w:val="20"/>
        </w:rPr>
        <w:t>the</w:t>
      </w:r>
      <w:r>
        <w:rPr>
          <w:spacing w:val="-5"/>
          <w:sz w:val="20"/>
        </w:rPr>
        <w:t xml:space="preserve"> </w:t>
      </w:r>
      <w:r>
        <w:rPr>
          <w:sz w:val="20"/>
        </w:rPr>
        <w:t>student</w:t>
      </w:r>
      <w:r>
        <w:rPr>
          <w:spacing w:val="-5"/>
          <w:sz w:val="20"/>
        </w:rPr>
        <w:t xml:space="preserve"> </w:t>
      </w:r>
      <w:r>
        <w:rPr>
          <w:sz w:val="20"/>
        </w:rPr>
        <w:t>demographics,</w:t>
      </w:r>
      <w:r>
        <w:rPr>
          <w:spacing w:val="-4"/>
          <w:sz w:val="20"/>
        </w:rPr>
        <w:t xml:space="preserve"> </w:t>
      </w:r>
      <w:r>
        <w:rPr>
          <w:sz w:val="20"/>
        </w:rPr>
        <w:t>describe the</w:t>
      </w:r>
      <w:r>
        <w:rPr>
          <w:spacing w:val="-4"/>
          <w:sz w:val="20"/>
        </w:rPr>
        <w:t xml:space="preserve"> </w:t>
      </w:r>
      <w:r>
        <w:rPr>
          <w:sz w:val="20"/>
        </w:rPr>
        <w:t>opportunities</w:t>
      </w:r>
      <w:r>
        <w:rPr>
          <w:spacing w:val="-4"/>
          <w:sz w:val="20"/>
        </w:rPr>
        <w:t xml:space="preserve"> </w:t>
      </w:r>
      <w:r>
        <w:rPr>
          <w:sz w:val="20"/>
        </w:rPr>
        <w:t>for</w:t>
      </w:r>
      <w:r>
        <w:rPr>
          <w:spacing w:val="-5"/>
          <w:sz w:val="20"/>
        </w:rPr>
        <w:t xml:space="preserve"> </w:t>
      </w:r>
      <w:r>
        <w:rPr>
          <w:sz w:val="20"/>
        </w:rPr>
        <w:t>invigorating</w:t>
      </w:r>
      <w:r>
        <w:rPr>
          <w:spacing w:val="-5"/>
          <w:sz w:val="20"/>
        </w:rPr>
        <w:t xml:space="preserve"> </w:t>
      </w:r>
      <w:r>
        <w:rPr>
          <w:sz w:val="20"/>
        </w:rPr>
        <w:t>the quality of</w:t>
      </w:r>
      <w:r>
        <w:rPr>
          <w:spacing w:val="-5"/>
          <w:sz w:val="20"/>
        </w:rPr>
        <w:t xml:space="preserve"> </w:t>
      </w:r>
      <w:r>
        <w:rPr>
          <w:sz w:val="20"/>
        </w:rPr>
        <w:t>the program with respect to this (revisit any areas in the</w:t>
      </w:r>
      <w:r>
        <w:rPr>
          <w:spacing w:val="-3"/>
          <w:sz w:val="20"/>
        </w:rPr>
        <w:t xml:space="preserve"> </w:t>
      </w:r>
      <w:r>
        <w:rPr>
          <w:sz w:val="20"/>
        </w:rPr>
        <w:t>program)?</w:t>
      </w:r>
    </w:p>
    <w:p w:rsidR="00C71856" w:rsidP="00C71856" w:rsidRDefault="00C71856" w14:paraId="35B83523" w14:textId="77777777">
      <w:pPr>
        <w:pStyle w:val="ListParagraph"/>
        <w:widowControl w:val="0"/>
        <w:numPr>
          <w:ilvl w:val="0"/>
          <w:numId w:val="38"/>
        </w:numPr>
        <w:tabs>
          <w:tab w:val="left" w:pos="821"/>
        </w:tabs>
        <w:autoSpaceDE w:val="0"/>
        <w:autoSpaceDN w:val="0"/>
        <w:ind w:hanging="361"/>
        <w:contextualSpacing w:val="0"/>
        <w:jc w:val="both"/>
        <w:rPr>
          <w:sz w:val="20"/>
        </w:rPr>
      </w:pPr>
      <w:r>
        <w:rPr>
          <w:sz w:val="20"/>
        </w:rPr>
        <w:t>Given the data for course level enrollment, are there opportunities to optimize the</w:t>
      </w:r>
      <w:r>
        <w:rPr>
          <w:spacing w:val="-28"/>
          <w:sz w:val="20"/>
        </w:rPr>
        <w:t xml:space="preserve"> </w:t>
      </w:r>
      <w:r>
        <w:rPr>
          <w:sz w:val="20"/>
        </w:rPr>
        <w:t>offerings?</w:t>
      </w:r>
    </w:p>
    <w:p w:rsidR="00C71856" w:rsidP="00C71856" w:rsidRDefault="00C71856" w14:paraId="76DB4FA9" w14:textId="77777777">
      <w:pPr>
        <w:pStyle w:val="ListParagraph"/>
        <w:widowControl w:val="0"/>
        <w:numPr>
          <w:ilvl w:val="0"/>
          <w:numId w:val="38"/>
        </w:numPr>
        <w:tabs>
          <w:tab w:val="left" w:pos="821"/>
        </w:tabs>
        <w:autoSpaceDE w:val="0"/>
        <w:autoSpaceDN w:val="0"/>
        <w:spacing w:before="25" w:line="268" w:lineRule="auto"/>
        <w:ind w:right="382"/>
        <w:contextualSpacing w:val="0"/>
        <w:jc w:val="both"/>
        <w:rPr>
          <w:sz w:val="20"/>
        </w:rPr>
      </w:pPr>
      <w:r>
        <w:rPr>
          <w:sz w:val="20"/>
        </w:rPr>
        <w:t>Do you assess whether students are meeting the learning objectives of your program? Do you track</w:t>
      </w:r>
      <w:r>
        <w:rPr>
          <w:spacing w:val="-4"/>
          <w:sz w:val="20"/>
        </w:rPr>
        <w:t xml:space="preserve"> </w:t>
      </w:r>
      <w:r>
        <w:rPr>
          <w:sz w:val="20"/>
        </w:rPr>
        <w:t>graduates</w:t>
      </w:r>
      <w:r>
        <w:rPr>
          <w:spacing w:val="-4"/>
          <w:sz w:val="20"/>
        </w:rPr>
        <w:t xml:space="preserve"> </w:t>
      </w:r>
      <w:r>
        <w:rPr>
          <w:sz w:val="20"/>
        </w:rPr>
        <w:t>and</w:t>
      </w:r>
      <w:r>
        <w:rPr>
          <w:spacing w:val="-5"/>
          <w:sz w:val="20"/>
        </w:rPr>
        <w:t xml:space="preserve"> </w:t>
      </w:r>
      <w:r>
        <w:rPr>
          <w:sz w:val="20"/>
        </w:rPr>
        <w:t>their post-graduation</w:t>
      </w:r>
      <w:r>
        <w:rPr>
          <w:spacing w:val="-4"/>
          <w:sz w:val="20"/>
        </w:rPr>
        <w:t xml:space="preserve"> </w:t>
      </w:r>
      <w:r>
        <w:rPr>
          <w:sz w:val="20"/>
        </w:rPr>
        <w:t>pathways?</w:t>
      </w:r>
      <w:r>
        <w:rPr>
          <w:spacing w:val="-5"/>
          <w:sz w:val="20"/>
        </w:rPr>
        <w:t xml:space="preserve"> </w:t>
      </w:r>
      <w:r>
        <w:rPr>
          <w:sz w:val="20"/>
        </w:rPr>
        <w:t>Do you</w:t>
      </w:r>
      <w:r>
        <w:rPr>
          <w:spacing w:val="-5"/>
          <w:sz w:val="20"/>
        </w:rPr>
        <w:t xml:space="preserve"> </w:t>
      </w:r>
      <w:r>
        <w:rPr>
          <w:sz w:val="20"/>
        </w:rPr>
        <w:t>adapt</w:t>
      </w:r>
      <w:r>
        <w:rPr>
          <w:spacing w:val="-4"/>
          <w:sz w:val="20"/>
        </w:rPr>
        <w:t xml:space="preserve"> </w:t>
      </w:r>
      <w:r>
        <w:rPr>
          <w:sz w:val="20"/>
        </w:rPr>
        <w:t>your</w:t>
      </w:r>
      <w:r>
        <w:rPr>
          <w:spacing w:val="-5"/>
          <w:sz w:val="20"/>
        </w:rPr>
        <w:t xml:space="preserve"> </w:t>
      </w:r>
      <w:r>
        <w:rPr>
          <w:sz w:val="20"/>
        </w:rPr>
        <w:t>program</w:t>
      </w:r>
      <w:r>
        <w:rPr>
          <w:spacing w:val="-5"/>
          <w:sz w:val="20"/>
        </w:rPr>
        <w:t xml:space="preserve"> </w:t>
      </w:r>
      <w:r>
        <w:rPr>
          <w:sz w:val="20"/>
        </w:rPr>
        <w:t>as</w:t>
      </w:r>
      <w:r>
        <w:rPr>
          <w:spacing w:val="-4"/>
          <w:sz w:val="20"/>
        </w:rPr>
        <w:t xml:space="preserve"> </w:t>
      </w:r>
      <w:r>
        <w:rPr>
          <w:sz w:val="20"/>
        </w:rPr>
        <w:t>a result</w:t>
      </w:r>
      <w:r>
        <w:rPr>
          <w:spacing w:val="1"/>
          <w:sz w:val="20"/>
        </w:rPr>
        <w:t xml:space="preserve"> </w:t>
      </w:r>
      <w:r>
        <w:rPr>
          <w:sz w:val="20"/>
        </w:rPr>
        <w:t xml:space="preserve">of your </w:t>
      </w:r>
      <w:r>
        <w:rPr>
          <w:sz w:val="20"/>
        </w:rPr>
        <w:lastRenderedPageBreak/>
        <w:t>assessment process? Please</w:t>
      </w:r>
      <w:r>
        <w:rPr>
          <w:spacing w:val="1"/>
          <w:sz w:val="20"/>
        </w:rPr>
        <w:t xml:space="preserve"> </w:t>
      </w:r>
      <w:r>
        <w:rPr>
          <w:sz w:val="20"/>
        </w:rPr>
        <w:t>explain.</w:t>
      </w:r>
    </w:p>
    <w:p w:rsidR="00C71856" w:rsidP="00C71856" w:rsidRDefault="00C71856" w14:paraId="568BFF54" w14:textId="77777777">
      <w:pPr>
        <w:spacing w:line="268" w:lineRule="auto"/>
        <w:jc w:val="both"/>
        <w:rPr>
          <w:sz w:val="20"/>
        </w:rPr>
        <w:sectPr w:rsidR="00C71856">
          <w:pgSz w:w="12240" w:h="15840" w:orient="portrait"/>
          <w:pgMar w:top="1500" w:right="1340" w:bottom="940" w:left="1340" w:header="0" w:footer="740" w:gutter="0"/>
          <w:cols w:space="720"/>
        </w:sectPr>
      </w:pPr>
    </w:p>
    <w:p w:rsidR="00C71856" w:rsidP="00C71856" w:rsidRDefault="00C71856" w14:paraId="53CF19F3" w14:textId="77777777">
      <w:pPr>
        <w:pStyle w:val="ListParagraph"/>
        <w:widowControl w:val="0"/>
        <w:numPr>
          <w:ilvl w:val="0"/>
          <w:numId w:val="38"/>
        </w:numPr>
        <w:tabs>
          <w:tab w:val="left" w:pos="821"/>
        </w:tabs>
        <w:autoSpaceDE w:val="0"/>
        <w:autoSpaceDN w:val="0"/>
        <w:spacing w:before="83" w:line="268" w:lineRule="auto"/>
        <w:ind w:right="130"/>
        <w:contextualSpacing w:val="0"/>
        <w:rPr>
          <w:sz w:val="20"/>
        </w:rPr>
      </w:pPr>
      <w:r>
        <w:rPr>
          <w:sz w:val="20"/>
        </w:rPr>
        <w:lastRenderedPageBreak/>
        <w:t>Are</w:t>
      </w:r>
      <w:r>
        <w:rPr>
          <w:spacing w:val="-5"/>
          <w:sz w:val="20"/>
        </w:rPr>
        <w:t xml:space="preserve"> </w:t>
      </w:r>
      <w:r>
        <w:rPr>
          <w:sz w:val="20"/>
        </w:rPr>
        <w:t>course</w:t>
      </w:r>
      <w:r>
        <w:rPr>
          <w:spacing w:val="1"/>
          <w:sz w:val="20"/>
        </w:rPr>
        <w:t xml:space="preserve"> </w:t>
      </w:r>
      <w:r>
        <w:rPr>
          <w:sz w:val="20"/>
        </w:rPr>
        <w:t>caps</w:t>
      </w:r>
      <w:r>
        <w:rPr>
          <w:spacing w:val="-3"/>
          <w:sz w:val="20"/>
        </w:rPr>
        <w:t xml:space="preserve"> </w:t>
      </w:r>
      <w:r>
        <w:rPr>
          <w:sz w:val="20"/>
        </w:rPr>
        <w:t>appropriate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goals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curriculum?</w:t>
      </w:r>
      <w:r>
        <w:rPr>
          <w:spacing w:val="-4"/>
          <w:sz w:val="20"/>
        </w:rPr>
        <w:t xml:space="preserve"> </w:t>
      </w:r>
      <w:r>
        <w:rPr>
          <w:sz w:val="20"/>
        </w:rPr>
        <w:t>Are</w:t>
      </w:r>
      <w:r>
        <w:rPr>
          <w:spacing w:val="-4"/>
          <w:sz w:val="20"/>
        </w:rPr>
        <w:t xml:space="preserve"> </w:t>
      </w:r>
      <w:r>
        <w:rPr>
          <w:sz w:val="20"/>
        </w:rPr>
        <w:t>there</w:t>
      </w:r>
      <w:r>
        <w:rPr>
          <w:spacing w:val="1"/>
          <w:sz w:val="20"/>
        </w:rPr>
        <w:t xml:space="preserve"> </w:t>
      </w:r>
      <w:r>
        <w:rPr>
          <w:sz w:val="20"/>
        </w:rPr>
        <w:t>places</w:t>
      </w:r>
      <w:r>
        <w:rPr>
          <w:spacing w:val="-4"/>
          <w:sz w:val="20"/>
        </w:rPr>
        <w:t xml:space="preserve"> </w:t>
      </w:r>
      <w:r>
        <w:rPr>
          <w:sz w:val="20"/>
        </w:rPr>
        <w:t>they</w:t>
      </w:r>
      <w:r>
        <w:rPr>
          <w:spacing w:val="-3"/>
          <w:sz w:val="20"/>
        </w:rPr>
        <w:t xml:space="preserve"> </w:t>
      </w:r>
      <w:r>
        <w:rPr>
          <w:sz w:val="20"/>
        </w:rPr>
        <w:t>could</w:t>
      </w:r>
      <w:r>
        <w:rPr>
          <w:spacing w:val="2"/>
          <w:sz w:val="20"/>
        </w:rPr>
        <w:t xml:space="preserve"> </w:t>
      </w:r>
      <w:r>
        <w:rPr>
          <w:sz w:val="20"/>
        </w:rPr>
        <w:t>be</w:t>
      </w:r>
      <w:r>
        <w:rPr>
          <w:spacing w:val="-4"/>
          <w:sz w:val="20"/>
        </w:rPr>
        <w:t xml:space="preserve"> </w:t>
      </w:r>
      <w:r>
        <w:rPr>
          <w:sz w:val="20"/>
        </w:rPr>
        <w:t>bigger or smaller? Are classes filling? Are students able to take required classes in a timely manner to move towards graduation? Please</w:t>
      </w:r>
      <w:r>
        <w:rPr>
          <w:spacing w:val="-1"/>
          <w:sz w:val="20"/>
        </w:rPr>
        <w:t xml:space="preserve"> </w:t>
      </w:r>
      <w:r>
        <w:rPr>
          <w:sz w:val="20"/>
        </w:rPr>
        <w:t>explain.</w:t>
      </w:r>
    </w:p>
    <w:p w:rsidR="00C71856" w:rsidP="00C71856" w:rsidRDefault="00C71856" w14:paraId="4B235059" w14:textId="77777777">
      <w:pPr>
        <w:pStyle w:val="ListParagraph"/>
        <w:widowControl w:val="0"/>
        <w:numPr>
          <w:ilvl w:val="0"/>
          <w:numId w:val="38"/>
        </w:numPr>
        <w:tabs>
          <w:tab w:val="left" w:pos="821"/>
        </w:tabs>
        <w:autoSpaceDE w:val="0"/>
        <w:autoSpaceDN w:val="0"/>
        <w:spacing w:before="2" w:line="271" w:lineRule="auto"/>
        <w:ind w:right="432"/>
        <w:contextualSpacing w:val="0"/>
        <w:rPr>
          <w:sz w:val="20"/>
        </w:rPr>
      </w:pPr>
      <w:r>
        <w:rPr>
          <w:sz w:val="20"/>
        </w:rPr>
        <w:t>(Undergraduate programs or majors) Does your curriculum support students in undergraduate general education, in the areas of inquiry, writing, or diversity courses? Does your curriculum support students beyond your major, or pre-major students? Please</w:t>
      </w:r>
      <w:r>
        <w:rPr>
          <w:spacing w:val="-11"/>
          <w:sz w:val="20"/>
        </w:rPr>
        <w:t xml:space="preserve"> </w:t>
      </w:r>
      <w:r>
        <w:rPr>
          <w:sz w:val="20"/>
        </w:rPr>
        <w:t>explain.</w:t>
      </w:r>
    </w:p>
    <w:p w:rsidR="00C71856" w:rsidP="00C71856" w:rsidRDefault="00C71856" w14:paraId="24CE54B4" w14:textId="77777777">
      <w:pPr>
        <w:pStyle w:val="ListParagraph"/>
        <w:widowControl w:val="0"/>
        <w:numPr>
          <w:ilvl w:val="0"/>
          <w:numId w:val="38"/>
        </w:numPr>
        <w:tabs>
          <w:tab w:val="left" w:pos="821"/>
        </w:tabs>
        <w:autoSpaceDE w:val="0"/>
        <w:autoSpaceDN w:val="0"/>
        <w:spacing w:line="225" w:lineRule="exact"/>
        <w:ind w:hanging="361"/>
        <w:contextualSpacing w:val="0"/>
        <w:rPr>
          <w:sz w:val="20"/>
        </w:rPr>
      </w:pPr>
      <w:r>
        <w:rPr>
          <w:sz w:val="20"/>
        </w:rPr>
        <w:t>How does your program support students beyond</w:t>
      </w:r>
      <w:r>
        <w:rPr>
          <w:spacing w:val="-7"/>
          <w:sz w:val="20"/>
        </w:rPr>
        <w:t xml:space="preserve"> </w:t>
      </w:r>
      <w:r>
        <w:rPr>
          <w:sz w:val="20"/>
        </w:rPr>
        <w:t>graduation?</w:t>
      </w:r>
    </w:p>
    <w:p w:rsidR="00C71856" w:rsidP="00C71856" w:rsidRDefault="00C71856" w14:paraId="1A944639" w14:textId="77777777">
      <w:pPr>
        <w:pStyle w:val="Heading1"/>
        <w:spacing w:before="193"/>
      </w:pPr>
      <w:r>
        <w:t>Human, Physical and Technical Resources</w:t>
      </w:r>
    </w:p>
    <w:p w:rsidR="00C71856" w:rsidP="00C71856" w:rsidRDefault="00C71856" w14:paraId="4556C176" w14:textId="77777777">
      <w:pPr>
        <w:spacing w:before="181" w:line="254" w:lineRule="auto"/>
        <w:ind w:left="100" w:right="184"/>
        <w:rPr>
          <w:rFonts w:ascii="Arial"/>
          <w:i/>
          <w:sz w:val="18"/>
        </w:rPr>
      </w:pPr>
      <w:r>
        <w:rPr>
          <w:rFonts w:ascii="Arial"/>
          <w:i/>
          <w:sz w:val="18"/>
        </w:rPr>
        <w:t>Prior to answering these questions, please examine the data provided for your program. 7-year faculty and staff, lab, technical resources allocated to your program, etc.</w:t>
      </w:r>
    </w:p>
    <w:p w:rsidR="00C71856" w:rsidP="00C71856" w:rsidRDefault="00C71856" w14:paraId="2C48B405" w14:textId="77777777">
      <w:pPr>
        <w:pStyle w:val="ListParagraph"/>
        <w:widowControl w:val="0"/>
        <w:numPr>
          <w:ilvl w:val="0"/>
          <w:numId w:val="37"/>
        </w:numPr>
        <w:tabs>
          <w:tab w:val="left" w:pos="821"/>
        </w:tabs>
        <w:autoSpaceDE w:val="0"/>
        <w:autoSpaceDN w:val="0"/>
        <w:spacing w:before="167" w:line="259" w:lineRule="auto"/>
        <w:ind w:right="329"/>
        <w:contextualSpacing w:val="0"/>
        <w:rPr>
          <w:sz w:val="20"/>
        </w:rPr>
      </w:pPr>
      <w:r>
        <w:rPr>
          <w:sz w:val="20"/>
        </w:rPr>
        <w:t>Given</w:t>
      </w:r>
      <w:r>
        <w:rPr>
          <w:spacing w:val="-5"/>
          <w:sz w:val="20"/>
        </w:rPr>
        <w:t xml:space="preserve"> </w:t>
      </w:r>
      <w:r>
        <w:rPr>
          <w:sz w:val="20"/>
        </w:rPr>
        <w:t>the</w:t>
      </w:r>
      <w:r>
        <w:rPr>
          <w:spacing w:val="-1"/>
          <w:sz w:val="20"/>
        </w:rPr>
        <w:t xml:space="preserve"> </w:t>
      </w:r>
      <w:r>
        <w:rPr>
          <w:sz w:val="20"/>
        </w:rPr>
        <w:t>data</w:t>
      </w:r>
      <w:r>
        <w:rPr>
          <w:spacing w:val="-1"/>
          <w:sz w:val="20"/>
        </w:rPr>
        <w:t xml:space="preserve"> </w:t>
      </w:r>
      <w:r>
        <w:rPr>
          <w:sz w:val="20"/>
        </w:rPr>
        <w:t>provided,</w:t>
      </w:r>
      <w:r>
        <w:rPr>
          <w:spacing w:val="-5"/>
          <w:sz w:val="20"/>
        </w:rPr>
        <w:t xml:space="preserve"> </w:t>
      </w:r>
      <w:r>
        <w:rPr>
          <w:sz w:val="20"/>
        </w:rPr>
        <w:t>are</w:t>
      </w:r>
      <w:r>
        <w:rPr>
          <w:spacing w:val="-5"/>
          <w:sz w:val="20"/>
        </w:rPr>
        <w:t xml:space="preserve"> </w:t>
      </w:r>
      <w:r>
        <w:rPr>
          <w:sz w:val="20"/>
        </w:rPr>
        <w:t>there</w:t>
      </w:r>
      <w:r>
        <w:rPr>
          <w:spacing w:val="-4"/>
          <w:sz w:val="20"/>
        </w:rPr>
        <w:t xml:space="preserve"> </w:t>
      </w:r>
      <w:r>
        <w:rPr>
          <w:sz w:val="20"/>
        </w:rPr>
        <w:t>opportunities</w:t>
      </w:r>
      <w:r>
        <w:rPr>
          <w:spacing w:val="-4"/>
          <w:sz w:val="20"/>
        </w:rPr>
        <w:t xml:space="preserve"> </w:t>
      </w:r>
      <w:r>
        <w:rPr>
          <w:sz w:val="20"/>
        </w:rPr>
        <w:t>to</w:t>
      </w:r>
      <w:r>
        <w:rPr>
          <w:spacing w:val="-5"/>
          <w:sz w:val="20"/>
        </w:rPr>
        <w:t xml:space="preserve"> </w:t>
      </w:r>
      <w:r>
        <w:rPr>
          <w:sz w:val="20"/>
        </w:rPr>
        <w:t>reassess</w:t>
      </w:r>
      <w:r>
        <w:rPr>
          <w:spacing w:val="-4"/>
          <w:sz w:val="20"/>
        </w:rPr>
        <w:t xml:space="preserve"> </w:t>
      </w:r>
      <w:r>
        <w:rPr>
          <w:sz w:val="20"/>
        </w:rPr>
        <w:t>the</w:t>
      </w:r>
      <w:r>
        <w:rPr>
          <w:spacing w:val="-5"/>
          <w:sz w:val="20"/>
        </w:rPr>
        <w:t xml:space="preserve"> </w:t>
      </w:r>
      <w:r>
        <w:rPr>
          <w:sz w:val="20"/>
        </w:rPr>
        <w:t>resources</w:t>
      </w:r>
      <w:r>
        <w:rPr>
          <w:spacing w:val="1"/>
          <w:sz w:val="20"/>
        </w:rPr>
        <w:t xml:space="preserve"> </w:t>
      </w:r>
      <w:r>
        <w:rPr>
          <w:sz w:val="20"/>
        </w:rPr>
        <w:t>available?</w:t>
      </w:r>
      <w:r>
        <w:rPr>
          <w:spacing w:val="-5"/>
          <w:sz w:val="20"/>
        </w:rPr>
        <w:t xml:space="preserve"> </w:t>
      </w:r>
      <w:r>
        <w:rPr>
          <w:sz w:val="20"/>
        </w:rPr>
        <w:t>Are</w:t>
      </w:r>
      <w:r>
        <w:rPr>
          <w:spacing w:val="-5"/>
          <w:sz w:val="20"/>
        </w:rPr>
        <w:t xml:space="preserve"> </w:t>
      </w:r>
      <w:r>
        <w:rPr>
          <w:sz w:val="20"/>
        </w:rPr>
        <w:t>there resource needs that aren’t met? Is there an opportunity to collaborate with other programs to optimize the resources available? Please</w:t>
      </w:r>
      <w:r>
        <w:rPr>
          <w:spacing w:val="-6"/>
          <w:sz w:val="20"/>
        </w:rPr>
        <w:t xml:space="preserve"> </w:t>
      </w:r>
      <w:r>
        <w:rPr>
          <w:sz w:val="20"/>
        </w:rPr>
        <w:t>explain.</w:t>
      </w:r>
    </w:p>
    <w:p w:rsidR="00C71856" w:rsidP="00C71856" w:rsidRDefault="00C71856" w14:paraId="7C2EE9B9" w14:textId="77777777">
      <w:pPr>
        <w:pStyle w:val="ListParagraph"/>
        <w:widowControl w:val="0"/>
        <w:numPr>
          <w:ilvl w:val="0"/>
          <w:numId w:val="37"/>
        </w:numPr>
        <w:tabs>
          <w:tab w:val="left" w:pos="821"/>
        </w:tabs>
        <w:autoSpaceDE w:val="0"/>
        <w:autoSpaceDN w:val="0"/>
        <w:ind w:hanging="361"/>
        <w:contextualSpacing w:val="0"/>
        <w:rPr>
          <w:sz w:val="20"/>
        </w:rPr>
      </w:pPr>
      <w:r>
        <w:rPr>
          <w:sz w:val="20"/>
        </w:rPr>
        <w:t>Is marketing and recruiting done? If yes, please provide</w:t>
      </w:r>
      <w:r>
        <w:rPr>
          <w:spacing w:val="-5"/>
          <w:sz w:val="20"/>
        </w:rPr>
        <w:t xml:space="preserve"> </w:t>
      </w:r>
      <w:r>
        <w:rPr>
          <w:sz w:val="20"/>
        </w:rPr>
        <w:t>information.</w:t>
      </w:r>
    </w:p>
    <w:p w:rsidR="00C71856" w:rsidP="00C71856" w:rsidRDefault="00C71856" w14:paraId="2EC94A1B" w14:textId="77777777">
      <w:pPr>
        <w:pStyle w:val="Heading1"/>
        <w:spacing w:before="183"/>
      </w:pPr>
      <w:r>
        <w:t>Future Potential for the Program</w:t>
      </w:r>
    </w:p>
    <w:p w:rsidR="00C71856" w:rsidP="00C71856" w:rsidRDefault="00C71856" w14:paraId="7B2CB6DC" w14:textId="77777777">
      <w:pPr>
        <w:pStyle w:val="ListParagraph"/>
        <w:widowControl w:val="0"/>
        <w:numPr>
          <w:ilvl w:val="0"/>
          <w:numId w:val="36"/>
        </w:numPr>
        <w:tabs>
          <w:tab w:val="left" w:pos="821"/>
        </w:tabs>
        <w:autoSpaceDE w:val="0"/>
        <w:autoSpaceDN w:val="0"/>
        <w:spacing w:before="171" w:line="208" w:lineRule="auto"/>
        <w:ind w:right="414"/>
        <w:contextualSpacing w:val="0"/>
        <w:rPr>
          <w:sz w:val="20"/>
        </w:rPr>
      </w:pPr>
      <w:r>
        <w:rPr>
          <w:sz w:val="20"/>
        </w:rPr>
        <w:t>What</w:t>
      </w:r>
      <w:r>
        <w:rPr>
          <w:spacing w:val="-6"/>
          <w:sz w:val="20"/>
        </w:rPr>
        <w:t xml:space="preserve"> </w:t>
      </w:r>
      <w:r>
        <w:rPr>
          <w:sz w:val="20"/>
        </w:rPr>
        <w:t>are</w:t>
      </w:r>
      <w:r>
        <w:rPr>
          <w:spacing w:val="-5"/>
          <w:sz w:val="20"/>
        </w:rPr>
        <w:t xml:space="preserve"> </w:t>
      </w:r>
      <w:r>
        <w:rPr>
          <w:sz w:val="20"/>
        </w:rPr>
        <w:t>some opportunities for</w:t>
      </w:r>
      <w:r>
        <w:rPr>
          <w:spacing w:val="-5"/>
          <w:sz w:val="20"/>
        </w:rPr>
        <w:t xml:space="preserve"> </w:t>
      </w:r>
      <w:r>
        <w:rPr>
          <w:sz w:val="20"/>
        </w:rPr>
        <w:t>future</w:t>
      </w:r>
      <w:r>
        <w:rPr>
          <w:spacing w:val="-5"/>
          <w:sz w:val="20"/>
        </w:rPr>
        <w:t xml:space="preserve"> </w:t>
      </w:r>
      <w:r>
        <w:rPr>
          <w:sz w:val="20"/>
        </w:rPr>
        <w:t>potential?</w:t>
      </w:r>
      <w:r>
        <w:rPr>
          <w:spacing w:val="-5"/>
          <w:sz w:val="20"/>
        </w:rPr>
        <w:t xml:space="preserve"> </w:t>
      </w:r>
      <w:r>
        <w:rPr>
          <w:sz w:val="20"/>
        </w:rPr>
        <w:t>Are</w:t>
      </w:r>
      <w:r>
        <w:rPr>
          <w:spacing w:val="-5"/>
          <w:sz w:val="20"/>
        </w:rPr>
        <w:t xml:space="preserve"> </w:t>
      </w:r>
      <w:r>
        <w:rPr>
          <w:sz w:val="20"/>
        </w:rPr>
        <w:t>there</w:t>
      </w:r>
      <w:r>
        <w:rPr>
          <w:spacing w:val="-5"/>
          <w:sz w:val="20"/>
        </w:rPr>
        <w:t xml:space="preserve"> </w:t>
      </w:r>
      <w:r>
        <w:rPr>
          <w:sz w:val="20"/>
        </w:rPr>
        <w:t>opportunities</w:t>
      </w:r>
      <w:r>
        <w:rPr>
          <w:spacing w:val="1"/>
          <w:sz w:val="20"/>
        </w:rPr>
        <w:t xml:space="preserve"> </w:t>
      </w:r>
      <w:r>
        <w:rPr>
          <w:sz w:val="20"/>
        </w:rPr>
        <w:t>for</w:t>
      </w:r>
      <w:r>
        <w:rPr>
          <w:spacing w:val="-2"/>
          <w:sz w:val="20"/>
        </w:rPr>
        <w:t xml:space="preserve"> </w:t>
      </w:r>
      <w:r>
        <w:rPr>
          <w:sz w:val="20"/>
        </w:rPr>
        <w:t>attracting</w:t>
      </w:r>
      <w:r>
        <w:rPr>
          <w:spacing w:val="-5"/>
          <w:sz w:val="20"/>
        </w:rPr>
        <w:t xml:space="preserve"> </w:t>
      </w:r>
      <w:r>
        <w:rPr>
          <w:sz w:val="20"/>
        </w:rPr>
        <w:t>working professionals or providing professional development?</w:t>
      </w:r>
    </w:p>
    <w:p w:rsidR="00C71856" w:rsidP="00C71856" w:rsidRDefault="00C71856" w14:paraId="7D7019F1" w14:textId="77777777">
      <w:pPr>
        <w:pStyle w:val="ListParagraph"/>
        <w:widowControl w:val="0"/>
        <w:numPr>
          <w:ilvl w:val="0"/>
          <w:numId w:val="36"/>
        </w:numPr>
        <w:tabs>
          <w:tab w:val="left" w:pos="821"/>
        </w:tabs>
        <w:autoSpaceDE w:val="0"/>
        <w:autoSpaceDN w:val="0"/>
        <w:spacing w:before="5" w:line="271" w:lineRule="auto"/>
        <w:ind w:right="515"/>
        <w:contextualSpacing w:val="0"/>
        <w:rPr>
          <w:sz w:val="20"/>
        </w:rPr>
      </w:pPr>
      <w:r>
        <w:rPr>
          <w:sz w:val="20"/>
        </w:rPr>
        <w:t>Could the program benefit from a minor offering or restructuring of the options, certificates,</w:t>
      </w:r>
      <w:r>
        <w:rPr>
          <w:spacing w:val="-37"/>
          <w:sz w:val="20"/>
        </w:rPr>
        <w:t xml:space="preserve"> </w:t>
      </w:r>
      <w:r>
        <w:rPr>
          <w:sz w:val="20"/>
        </w:rPr>
        <w:t>or pathways? Please</w:t>
      </w:r>
      <w:r>
        <w:rPr>
          <w:spacing w:val="-4"/>
          <w:sz w:val="20"/>
        </w:rPr>
        <w:t xml:space="preserve"> </w:t>
      </w:r>
      <w:r>
        <w:rPr>
          <w:sz w:val="20"/>
        </w:rPr>
        <w:t>elaborate.</w:t>
      </w:r>
    </w:p>
    <w:p w:rsidR="00C71856" w:rsidP="00C71856" w:rsidRDefault="00C71856" w14:paraId="50A034DA" w14:textId="77777777">
      <w:pPr>
        <w:pStyle w:val="ListParagraph"/>
        <w:widowControl w:val="0"/>
        <w:numPr>
          <w:ilvl w:val="0"/>
          <w:numId w:val="36"/>
        </w:numPr>
        <w:tabs>
          <w:tab w:val="left" w:pos="821"/>
        </w:tabs>
        <w:autoSpaceDE w:val="0"/>
        <w:autoSpaceDN w:val="0"/>
        <w:spacing w:line="201" w:lineRule="exact"/>
        <w:ind w:hanging="361"/>
        <w:contextualSpacing w:val="0"/>
        <w:rPr>
          <w:sz w:val="20"/>
        </w:rPr>
      </w:pPr>
      <w:r>
        <w:rPr>
          <w:sz w:val="20"/>
        </w:rPr>
        <w:t>Could the program benefit from an online option? Please</w:t>
      </w:r>
      <w:r>
        <w:rPr>
          <w:spacing w:val="4"/>
          <w:sz w:val="20"/>
        </w:rPr>
        <w:t xml:space="preserve"> </w:t>
      </w:r>
      <w:r>
        <w:rPr>
          <w:sz w:val="20"/>
        </w:rPr>
        <w:t>elaborate.</w:t>
      </w:r>
    </w:p>
    <w:p w:rsidR="00C71856" w:rsidP="00C71856" w:rsidRDefault="00C71856" w14:paraId="2D18643E" w14:textId="77777777">
      <w:pPr>
        <w:pStyle w:val="Heading1"/>
        <w:spacing w:before="163"/>
      </w:pPr>
      <w:r>
        <w:t>Student Enrollment, Retention, Well-being, and Engagement</w:t>
      </w:r>
    </w:p>
    <w:p w:rsidR="00C71856" w:rsidP="00C71856" w:rsidRDefault="00C71856" w14:paraId="1BCA5839" w14:textId="77777777">
      <w:pPr>
        <w:pStyle w:val="ListParagraph"/>
        <w:widowControl w:val="0"/>
        <w:numPr>
          <w:ilvl w:val="0"/>
          <w:numId w:val="35"/>
        </w:numPr>
        <w:tabs>
          <w:tab w:val="left" w:pos="875"/>
          <w:tab w:val="left" w:pos="876"/>
        </w:tabs>
        <w:autoSpaceDE w:val="0"/>
        <w:autoSpaceDN w:val="0"/>
        <w:spacing w:before="176" w:line="261" w:lineRule="auto"/>
        <w:ind w:right="209" w:hanging="360"/>
        <w:contextualSpacing w:val="0"/>
        <w:rPr>
          <w:sz w:val="20"/>
        </w:rPr>
      </w:pPr>
      <w:r>
        <w:tab/>
      </w:r>
      <w:r>
        <w:rPr>
          <w:sz w:val="20"/>
        </w:rPr>
        <w:t>What are some enrollment strategies or plans used? Do you believe you have adequate staffing support for</w:t>
      </w:r>
      <w:r>
        <w:rPr>
          <w:spacing w:val="5"/>
          <w:sz w:val="20"/>
        </w:rPr>
        <w:t xml:space="preserve"> </w:t>
      </w:r>
      <w:r>
        <w:rPr>
          <w:sz w:val="20"/>
        </w:rPr>
        <w:t>enrollment?</w:t>
      </w:r>
    </w:p>
    <w:p w:rsidR="00C71856" w:rsidP="00C71856" w:rsidRDefault="00C71856" w14:paraId="3CA730F0" w14:textId="77777777">
      <w:pPr>
        <w:pStyle w:val="ListParagraph"/>
        <w:widowControl w:val="0"/>
        <w:numPr>
          <w:ilvl w:val="0"/>
          <w:numId w:val="35"/>
        </w:numPr>
        <w:tabs>
          <w:tab w:val="left" w:pos="821"/>
        </w:tabs>
        <w:autoSpaceDE w:val="0"/>
        <w:autoSpaceDN w:val="0"/>
        <w:ind w:right="324" w:hanging="360"/>
        <w:contextualSpacing w:val="0"/>
        <w:rPr>
          <w:sz w:val="20"/>
        </w:rPr>
      </w:pPr>
      <w:r>
        <w:rPr>
          <w:sz w:val="20"/>
        </w:rPr>
        <w:t>Are there any student retention, well-being, and support mechanisms for your program?</w:t>
      </w:r>
      <w:r>
        <w:rPr>
          <w:spacing w:val="-39"/>
          <w:sz w:val="20"/>
        </w:rPr>
        <w:t xml:space="preserve"> </w:t>
      </w:r>
      <w:r>
        <w:rPr>
          <w:sz w:val="20"/>
        </w:rPr>
        <w:t>Please explain.</w:t>
      </w:r>
    </w:p>
    <w:p w:rsidR="00C71856" w:rsidP="00C71856" w:rsidRDefault="00C71856" w14:paraId="750D43CC" w14:textId="77777777">
      <w:pPr>
        <w:pStyle w:val="ListParagraph"/>
        <w:widowControl w:val="0"/>
        <w:numPr>
          <w:ilvl w:val="0"/>
          <w:numId w:val="35"/>
        </w:numPr>
        <w:tabs>
          <w:tab w:val="left" w:pos="821"/>
        </w:tabs>
        <w:autoSpaceDE w:val="0"/>
        <w:autoSpaceDN w:val="0"/>
        <w:spacing w:line="268" w:lineRule="auto"/>
        <w:ind w:right="407" w:hanging="360"/>
        <w:contextualSpacing w:val="0"/>
        <w:rPr>
          <w:sz w:val="20"/>
        </w:rPr>
      </w:pPr>
      <w:r>
        <w:rPr>
          <w:sz w:val="20"/>
        </w:rPr>
        <w:t>Do students receive assistance with their academics (i.e., tutoring, mentoring, advising)? How are the academic services such as Academic advising, libraries, Teaching &amp; learning Center, Technology support utilized to support academic</w:t>
      </w:r>
      <w:r>
        <w:rPr>
          <w:spacing w:val="-3"/>
          <w:sz w:val="20"/>
        </w:rPr>
        <w:t xml:space="preserve"> </w:t>
      </w:r>
      <w:r>
        <w:rPr>
          <w:sz w:val="20"/>
        </w:rPr>
        <w:t>success??</w:t>
      </w:r>
    </w:p>
    <w:p w:rsidR="00C71856" w:rsidP="00C71856" w:rsidRDefault="00C71856" w14:paraId="18EED66F" w14:textId="77777777">
      <w:pPr>
        <w:pStyle w:val="ListParagraph"/>
        <w:widowControl w:val="0"/>
        <w:numPr>
          <w:ilvl w:val="0"/>
          <w:numId w:val="35"/>
        </w:numPr>
        <w:tabs>
          <w:tab w:val="left" w:pos="821"/>
        </w:tabs>
        <w:autoSpaceDE w:val="0"/>
        <w:autoSpaceDN w:val="0"/>
        <w:spacing w:before="2" w:line="268" w:lineRule="auto"/>
        <w:ind w:right="594" w:hanging="360"/>
        <w:contextualSpacing w:val="0"/>
        <w:rPr>
          <w:sz w:val="20"/>
        </w:rPr>
      </w:pPr>
      <w:r>
        <w:rPr>
          <w:sz w:val="20"/>
        </w:rPr>
        <w:t>How are students engaged within the program or major? Are there any Registered Student Organizations (RSOs) associated with this program or school? How active are these</w:t>
      </w:r>
      <w:r>
        <w:rPr>
          <w:spacing w:val="-39"/>
          <w:sz w:val="20"/>
        </w:rPr>
        <w:t xml:space="preserve"> </w:t>
      </w:r>
      <w:r>
        <w:rPr>
          <w:sz w:val="20"/>
        </w:rPr>
        <w:t>RSOs? What support is given to these</w:t>
      </w:r>
      <w:r>
        <w:rPr>
          <w:spacing w:val="-10"/>
          <w:sz w:val="20"/>
        </w:rPr>
        <w:t xml:space="preserve"> </w:t>
      </w:r>
      <w:r>
        <w:rPr>
          <w:sz w:val="20"/>
        </w:rPr>
        <w:t>organizations?</w:t>
      </w:r>
    </w:p>
    <w:p w:rsidR="00C71856" w:rsidP="00C71856" w:rsidRDefault="00C71856" w14:paraId="1DA51467" w14:textId="77777777">
      <w:pPr>
        <w:pStyle w:val="ListParagraph"/>
        <w:widowControl w:val="0"/>
        <w:numPr>
          <w:ilvl w:val="0"/>
          <w:numId w:val="35"/>
        </w:numPr>
        <w:tabs>
          <w:tab w:val="left" w:pos="821"/>
        </w:tabs>
        <w:autoSpaceDE w:val="0"/>
        <w:autoSpaceDN w:val="0"/>
        <w:spacing w:before="3" w:line="268" w:lineRule="auto"/>
        <w:ind w:right="164" w:hanging="360"/>
        <w:contextualSpacing w:val="0"/>
        <w:rPr>
          <w:sz w:val="20"/>
        </w:rPr>
      </w:pPr>
      <w:r>
        <w:rPr>
          <w:sz w:val="20"/>
        </w:rPr>
        <w:t>What</w:t>
      </w:r>
      <w:r>
        <w:rPr>
          <w:spacing w:val="-6"/>
          <w:sz w:val="20"/>
        </w:rPr>
        <w:t xml:space="preserve"> </w:t>
      </w:r>
      <w:r>
        <w:rPr>
          <w:sz w:val="20"/>
        </w:rPr>
        <w:t>High</w:t>
      </w:r>
      <w:r>
        <w:rPr>
          <w:spacing w:val="-6"/>
          <w:sz w:val="20"/>
        </w:rPr>
        <w:t xml:space="preserve"> </w:t>
      </w:r>
      <w:r>
        <w:rPr>
          <w:sz w:val="20"/>
        </w:rPr>
        <w:t>Impact</w:t>
      </w:r>
      <w:r>
        <w:rPr>
          <w:spacing w:val="-5"/>
          <w:sz w:val="20"/>
        </w:rPr>
        <w:t xml:space="preserve"> </w:t>
      </w:r>
      <w:r>
        <w:rPr>
          <w:sz w:val="20"/>
        </w:rPr>
        <w:t>Practices,</w:t>
      </w:r>
      <w:r>
        <w:rPr>
          <w:spacing w:val="-5"/>
          <w:sz w:val="20"/>
        </w:rPr>
        <w:t xml:space="preserve"> </w:t>
      </w:r>
      <w:r>
        <w:rPr>
          <w:sz w:val="20"/>
        </w:rPr>
        <w:t>such</w:t>
      </w:r>
      <w:r>
        <w:rPr>
          <w:spacing w:val="-1"/>
          <w:sz w:val="20"/>
        </w:rPr>
        <w:t xml:space="preserve"> </w:t>
      </w:r>
      <w:r>
        <w:rPr>
          <w:sz w:val="20"/>
        </w:rPr>
        <w:t>as</w:t>
      </w:r>
      <w:r>
        <w:rPr>
          <w:spacing w:val="-5"/>
          <w:sz w:val="20"/>
        </w:rPr>
        <w:t xml:space="preserve"> </w:t>
      </w:r>
      <w:r>
        <w:rPr>
          <w:sz w:val="20"/>
        </w:rPr>
        <w:t>independent</w:t>
      </w:r>
      <w:r>
        <w:rPr>
          <w:spacing w:val="-6"/>
          <w:sz w:val="20"/>
        </w:rPr>
        <w:t xml:space="preserve"> </w:t>
      </w:r>
      <w:r>
        <w:rPr>
          <w:sz w:val="20"/>
        </w:rPr>
        <w:t>research,</w:t>
      </w:r>
      <w:r>
        <w:rPr>
          <w:spacing w:val="-5"/>
          <w:sz w:val="20"/>
        </w:rPr>
        <w:t xml:space="preserve"> </w:t>
      </w:r>
      <w:r>
        <w:rPr>
          <w:sz w:val="20"/>
        </w:rPr>
        <w:t>global</w:t>
      </w:r>
      <w:r>
        <w:rPr>
          <w:spacing w:val="-4"/>
          <w:sz w:val="20"/>
        </w:rPr>
        <w:t xml:space="preserve"> </w:t>
      </w:r>
      <w:r>
        <w:rPr>
          <w:sz w:val="20"/>
        </w:rPr>
        <w:t>learning,</w:t>
      </w:r>
      <w:r>
        <w:rPr>
          <w:spacing w:val="-6"/>
          <w:sz w:val="20"/>
        </w:rPr>
        <w:t xml:space="preserve"> </w:t>
      </w:r>
      <w:r>
        <w:rPr>
          <w:sz w:val="20"/>
        </w:rPr>
        <w:t>community engaged learning, learning communities, and internships, do you support for students in your majors or programs? (For more information about HIPs, see:</w:t>
      </w:r>
      <w:r>
        <w:rPr>
          <w:color w:val="0462C1"/>
          <w:sz w:val="20"/>
        </w:rPr>
        <w:t xml:space="preserve"> </w:t>
      </w:r>
      <w:hyperlink r:id="rId15">
        <w:r>
          <w:rPr>
            <w:color w:val="0462C1"/>
            <w:sz w:val="20"/>
            <w:u w:val="single" w:color="0462C1"/>
          </w:rPr>
          <w:t>https://www.aacu.org/trending-topics/high-</w:t>
        </w:r>
      </w:hyperlink>
      <w:hyperlink r:id="rId16">
        <w:r>
          <w:rPr>
            <w:color w:val="0462C1"/>
            <w:sz w:val="20"/>
            <w:u w:val="single" w:color="0462C1"/>
          </w:rPr>
          <w:t xml:space="preserve"> impact</w:t>
        </w:r>
      </w:hyperlink>
      <w:r>
        <w:rPr>
          <w:sz w:val="20"/>
        </w:rPr>
        <w:t>). How do you ensure that access to HIPs is equitable in your</w:t>
      </w:r>
      <w:r>
        <w:rPr>
          <w:spacing w:val="-18"/>
          <w:sz w:val="20"/>
        </w:rPr>
        <w:t xml:space="preserve"> </w:t>
      </w:r>
      <w:r>
        <w:rPr>
          <w:sz w:val="20"/>
        </w:rPr>
        <w:t>program?</w:t>
      </w:r>
    </w:p>
    <w:p w:rsidR="00C71856" w:rsidP="00C71856" w:rsidRDefault="00C71856" w14:paraId="610C701C" w14:textId="77777777">
      <w:pPr>
        <w:pStyle w:val="ListParagraph"/>
        <w:widowControl w:val="0"/>
        <w:numPr>
          <w:ilvl w:val="0"/>
          <w:numId w:val="35"/>
        </w:numPr>
        <w:tabs>
          <w:tab w:val="left" w:pos="821"/>
        </w:tabs>
        <w:autoSpaceDE w:val="0"/>
        <w:autoSpaceDN w:val="0"/>
        <w:spacing w:before="4"/>
        <w:ind w:hanging="361"/>
        <w:contextualSpacing w:val="0"/>
        <w:rPr>
          <w:sz w:val="20"/>
        </w:rPr>
      </w:pPr>
      <w:r>
        <w:rPr>
          <w:sz w:val="20"/>
        </w:rPr>
        <w:t>Do you offer Study abroad programs? Why do or don’t you offer these</w:t>
      </w:r>
      <w:r>
        <w:rPr>
          <w:spacing w:val="-13"/>
          <w:sz w:val="20"/>
        </w:rPr>
        <w:t xml:space="preserve"> </w:t>
      </w:r>
      <w:r>
        <w:rPr>
          <w:sz w:val="20"/>
        </w:rPr>
        <w:t>programs?</w:t>
      </w:r>
    </w:p>
    <w:p w:rsidR="00C71856" w:rsidP="00C71856" w:rsidRDefault="00C71856" w14:paraId="3535C0F5" w14:textId="77777777">
      <w:pPr>
        <w:pStyle w:val="ListParagraph"/>
        <w:widowControl w:val="0"/>
        <w:numPr>
          <w:ilvl w:val="0"/>
          <w:numId w:val="35"/>
        </w:numPr>
        <w:tabs>
          <w:tab w:val="left" w:pos="821"/>
        </w:tabs>
        <w:autoSpaceDE w:val="0"/>
        <w:autoSpaceDN w:val="0"/>
        <w:spacing w:before="21" w:line="256" w:lineRule="auto"/>
        <w:ind w:right="294" w:hanging="360"/>
        <w:contextualSpacing w:val="0"/>
        <w:rPr>
          <w:sz w:val="20"/>
        </w:rPr>
      </w:pPr>
      <w:r>
        <w:rPr>
          <w:sz w:val="20"/>
        </w:rPr>
        <w:t>If</w:t>
      </w:r>
      <w:r>
        <w:rPr>
          <w:spacing w:val="-5"/>
          <w:sz w:val="20"/>
        </w:rPr>
        <w:t xml:space="preserve"> </w:t>
      </w:r>
      <w:r>
        <w:rPr>
          <w:sz w:val="20"/>
        </w:rPr>
        <w:t>applicable,</w:t>
      </w:r>
      <w:r>
        <w:rPr>
          <w:spacing w:val="-5"/>
          <w:sz w:val="20"/>
        </w:rPr>
        <w:t xml:space="preserve"> </w:t>
      </w:r>
      <w:r>
        <w:rPr>
          <w:sz w:val="20"/>
        </w:rPr>
        <w:t>how</w:t>
      </w:r>
      <w:r>
        <w:rPr>
          <w:spacing w:val="-3"/>
          <w:sz w:val="20"/>
        </w:rPr>
        <w:t xml:space="preserve"> </w:t>
      </w:r>
      <w:r>
        <w:rPr>
          <w:sz w:val="20"/>
        </w:rPr>
        <w:t>are</w:t>
      </w:r>
      <w:r>
        <w:rPr>
          <w:spacing w:val="-4"/>
          <w:sz w:val="20"/>
        </w:rPr>
        <w:t xml:space="preserve"> </w:t>
      </w:r>
      <w:r>
        <w:rPr>
          <w:sz w:val="20"/>
        </w:rPr>
        <w:t>internships</w:t>
      </w:r>
      <w:r>
        <w:rPr>
          <w:spacing w:val="-4"/>
          <w:sz w:val="20"/>
        </w:rPr>
        <w:t xml:space="preserve"> </w:t>
      </w:r>
      <w:r>
        <w:rPr>
          <w:sz w:val="20"/>
        </w:rPr>
        <w:t>managed or</w:t>
      </w:r>
      <w:r>
        <w:rPr>
          <w:spacing w:val="-1"/>
          <w:sz w:val="20"/>
        </w:rPr>
        <w:t xml:space="preserve"> </w:t>
      </w:r>
      <w:r>
        <w:rPr>
          <w:sz w:val="20"/>
        </w:rPr>
        <w:t>how</w:t>
      </w:r>
      <w:r>
        <w:rPr>
          <w:spacing w:val="-3"/>
          <w:sz w:val="20"/>
        </w:rPr>
        <w:t xml:space="preserve"> </w:t>
      </w:r>
      <w:r>
        <w:rPr>
          <w:sz w:val="20"/>
        </w:rPr>
        <w:t>do</w:t>
      </w:r>
      <w:r>
        <w:rPr>
          <w:spacing w:val="-5"/>
          <w:sz w:val="20"/>
        </w:rPr>
        <w:t xml:space="preserve"> </w:t>
      </w:r>
      <w:r>
        <w:rPr>
          <w:sz w:val="20"/>
        </w:rPr>
        <w:t>students</w:t>
      </w:r>
      <w:r>
        <w:rPr>
          <w:spacing w:val="-3"/>
          <w:sz w:val="20"/>
        </w:rPr>
        <w:t xml:space="preserve"> </w:t>
      </w:r>
      <w:r>
        <w:rPr>
          <w:sz w:val="20"/>
        </w:rPr>
        <w:t>find internships?</w:t>
      </w:r>
      <w:r>
        <w:rPr>
          <w:spacing w:val="-5"/>
          <w:sz w:val="20"/>
        </w:rPr>
        <w:t xml:space="preserve"> </w:t>
      </w:r>
      <w:r>
        <w:rPr>
          <w:sz w:val="20"/>
        </w:rPr>
        <w:t>Are</w:t>
      </w:r>
      <w:r>
        <w:rPr>
          <w:spacing w:val="-5"/>
          <w:sz w:val="20"/>
        </w:rPr>
        <w:t xml:space="preserve"> </w:t>
      </w:r>
      <w:r>
        <w:rPr>
          <w:sz w:val="20"/>
        </w:rPr>
        <w:t>internships scaffolded throughout your curriculum? If yes, explain.</w:t>
      </w:r>
    </w:p>
    <w:p w:rsidR="00C71856" w:rsidP="00C71856" w:rsidRDefault="00C71856" w14:paraId="6A384839" w14:textId="77777777">
      <w:pPr>
        <w:pStyle w:val="Heading1"/>
        <w:spacing w:before="95"/>
      </w:pPr>
      <w:r>
        <w:t>Faculty and Staff Recruitment and Retention</w:t>
      </w:r>
    </w:p>
    <w:p w:rsidR="00C71856" w:rsidP="00C71856" w:rsidRDefault="00C71856" w14:paraId="0C37AF04" w14:textId="77777777">
      <w:pPr>
        <w:pStyle w:val="ListParagraph"/>
        <w:widowControl w:val="0"/>
        <w:numPr>
          <w:ilvl w:val="0"/>
          <w:numId w:val="34"/>
        </w:numPr>
        <w:tabs>
          <w:tab w:val="left" w:pos="821"/>
        </w:tabs>
        <w:autoSpaceDE w:val="0"/>
        <w:autoSpaceDN w:val="0"/>
        <w:spacing w:before="122" w:line="215" w:lineRule="exact"/>
        <w:ind w:hanging="361"/>
        <w:contextualSpacing w:val="0"/>
        <w:rPr>
          <w:sz w:val="20"/>
        </w:rPr>
      </w:pPr>
      <w:r>
        <w:rPr>
          <w:sz w:val="20"/>
        </w:rPr>
        <w:t>What is your plan to recruit and retain diverse faculty and</w:t>
      </w:r>
      <w:r>
        <w:rPr>
          <w:spacing w:val="-2"/>
          <w:sz w:val="20"/>
        </w:rPr>
        <w:t xml:space="preserve"> </w:t>
      </w:r>
      <w:r>
        <w:rPr>
          <w:sz w:val="20"/>
        </w:rPr>
        <w:t>staff?</w:t>
      </w:r>
    </w:p>
    <w:p w:rsidR="00C71856" w:rsidP="00C71856" w:rsidRDefault="00C71856" w14:paraId="4F41ED0A" w14:textId="77777777">
      <w:pPr>
        <w:pStyle w:val="ListParagraph"/>
        <w:widowControl w:val="0"/>
        <w:numPr>
          <w:ilvl w:val="0"/>
          <w:numId w:val="34"/>
        </w:numPr>
        <w:tabs>
          <w:tab w:val="left" w:pos="821"/>
        </w:tabs>
        <w:autoSpaceDE w:val="0"/>
        <w:autoSpaceDN w:val="0"/>
        <w:spacing w:line="215" w:lineRule="exact"/>
        <w:ind w:hanging="361"/>
        <w:contextualSpacing w:val="0"/>
        <w:rPr>
          <w:sz w:val="20"/>
        </w:rPr>
      </w:pPr>
      <w:r>
        <w:rPr>
          <w:sz w:val="20"/>
        </w:rPr>
        <w:lastRenderedPageBreak/>
        <w:t>What is your program's support and retention plan?</w:t>
      </w:r>
    </w:p>
    <w:p w:rsidR="00C71856" w:rsidP="00C71856" w:rsidRDefault="00C71856" w14:paraId="2F2F8881" w14:textId="77777777">
      <w:pPr>
        <w:pStyle w:val="Heading1"/>
        <w:spacing w:before="92"/>
      </w:pPr>
      <w:r>
        <w:t>School or Division Level</w:t>
      </w:r>
    </w:p>
    <w:p w:rsidR="00C71856" w:rsidP="00C71856" w:rsidRDefault="00C71856" w14:paraId="4D94779B" w14:textId="77777777">
      <w:pPr>
        <w:pStyle w:val="ListParagraph"/>
        <w:widowControl w:val="0"/>
        <w:numPr>
          <w:ilvl w:val="0"/>
          <w:numId w:val="33"/>
        </w:numPr>
        <w:tabs>
          <w:tab w:val="left" w:pos="821"/>
        </w:tabs>
        <w:autoSpaceDE w:val="0"/>
        <w:autoSpaceDN w:val="0"/>
        <w:spacing w:before="147" w:line="208" w:lineRule="auto"/>
        <w:ind w:right="119"/>
        <w:contextualSpacing w:val="0"/>
        <w:rPr>
          <w:sz w:val="20"/>
        </w:rPr>
      </w:pPr>
      <w:r>
        <w:rPr>
          <w:sz w:val="20"/>
        </w:rPr>
        <w:t>Describe</w:t>
      </w:r>
      <w:r>
        <w:rPr>
          <w:spacing w:val="-5"/>
          <w:sz w:val="20"/>
        </w:rPr>
        <w:t xml:space="preserve"> </w:t>
      </w:r>
      <w:r>
        <w:rPr>
          <w:sz w:val="20"/>
        </w:rPr>
        <w:t>the</w:t>
      </w:r>
      <w:r>
        <w:rPr>
          <w:spacing w:val="-4"/>
          <w:sz w:val="20"/>
        </w:rPr>
        <w:t xml:space="preserve"> </w:t>
      </w:r>
      <w:r>
        <w:rPr>
          <w:sz w:val="20"/>
        </w:rPr>
        <w:t>program</w:t>
      </w:r>
      <w:r>
        <w:rPr>
          <w:spacing w:val="-5"/>
          <w:sz w:val="20"/>
        </w:rPr>
        <w:t xml:space="preserve"> </w:t>
      </w:r>
      <w:r>
        <w:rPr>
          <w:sz w:val="20"/>
        </w:rPr>
        <w:t>or</w:t>
      </w:r>
      <w:r>
        <w:rPr>
          <w:spacing w:val="-1"/>
          <w:sz w:val="20"/>
        </w:rPr>
        <w:t xml:space="preserve"> </w:t>
      </w:r>
      <w:r>
        <w:rPr>
          <w:sz w:val="20"/>
        </w:rPr>
        <w:t>division</w:t>
      </w:r>
      <w:r>
        <w:rPr>
          <w:spacing w:val="-4"/>
          <w:sz w:val="20"/>
        </w:rPr>
        <w:t xml:space="preserve"> </w:t>
      </w:r>
      <w:r>
        <w:rPr>
          <w:sz w:val="20"/>
        </w:rPr>
        <w:t>or school’s</w:t>
      </w:r>
      <w:r>
        <w:rPr>
          <w:spacing w:val="-3"/>
          <w:sz w:val="20"/>
        </w:rPr>
        <w:t xml:space="preserve"> </w:t>
      </w:r>
      <w:r>
        <w:rPr>
          <w:sz w:val="20"/>
        </w:rPr>
        <w:t>climate.</w:t>
      </w:r>
      <w:r>
        <w:rPr>
          <w:spacing w:val="-5"/>
          <w:sz w:val="20"/>
        </w:rPr>
        <w:t xml:space="preserve"> </w:t>
      </w:r>
      <w:r>
        <w:rPr>
          <w:sz w:val="20"/>
        </w:rPr>
        <w:t>What</w:t>
      </w:r>
      <w:r>
        <w:rPr>
          <w:spacing w:val="-4"/>
          <w:sz w:val="20"/>
        </w:rPr>
        <w:t xml:space="preserve"> </w:t>
      </w:r>
      <w:r>
        <w:rPr>
          <w:sz w:val="20"/>
        </w:rPr>
        <w:t>is</w:t>
      </w:r>
      <w:r>
        <w:rPr>
          <w:spacing w:val="-3"/>
          <w:sz w:val="20"/>
        </w:rPr>
        <w:t xml:space="preserve"> </w:t>
      </w:r>
      <w:r>
        <w:rPr>
          <w:sz w:val="20"/>
        </w:rPr>
        <w:t>currently</w:t>
      </w:r>
      <w:r>
        <w:rPr>
          <w:spacing w:val="-3"/>
          <w:sz w:val="20"/>
        </w:rPr>
        <w:t xml:space="preserve"> </w:t>
      </w:r>
      <w:r>
        <w:rPr>
          <w:sz w:val="20"/>
        </w:rPr>
        <w:t>being</w:t>
      </w:r>
      <w:r>
        <w:rPr>
          <w:spacing w:val="-5"/>
          <w:sz w:val="20"/>
        </w:rPr>
        <w:t xml:space="preserve"> </w:t>
      </w:r>
      <w:r>
        <w:rPr>
          <w:sz w:val="20"/>
        </w:rPr>
        <w:t>done</w:t>
      </w:r>
      <w:r>
        <w:rPr>
          <w:spacing w:val="-4"/>
          <w:sz w:val="20"/>
        </w:rPr>
        <w:t xml:space="preserve"> </w:t>
      </w:r>
      <w:r>
        <w:rPr>
          <w:sz w:val="20"/>
        </w:rPr>
        <w:t>and</w:t>
      </w:r>
      <w:r>
        <w:rPr>
          <w:spacing w:val="-5"/>
          <w:sz w:val="20"/>
        </w:rPr>
        <w:t xml:space="preserve"> </w:t>
      </w:r>
      <w:r>
        <w:rPr>
          <w:sz w:val="20"/>
        </w:rPr>
        <w:t>what</w:t>
      </w:r>
      <w:r>
        <w:rPr>
          <w:spacing w:val="-4"/>
          <w:sz w:val="20"/>
        </w:rPr>
        <w:t xml:space="preserve"> </w:t>
      </w:r>
      <w:r>
        <w:rPr>
          <w:sz w:val="20"/>
        </w:rPr>
        <w:t>could be done to improve the</w:t>
      </w:r>
      <w:r>
        <w:rPr>
          <w:spacing w:val="-6"/>
          <w:sz w:val="20"/>
        </w:rPr>
        <w:t xml:space="preserve"> </w:t>
      </w:r>
      <w:r>
        <w:rPr>
          <w:sz w:val="20"/>
        </w:rPr>
        <w:t>climate?</w:t>
      </w:r>
    </w:p>
    <w:p w:rsidR="00C71856" w:rsidP="00C71856" w:rsidRDefault="00C71856" w14:paraId="53BD5EBB" w14:textId="77777777">
      <w:pPr>
        <w:pStyle w:val="ListParagraph"/>
        <w:widowControl w:val="0"/>
        <w:numPr>
          <w:ilvl w:val="0"/>
          <w:numId w:val="33"/>
        </w:numPr>
        <w:tabs>
          <w:tab w:val="left" w:pos="821"/>
        </w:tabs>
        <w:autoSpaceDE w:val="0"/>
        <w:autoSpaceDN w:val="0"/>
        <w:spacing w:line="191" w:lineRule="exact"/>
        <w:ind w:hanging="361"/>
        <w:contextualSpacing w:val="0"/>
        <w:rPr>
          <w:sz w:val="20"/>
        </w:rPr>
      </w:pPr>
      <w:r>
        <w:rPr>
          <w:sz w:val="20"/>
        </w:rPr>
        <w:t>To what extent is scholarship supported within the program or division or</w:t>
      </w:r>
      <w:r>
        <w:rPr>
          <w:spacing w:val="-22"/>
          <w:sz w:val="20"/>
        </w:rPr>
        <w:t xml:space="preserve"> </w:t>
      </w:r>
      <w:r>
        <w:rPr>
          <w:sz w:val="20"/>
        </w:rPr>
        <w:t>school?</w:t>
      </w:r>
    </w:p>
    <w:p w:rsidR="00C71856" w:rsidP="00C71856" w:rsidRDefault="00C71856" w14:paraId="22E81B94" w14:textId="77777777">
      <w:pPr>
        <w:pStyle w:val="ListParagraph"/>
        <w:widowControl w:val="0"/>
        <w:numPr>
          <w:ilvl w:val="0"/>
          <w:numId w:val="33"/>
        </w:numPr>
        <w:tabs>
          <w:tab w:val="left" w:pos="821"/>
        </w:tabs>
        <w:autoSpaceDE w:val="0"/>
        <w:autoSpaceDN w:val="0"/>
        <w:spacing w:line="215" w:lineRule="exact"/>
        <w:ind w:hanging="361"/>
        <w:contextualSpacing w:val="0"/>
        <w:rPr>
          <w:sz w:val="20"/>
        </w:rPr>
      </w:pPr>
      <w:r>
        <w:rPr>
          <w:sz w:val="20"/>
        </w:rPr>
        <w:t>Do you collaborate with other programs in school or</w:t>
      </w:r>
      <w:r>
        <w:rPr>
          <w:spacing w:val="-16"/>
          <w:sz w:val="20"/>
        </w:rPr>
        <w:t xml:space="preserve"> </w:t>
      </w:r>
      <w:r>
        <w:rPr>
          <w:sz w:val="20"/>
        </w:rPr>
        <w:t>division?</w:t>
      </w:r>
    </w:p>
    <w:p w:rsidR="00C71856" w:rsidP="00C71856" w:rsidRDefault="00C71856" w14:paraId="3D76C8F8" w14:textId="77777777">
      <w:pPr>
        <w:spacing w:line="215" w:lineRule="exact"/>
        <w:rPr>
          <w:sz w:val="20"/>
        </w:rPr>
        <w:sectPr w:rsidR="00C71856">
          <w:pgSz w:w="12240" w:h="15840" w:orient="portrait"/>
          <w:pgMar w:top="1360" w:right="1340" w:bottom="940" w:left="1340" w:header="0" w:footer="740" w:gutter="0"/>
          <w:cols w:space="720"/>
        </w:sectPr>
      </w:pPr>
    </w:p>
    <w:p w:rsidR="00C71856" w:rsidP="00C71856" w:rsidRDefault="00C71856" w14:paraId="1108A185" w14:textId="77777777">
      <w:pPr>
        <w:pStyle w:val="ListParagraph"/>
        <w:widowControl w:val="0"/>
        <w:numPr>
          <w:ilvl w:val="0"/>
          <w:numId w:val="33"/>
        </w:numPr>
        <w:tabs>
          <w:tab w:val="left" w:pos="821"/>
        </w:tabs>
        <w:autoSpaceDE w:val="0"/>
        <w:autoSpaceDN w:val="0"/>
        <w:spacing w:before="73"/>
        <w:ind w:hanging="361"/>
        <w:contextualSpacing w:val="0"/>
        <w:rPr>
          <w:sz w:val="20"/>
        </w:rPr>
      </w:pPr>
      <w:r>
        <w:rPr>
          <w:sz w:val="20"/>
        </w:rPr>
        <w:lastRenderedPageBreak/>
        <w:t>Describe any opportunities for collaboration or sharing of</w:t>
      </w:r>
      <w:r>
        <w:rPr>
          <w:spacing w:val="6"/>
          <w:sz w:val="20"/>
        </w:rPr>
        <w:t xml:space="preserve"> </w:t>
      </w:r>
      <w:r>
        <w:rPr>
          <w:sz w:val="20"/>
        </w:rPr>
        <w:t>resources.</w:t>
      </w:r>
    </w:p>
    <w:p w:rsidR="00C71856" w:rsidP="00C71856" w:rsidRDefault="00C71856" w14:paraId="1329337A" w14:textId="77777777">
      <w:pPr>
        <w:pStyle w:val="Heading1"/>
        <w:spacing w:before="122"/>
      </w:pPr>
      <w:r>
        <w:t>Interdisciplinary Exploration</w:t>
      </w:r>
    </w:p>
    <w:p w:rsidR="00C71856" w:rsidP="00C71856" w:rsidRDefault="00C71856" w14:paraId="2EA87FBA" w14:textId="77777777">
      <w:pPr>
        <w:pStyle w:val="ListParagraph"/>
        <w:widowControl w:val="0"/>
        <w:numPr>
          <w:ilvl w:val="0"/>
          <w:numId w:val="32"/>
        </w:numPr>
        <w:tabs>
          <w:tab w:val="left" w:pos="821"/>
        </w:tabs>
        <w:autoSpaceDE w:val="0"/>
        <w:autoSpaceDN w:val="0"/>
        <w:spacing w:before="157" w:line="208" w:lineRule="auto"/>
        <w:ind w:right="955"/>
        <w:contextualSpacing w:val="0"/>
        <w:rPr>
          <w:sz w:val="20"/>
        </w:rPr>
      </w:pPr>
      <w:r>
        <w:rPr>
          <w:sz w:val="20"/>
        </w:rPr>
        <w:t>How do you collaborate with other programs in other schools? Please comment on what resources and barriers exist for</w:t>
      </w:r>
      <w:r>
        <w:rPr>
          <w:spacing w:val="1"/>
          <w:sz w:val="20"/>
        </w:rPr>
        <w:t xml:space="preserve"> </w:t>
      </w:r>
      <w:r>
        <w:rPr>
          <w:sz w:val="20"/>
        </w:rPr>
        <w:t>collaboration?</w:t>
      </w:r>
    </w:p>
    <w:p w:rsidR="00C71856" w:rsidP="00C71856" w:rsidRDefault="00C71856" w14:paraId="1138C316" w14:textId="77777777">
      <w:pPr>
        <w:pStyle w:val="ListParagraph"/>
        <w:widowControl w:val="0"/>
        <w:numPr>
          <w:ilvl w:val="0"/>
          <w:numId w:val="32"/>
        </w:numPr>
        <w:tabs>
          <w:tab w:val="left" w:pos="821"/>
        </w:tabs>
        <w:autoSpaceDE w:val="0"/>
        <w:autoSpaceDN w:val="0"/>
        <w:spacing w:line="205" w:lineRule="exact"/>
        <w:ind w:hanging="361"/>
        <w:contextualSpacing w:val="0"/>
        <w:rPr>
          <w:sz w:val="20"/>
        </w:rPr>
      </w:pPr>
      <w:r>
        <w:rPr>
          <w:sz w:val="20"/>
        </w:rPr>
        <w:t>Describe any opportunities for interdisciplinary collaboration or sharing of</w:t>
      </w:r>
      <w:r>
        <w:rPr>
          <w:spacing w:val="-8"/>
          <w:sz w:val="20"/>
        </w:rPr>
        <w:t xml:space="preserve"> </w:t>
      </w:r>
      <w:r>
        <w:rPr>
          <w:sz w:val="20"/>
        </w:rPr>
        <w:t>resources.</w:t>
      </w:r>
    </w:p>
    <w:p w:rsidR="00C71856" w:rsidP="00C71856" w:rsidRDefault="00C71856" w14:paraId="49A0E587" w14:textId="77777777">
      <w:pPr>
        <w:spacing w:line="205" w:lineRule="exact"/>
        <w:rPr>
          <w:sz w:val="20"/>
        </w:rPr>
        <w:sectPr w:rsidR="00C71856">
          <w:pgSz w:w="12240" w:h="15840" w:orient="portrait"/>
          <w:pgMar w:top="1340" w:right="1340" w:bottom="940" w:left="1340" w:header="0" w:footer="740" w:gutter="0"/>
          <w:cols w:space="720"/>
        </w:sectPr>
      </w:pPr>
    </w:p>
    <w:p w:rsidR="00C71856" w:rsidP="00C71856" w:rsidRDefault="00C71856" w14:paraId="3C925146" w14:textId="77777777">
      <w:pPr>
        <w:pStyle w:val="BodyText"/>
        <w:spacing w:before="6"/>
        <w:rPr>
          <w:rFonts w:ascii="Arial"/>
          <w:sz w:val="28"/>
        </w:rPr>
      </w:pPr>
    </w:p>
    <w:p w:rsidR="00C71856" w:rsidP="00C71856" w:rsidRDefault="00C71856" w14:paraId="5444AD1D" w14:textId="77777777">
      <w:pPr>
        <w:spacing w:before="57"/>
        <w:ind w:left="1571" w:right="1565"/>
        <w:jc w:val="center"/>
        <w:rPr>
          <w:b/>
          <w:sz w:val="21"/>
        </w:rPr>
      </w:pPr>
      <w:r>
        <w:rPr>
          <w:b/>
          <w:sz w:val="32"/>
        </w:rPr>
        <w:t xml:space="preserve">Appendix B: 3-STEP ALIGNMENT FRAMEWORK </w:t>
      </w:r>
      <w:r>
        <w:rPr>
          <w:b/>
          <w:position w:val="11"/>
          <w:sz w:val="21"/>
        </w:rPr>
        <w:t>1</w:t>
      </w:r>
    </w:p>
    <w:p w:rsidR="00C71856" w:rsidP="00C71856" w:rsidRDefault="00C71856" w14:paraId="69B224B3" w14:textId="77777777">
      <w:pPr>
        <w:pStyle w:val="BodyText"/>
        <w:spacing w:before="2"/>
        <w:rPr>
          <w:b/>
          <w:sz w:val="32"/>
        </w:rPr>
      </w:pPr>
    </w:p>
    <w:p w:rsidR="00C71856" w:rsidP="00C71856" w:rsidRDefault="00C71856" w14:paraId="7236C7D5" w14:textId="77777777">
      <w:pPr>
        <w:spacing w:before="1"/>
        <w:ind w:left="1571" w:right="1571"/>
        <w:jc w:val="center"/>
        <w:rPr>
          <w:i/>
          <w:sz w:val="28"/>
        </w:rPr>
      </w:pPr>
      <w:r>
        <w:rPr>
          <w:b/>
          <w:sz w:val="28"/>
        </w:rPr>
        <w:t xml:space="preserve">STEP ONE: </w:t>
      </w:r>
      <w:r>
        <w:rPr>
          <w:i/>
          <w:sz w:val="28"/>
        </w:rPr>
        <w:t>Establish and define shared UWT goal.</w:t>
      </w:r>
    </w:p>
    <w:p w:rsidR="00C71856" w:rsidP="00C71856" w:rsidRDefault="00C71856" w14:paraId="3A9D2A4B" w14:textId="77777777">
      <w:pPr>
        <w:spacing w:before="184"/>
        <w:ind w:left="100"/>
        <w:rPr>
          <w:rFonts w:ascii="Arial"/>
          <w:b/>
          <w:i/>
          <w:sz w:val="16"/>
        </w:rPr>
      </w:pPr>
      <w:r>
        <w:rPr>
          <w:noProof/>
        </w:rPr>
        <w:drawing>
          <wp:anchor distT="0" distB="0" distL="0" distR="0" simplePos="0" relativeHeight="251659264" behindDoc="0" locked="0" layoutInCell="1" allowOverlap="1" wp14:anchorId="46C9C93E" wp14:editId="463A1D99">
            <wp:simplePos x="0" y="0"/>
            <wp:positionH relativeFrom="page">
              <wp:posOffset>976362</wp:posOffset>
            </wp:positionH>
            <wp:positionV relativeFrom="paragraph">
              <wp:posOffset>383942</wp:posOffset>
            </wp:positionV>
            <wp:extent cx="5825344" cy="30099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5825344" cy="3009900"/>
                    </a:xfrm>
                    <a:prstGeom prst="rect">
                      <a:avLst/>
                    </a:prstGeom>
                  </pic:spPr>
                </pic:pic>
              </a:graphicData>
            </a:graphic>
          </wp:anchor>
        </w:drawing>
      </w:r>
      <w:r>
        <w:rPr>
          <w:b/>
        </w:rPr>
        <w:t xml:space="preserve">GOAL: </w:t>
      </w:r>
      <w:r>
        <w:rPr>
          <w:b/>
          <w:i/>
        </w:rPr>
        <w:t>UW Campus Expansion Aligned with Urban-Serving Mission</w:t>
      </w:r>
      <w:r>
        <w:rPr>
          <w:rFonts w:ascii="Arial"/>
          <w:b/>
          <w:i/>
          <w:position w:val="8"/>
          <w:sz w:val="16"/>
        </w:rPr>
        <w:t>2</w:t>
      </w:r>
    </w:p>
    <w:p w:rsidR="00C71856" w:rsidP="00C71856" w:rsidRDefault="00C71856" w14:paraId="3A6C5916" w14:textId="77777777">
      <w:pPr>
        <w:pStyle w:val="BodyText"/>
        <w:rPr>
          <w:rFonts w:ascii="Arial"/>
          <w:b/>
          <w:i/>
          <w:sz w:val="28"/>
        </w:rPr>
      </w:pPr>
    </w:p>
    <w:p w:rsidR="00C71856" w:rsidP="00C71856" w:rsidRDefault="00C71856" w14:paraId="69A272A9" w14:textId="77777777">
      <w:pPr>
        <w:pStyle w:val="BodyText"/>
        <w:spacing w:before="5"/>
        <w:rPr>
          <w:rFonts w:ascii="Arial"/>
          <w:b/>
          <w:i/>
        </w:rPr>
      </w:pPr>
    </w:p>
    <w:p w:rsidR="00C71856" w:rsidP="00C71856" w:rsidRDefault="00C71856" w14:paraId="1815BD26" w14:textId="77777777">
      <w:pPr>
        <w:spacing w:before="1"/>
        <w:ind w:left="1571" w:right="1571"/>
        <w:jc w:val="center"/>
        <w:rPr>
          <w:i/>
          <w:sz w:val="28"/>
        </w:rPr>
      </w:pPr>
      <w:r>
        <w:rPr>
          <w:b/>
          <w:sz w:val="28"/>
        </w:rPr>
        <w:t xml:space="preserve">STEP TWO: </w:t>
      </w:r>
      <w:r>
        <w:rPr>
          <w:i/>
          <w:sz w:val="28"/>
        </w:rPr>
        <w:t>Assess performance relative to shared goal.</w:t>
      </w:r>
    </w:p>
    <w:p w:rsidR="00C71856" w:rsidP="00C71856" w:rsidRDefault="00C71856" w14:paraId="15062908" w14:textId="77777777">
      <w:pPr>
        <w:pStyle w:val="Heading2"/>
        <w:spacing w:before="196" w:line="242" w:lineRule="auto"/>
        <w:ind w:left="100"/>
      </w:pPr>
      <w:r>
        <w:t xml:space="preserve">MEASURE AND EVALUTE: </w:t>
      </w:r>
      <w:r>
        <w:rPr>
          <w:i/>
        </w:rPr>
        <w:t xml:space="preserve">Apply campus strategic plan metrics at the campus level (aggregated) </w:t>
      </w:r>
      <w:r>
        <w:t>and at the unit level (disaggregated) to assess goal performance and identify gaps.</w:t>
      </w:r>
    </w:p>
    <w:p w:rsidR="00C71856" w:rsidP="00C71856" w:rsidRDefault="00C71856" w14:paraId="2860E3A9" w14:textId="77777777">
      <w:pPr>
        <w:pStyle w:val="BodyText"/>
        <w:rPr>
          <w:i/>
          <w:sz w:val="24"/>
        </w:rPr>
      </w:pPr>
    </w:p>
    <w:p w:rsidR="00C71856" w:rsidP="00C71856" w:rsidRDefault="00C71856" w14:paraId="280A9660" w14:textId="77777777">
      <w:pPr>
        <w:pStyle w:val="ListParagraph"/>
        <w:widowControl w:val="0"/>
        <w:numPr>
          <w:ilvl w:val="0"/>
          <w:numId w:val="31"/>
        </w:numPr>
        <w:tabs>
          <w:tab w:val="left" w:pos="461"/>
        </w:tabs>
        <w:autoSpaceDE w:val="0"/>
        <w:autoSpaceDN w:val="0"/>
        <w:spacing w:before="1" w:line="242" w:lineRule="auto"/>
        <w:ind w:left="460" w:right="441"/>
        <w:contextualSpacing w:val="0"/>
        <w:rPr>
          <w:rFonts w:ascii="Calibri"/>
          <w:i/>
        </w:rPr>
      </w:pPr>
      <w:r>
        <w:rPr>
          <w:rFonts w:ascii="Calibri"/>
          <w:b/>
          <w:u w:val="single"/>
        </w:rPr>
        <w:t>WORKFORCE DEVELOPMENT</w:t>
      </w:r>
      <w:r>
        <w:rPr>
          <w:rFonts w:ascii="Calibri"/>
          <w:b/>
        </w:rPr>
        <w:t xml:space="preserve"> </w:t>
      </w:r>
      <w:r>
        <w:rPr>
          <w:rFonts w:ascii="Calibri"/>
        </w:rPr>
        <w:t xml:space="preserve">- </w:t>
      </w:r>
      <w:r>
        <w:rPr>
          <w:rFonts w:ascii="Calibri"/>
          <w:i/>
        </w:rPr>
        <w:t>Serve residents, households, businesses, and</w:t>
      </w:r>
      <w:r>
        <w:rPr>
          <w:rFonts w:ascii="Calibri"/>
          <w:i/>
          <w:spacing w:val="-31"/>
        </w:rPr>
        <w:t xml:space="preserve"> </w:t>
      </w:r>
      <w:r>
        <w:rPr>
          <w:rFonts w:ascii="Calibri"/>
          <w:i/>
        </w:rPr>
        <w:t>communities with human capital investment through UWT</w:t>
      </w:r>
      <w:r>
        <w:rPr>
          <w:rFonts w:ascii="Calibri"/>
          <w:i/>
          <w:spacing w:val="-13"/>
        </w:rPr>
        <w:t xml:space="preserve"> </w:t>
      </w:r>
      <w:r>
        <w:rPr>
          <w:rFonts w:ascii="Calibri"/>
          <w:i/>
        </w:rPr>
        <w:t>programs.</w:t>
      </w:r>
    </w:p>
    <w:p w:rsidR="00C71856" w:rsidP="00C71856" w:rsidRDefault="00C71856" w14:paraId="39379B65" w14:textId="77777777">
      <w:pPr>
        <w:pStyle w:val="ListParagraph"/>
        <w:widowControl w:val="0"/>
        <w:numPr>
          <w:ilvl w:val="1"/>
          <w:numId w:val="31"/>
        </w:numPr>
        <w:tabs>
          <w:tab w:val="left" w:pos="1111"/>
        </w:tabs>
        <w:autoSpaceDE w:val="0"/>
        <w:autoSpaceDN w:val="0"/>
        <w:spacing w:line="237" w:lineRule="auto"/>
        <w:ind w:right="555"/>
        <w:contextualSpacing w:val="0"/>
        <w:rPr>
          <w:rFonts w:ascii="Calibri" w:hAnsi="Calibri"/>
        </w:rPr>
      </w:pPr>
      <w:r>
        <w:rPr>
          <w:rFonts w:ascii="Calibri" w:hAnsi="Calibri"/>
          <w:i/>
        </w:rPr>
        <w:t>Increase recruitment, enrollment, retention, and graduation rates with a focus</w:t>
      </w:r>
      <w:r>
        <w:rPr>
          <w:rFonts w:ascii="Calibri" w:hAnsi="Calibri"/>
          <w:i/>
          <w:spacing w:val="-32"/>
        </w:rPr>
        <w:t xml:space="preserve"> </w:t>
      </w:r>
      <w:r>
        <w:rPr>
          <w:rFonts w:ascii="Calibri" w:hAnsi="Calibri"/>
          <w:i/>
        </w:rPr>
        <w:t>on closing equity gaps (</w:t>
      </w:r>
      <w:r>
        <w:rPr>
          <w:rFonts w:ascii="Calibri" w:hAnsi="Calibri"/>
        </w:rPr>
        <w:t>GOAL</w:t>
      </w:r>
      <w:r>
        <w:rPr>
          <w:rFonts w:ascii="Calibri" w:hAnsi="Calibri"/>
          <w:spacing w:val="-6"/>
        </w:rPr>
        <w:t xml:space="preserve"> </w:t>
      </w:r>
      <w:r>
        <w:rPr>
          <w:rFonts w:ascii="Calibri" w:hAnsi="Calibri"/>
        </w:rPr>
        <w:t>1)</w:t>
      </w:r>
    </w:p>
    <w:p w:rsidR="00C71856" w:rsidP="00C71856" w:rsidRDefault="00C71856" w14:paraId="25514636" w14:textId="77777777">
      <w:pPr>
        <w:pStyle w:val="ListParagraph"/>
        <w:widowControl w:val="0"/>
        <w:numPr>
          <w:ilvl w:val="1"/>
          <w:numId w:val="31"/>
        </w:numPr>
        <w:tabs>
          <w:tab w:val="left" w:pos="1111"/>
        </w:tabs>
        <w:autoSpaceDE w:val="0"/>
        <w:autoSpaceDN w:val="0"/>
        <w:contextualSpacing w:val="0"/>
        <w:rPr>
          <w:rFonts w:ascii="Calibri" w:hAnsi="Calibri"/>
        </w:rPr>
      </w:pPr>
      <w:r>
        <w:rPr>
          <w:rFonts w:ascii="Calibri" w:hAnsi="Calibri"/>
          <w:i/>
        </w:rPr>
        <w:t xml:space="preserve">Enhance the economic vitality of the region </w:t>
      </w:r>
      <w:r>
        <w:rPr>
          <w:rFonts w:ascii="Calibri" w:hAnsi="Calibri"/>
        </w:rPr>
        <w:t>(GOAL</w:t>
      </w:r>
      <w:r>
        <w:rPr>
          <w:rFonts w:ascii="Calibri" w:hAnsi="Calibri"/>
          <w:spacing w:val="-10"/>
        </w:rPr>
        <w:t xml:space="preserve"> </w:t>
      </w:r>
      <w:r>
        <w:rPr>
          <w:rFonts w:ascii="Calibri" w:hAnsi="Calibri"/>
          <w:spacing w:val="-4"/>
        </w:rPr>
        <w:t>4)</w:t>
      </w:r>
    </w:p>
    <w:p w:rsidR="00C71856" w:rsidP="00C71856" w:rsidRDefault="00C71856" w14:paraId="39FF5B43" w14:textId="77777777">
      <w:pPr>
        <w:pStyle w:val="ListParagraph"/>
        <w:widowControl w:val="0"/>
        <w:numPr>
          <w:ilvl w:val="1"/>
          <w:numId w:val="31"/>
        </w:numPr>
        <w:tabs>
          <w:tab w:val="left" w:pos="1111"/>
        </w:tabs>
        <w:autoSpaceDE w:val="0"/>
        <w:autoSpaceDN w:val="0"/>
        <w:spacing w:before="2"/>
        <w:contextualSpacing w:val="0"/>
        <w:rPr>
          <w:rFonts w:ascii="Calibri" w:hAnsi="Calibri"/>
        </w:rPr>
      </w:pPr>
      <w:r>
        <w:rPr>
          <w:rFonts w:ascii="Calibri" w:hAnsi="Calibri"/>
          <w:i/>
        </w:rPr>
        <w:t xml:space="preserve">Foster a climate of creativity, entrepreneurship, and innovation </w:t>
      </w:r>
      <w:r>
        <w:rPr>
          <w:rFonts w:ascii="Calibri" w:hAnsi="Calibri"/>
        </w:rPr>
        <w:t>(GOAL</w:t>
      </w:r>
      <w:r>
        <w:rPr>
          <w:rFonts w:ascii="Calibri" w:hAnsi="Calibri"/>
          <w:spacing w:val="-12"/>
        </w:rPr>
        <w:t xml:space="preserve"> </w:t>
      </w:r>
      <w:r>
        <w:rPr>
          <w:rFonts w:ascii="Calibri" w:hAnsi="Calibri"/>
        </w:rPr>
        <w:t>7)</w:t>
      </w:r>
    </w:p>
    <w:p w:rsidR="00C71856" w:rsidP="00C71856" w:rsidRDefault="00C71856" w14:paraId="145CE46C" w14:textId="77777777">
      <w:pPr>
        <w:pStyle w:val="BodyText"/>
        <w:spacing w:before="11"/>
        <w:rPr>
          <w:sz w:val="23"/>
        </w:rPr>
      </w:pPr>
    </w:p>
    <w:p w:rsidR="00C71856" w:rsidP="00C71856" w:rsidRDefault="00C71856" w14:paraId="4AB3B6DC" w14:textId="77777777">
      <w:pPr>
        <w:pStyle w:val="ListParagraph"/>
        <w:widowControl w:val="0"/>
        <w:numPr>
          <w:ilvl w:val="0"/>
          <w:numId w:val="31"/>
        </w:numPr>
        <w:tabs>
          <w:tab w:val="left" w:pos="461"/>
        </w:tabs>
        <w:autoSpaceDE w:val="0"/>
        <w:autoSpaceDN w:val="0"/>
        <w:spacing w:line="242" w:lineRule="auto"/>
        <w:ind w:left="460" w:right="860"/>
        <w:contextualSpacing w:val="0"/>
        <w:jc w:val="both"/>
        <w:rPr>
          <w:rFonts w:ascii="Calibri"/>
          <w:i/>
        </w:rPr>
      </w:pPr>
      <w:r>
        <w:rPr>
          <w:rFonts w:ascii="Calibri"/>
          <w:b/>
          <w:u w:val="single"/>
        </w:rPr>
        <w:t>SOCIAL AND CLIMATE JUSTICE:</w:t>
      </w:r>
      <w:r>
        <w:rPr>
          <w:rFonts w:ascii="Calibri"/>
          <w:b/>
        </w:rPr>
        <w:t xml:space="preserve"> </w:t>
      </w:r>
      <w:r>
        <w:rPr>
          <w:rFonts w:ascii="Calibri"/>
          <w:i/>
        </w:rPr>
        <w:t>Integrity of institutional and environmental climates, including safety, non-discrimination, and equal protection; as well as climate change science, effects, design, and evaluation of</w:t>
      </w:r>
      <w:r>
        <w:rPr>
          <w:rFonts w:ascii="Calibri"/>
          <w:i/>
          <w:spacing w:val="-8"/>
        </w:rPr>
        <w:t xml:space="preserve"> </w:t>
      </w:r>
      <w:r>
        <w:rPr>
          <w:rFonts w:ascii="Calibri"/>
          <w:i/>
        </w:rPr>
        <w:t>interventions.</w:t>
      </w:r>
    </w:p>
    <w:p w:rsidR="00C71856" w:rsidP="00C71856" w:rsidRDefault="00C71856" w14:paraId="6B7AF587" w14:textId="77777777">
      <w:pPr>
        <w:pStyle w:val="ListParagraph"/>
        <w:widowControl w:val="0"/>
        <w:numPr>
          <w:ilvl w:val="1"/>
          <w:numId w:val="31"/>
        </w:numPr>
        <w:tabs>
          <w:tab w:val="left" w:pos="1181"/>
        </w:tabs>
        <w:autoSpaceDE w:val="0"/>
        <w:autoSpaceDN w:val="0"/>
        <w:spacing w:line="261" w:lineRule="auto"/>
        <w:ind w:left="1181" w:right="485" w:hanging="360"/>
        <w:contextualSpacing w:val="0"/>
        <w:jc w:val="both"/>
        <w:rPr>
          <w:rFonts w:ascii="Calibri" w:hAnsi="Calibri"/>
          <w:i/>
        </w:rPr>
      </w:pPr>
      <w:r w:rsidRPr="12FB651E" w:rsidR="00C71856">
        <w:rPr>
          <w:rFonts w:ascii="Calibri" w:hAnsi="Calibri"/>
          <w:i w:val="1"/>
          <w:iCs w:val="1"/>
        </w:rPr>
        <w:t>Increase recruitment, enrollment, retention, and graduation rates with a focus</w:t>
      </w:r>
      <w:r w:rsidRPr="12FB651E" w:rsidR="00C71856">
        <w:rPr>
          <w:rFonts w:ascii="Calibri" w:hAnsi="Calibri"/>
          <w:i w:val="1"/>
          <w:iCs w:val="1"/>
          <w:spacing w:val="-32"/>
        </w:rPr>
        <w:t xml:space="preserve"> </w:t>
      </w:r>
      <w:r w:rsidRPr="12FB651E" w:rsidR="00C71856">
        <w:rPr>
          <w:rFonts w:ascii="Calibri" w:hAnsi="Calibri"/>
          <w:i w:val="1"/>
          <w:iCs w:val="1"/>
        </w:rPr>
        <w:t>on closing equity gaps (GOAL</w:t>
      </w:r>
      <w:r w:rsidRPr="12FB651E" w:rsidR="00C71856">
        <w:rPr>
          <w:rFonts w:ascii="Calibri" w:hAnsi="Calibri"/>
          <w:i w:val="1"/>
          <w:iCs w:val="1"/>
          <w:spacing w:val="-6"/>
        </w:rPr>
        <w:t xml:space="preserve"> </w:t>
      </w:r>
      <w:r w:rsidRPr="12FB651E" w:rsidR="00C71856">
        <w:rPr>
          <w:rFonts w:ascii="Calibri" w:hAnsi="Calibri"/>
          <w:i w:val="1"/>
          <w:iCs w:val="1"/>
        </w:rPr>
        <w:t>1)</w:t>
      </w:r>
    </w:p>
    <w:p w:rsidR="00C71856" w:rsidP="00C71856" w:rsidRDefault="00C71856" w14:paraId="672A338D" w14:textId="77777777">
      <w:pPr>
        <w:spacing w:line="261" w:lineRule="auto"/>
        <w:jc w:val="both"/>
        <w:sectPr w:rsidR="00C71856">
          <w:pgSz w:w="12240" w:h="15840" w:orient="portrait"/>
          <w:pgMar w:top="1500" w:right="1340" w:bottom="940" w:left="1340" w:header="0" w:footer="740" w:gutter="0"/>
          <w:cols w:space="720"/>
        </w:sectPr>
      </w:pPr>
    </w:p>
    <w:p w:rsidR="00C71856" w:rsidP="00C71856" w:rsidRDefault="00C71856" w14:paraId="59089DA2" w14:textId="77777777">
      <w:pPr>
        <w:pStyle w:val="ListParagraph"/>
        <w:widowControl w:val="0"/>
        <w:numPr>
          <w:ilvl w:val="1"/>
          <w:numId w:val="31"/>
        </w:numPr>
        <w:tabs>
          <w:tab w:val="left" w:pos="1180"/>
          <w:tab w:val="left" w:pos="1181"/>
        </w:tabs>
        <w:autoSpaceDE w:val="0"/>
        <w:autoSpaceDN w:val="0"/>
        <w:spacing w:before="79" w:line="242" w:lineRule="auto"/>
        <w:ind w:left="1181" w:right="764" w:hanging="360"/>
        <w:contextualSpacing w:val="0"/>
        <w:rPr>
          <w:rFonts w:ascii="Calibri" w:hAnsi="Calibri"/>
          <w:i/>
        </w:rPr>
      </w:pPr>
      <w:r w:rsidRPr="12FB651E" w:rsidR="00C71856">
        <w:rPr>
          <w:rFonts w:ascii="Calibri" w:hAnsi="Calibri"/>
          <w:i w:val="1"/>
          <w:iCs w:val="1"/>
        </w:rPr>
        <w:lastRenderedPageBreak/>
        <w:t>Strengthen collaborative community partnerships with an emphasis on</w:t>
      </w:r>
      <w:r w:rsidRPr="12FB651E" w:rsidR="00C71856">
        <w:rPr>
          <w:rFonts w:ascii="Calibri" w:hAnsi="Calibri"/>
          <w:i w:val="1"/>
          <w:iCs w:val="1"/>
          <w:spacing w:val="-28"/>
        </w:rPr>
        <w:t xml:space="preserve"> </w:t>
      </w:r>
      <w:r w:rsidRPr="12FB651E" w:rsidR="00C71856">
        <w:rPr>
          <w:rFonts w:ascii="Calibri" w:hAnsi="Calibri"/>
          <w:i w:val="1"/>
          <w:iCs w:val="1"/>
        </w:rPr>
        <w:t>diverse communities (GOAL</w:t>
      </w:r>
      <w:r w:rsidRPr="12FB651E" w:rsidR="00C71856">
        <w:rPr>
          <w:rFonts w:ascii="Calibri" w:hAnsi="Calibri"/>
          <w:i w:val="1"/>
          <w:iCs w:val="1"/>
          <w:spacing w:val="-5"/>
        </w:rPr>
        <w:t xml:space="preserve"> </w:t>
      </w:r>
      <w:r w:rsidRPr="12FB651E" w:rsidR="00C71856">
        <w:rPr>
          <w:rFonts w:ascii="Calibri" w:hAnsi="Calibri"/>
          <w:i w:val="1"/>
          <w:iCs w:val="1"/>
        </w:rPr>
        <w:t>3)</w:t>
      </w:r>
    </w:p>
    <w:p w:rsidR="00C71856" w:rsidP="00C71856" w:rsidRDefault="00C71856" w14:paraId="3A9441E5" w14:textId="77777777">
      <w:pPr>
        <w:pStyle w:val="ListParagraph"/>
        <w:widowControl w:val="0"/>
        <w:numPr>
          <w:ilvl w:val="1"/>
          <w:numId w:val="31"/>
        </w:numPr>
        <w:tabs>
          <w:tab w:val="left" w:pos="1180"/>
          <w:tab w:val="left" w:pos="1181"/>
        </w:tabs>
        <w:autoSpaceDE w:val="0"/>
        <w:autoSpaceDN w:val="0"/>
        <w:spacing w:line="301" w:lineRule="exact"/>
        <w:ind w:left="1181" w:hanging="360"/>
        <w:contextualSpacing w:val="0"/>
        <w:rPr>
          <w:rFonts w:ascii="Calibri" w:hAnsi="Calibri"/>
          <w:i/>
        </w:rPr>
      </w:pPr>
      <w:r w:rsidRPr="12FB651E" w:rsidR="00C71856">
        <w:rPr>
          <w:rFonts w:ascii="Calibri" w:hAnsi="Calibri"/>
          <w:i w:val="1"/>
          <w:iCs w:val="1"/>
        </w:rPr>
        <w:t>Cultivate an accessible, equitable, respectful, and inclusive campus culture (GOAL</w:t>
      </w:r>
      <w:r w:rsidRPr="12FB651E" w:rsidR="00C71856">
        <w:rPr>
          <w:rFonts w:ascii="Calibri" w:hAnsi="Calibri"/>
          <w:i w:val="1"/>
          <w:iCs w:val="1"/>
          <w:spacing w:val="-29"/>
        </w:rPr>
        <w:t xml:space="preserve"> </w:t>
      </w:r>
      <w:r w:rsidRPr="12FB651E" w:rsidR="00C71856">
        <w:rPr>
          <w:rFonts w:ascii="Calibri" w:hAnsi="Calibri"/>
          <w:i w:val="1"/>
          <w:iCs w:val="1"/>
        </w:rPr>
        <w:t>8)</w:t>
      </w:r>
    </w:p>
    <w:p w:rsidR="00C71856" w:rsidP="00C71856" w:rsidRDefault="00C71856" w14:paraId="64B0B333" w14:textId="77777777">
      <w:pPr>
        <w:pStyle w:val="ListParagraph"/>
        <w:widowControl w:val="0"/>
        <w:numPr>
          <w:ilvl w:val="1"/>
          <w:numId w:val="31"/>
        </w:numPr>
        <w:tabs>
          <w:tab w:val="left" w:pos="1180"/>
          <w:tab w:val="left" w:pos="1181"/>
        </w:tabs>
        <w:autoSpaceDE w:val="0"/>
        <w:autoSpaceDN w:val="0"/>
        <w:spacing w:before="25" w:line="256" w:lineRule="auto"/>
        <w:ind w:left="1181" w:right="777" w:hanging="360"/>
        <w:contextualSpacing w:val="0"/>
        <w:rPr>
          <w:rFonts w:ascii="Calibri" w:hAnsi="Calibri"/>
          <w:i/>
        </w:rPr>
      </w:pPr>
      <w:r w:rsidRPr="12FB651E" w:rsidR="00C71856">
        <w:rPr>
          <w:rFonts w:ascii="Calibri" w:hAnsi="Calibri"/>
          <w:i w:val="1"/>
          <w:iCs w:val="1"/>
        </w:rPr>
        <w:t>Attract, engage, and retain a diverse community of students, faculty, and</w:t>
      </w:r>
      <w:r w:rsidRPr="12FB651E" w:rsidR="00C71856">
        <w:rPr>
          <w:rFonts w:ascii="Calibri" w:hAnsi="Calibri"/>
          <w:i w:val="1"/>
          <w:iCs w:val="1"/>
          <w:spacing w:val="-33"/>
        </w:rPr>
        <w:t xml:space="preserve"> </w:t>
      </w:r>
      <w:r w:rsidRPr="12FB651E" w:rsidR="00C71856">
        <w:rPr>
          <w:rFonts w:ascii="Calibri" w:hAnsi="Calibri"/>
          <w:i w:val="1"/>
          <w:iCs w:val="1"/>
        </w:rPr>
        <w:t>staff (GOAL</w:t>
      </w:r>
      <w:r w:rsidRPr="12FB651E" w:rsidR="00C71856">
        <w:rPr>
          <w:rFonts w:ascii="Calibri" w:hAnsi="Calibri"/>
          <w:i w:val="1"/>
          <w:iCs w:val="1"/>
          <w:spacing w:val="-2"/>
        </w:rPr>
        <w:t xml:space="preserve"> </w:t>
      </w:r>
      <w:r w:rsidRPr="12FB651E" w:rsidR="00C71856">
        <w:rPr>
          <w:rFonts w:ascii="Calibri" w:hAnsi="Calibri"/>
          <w:i w:val="1"/>
          <w:iCs w:val="1"/>
        </w:rPr>
        <w:t>9)</w:t>
      </w:r>
    </w:p>
    <w:p w:rsidR="00C71856" w:rsidP="00C71856" w:rsidRDefault="00C71856" w14:paraId="69D79087" w14:textId="77777777">
      <w:pPr>
        <w:pStyle w:val="BodyText"/>
        <w:spacing w:before="5"/>
        <w:rPr>
          <w:i/>
          <w:sz w:val="33"/>
        </w:rPr>
      </w:pPr>
    </w:p>
    <w:p w:rsidR="00C71856" w:rsidP="00C71856" w:rsidRDefault="00C71856" w14:paraId="0DD0858E" w14:textId="77777777">
      <w:pPr>
        <w:pStyle w:val="ListParagraph"/>
        <w:widowControl w:val="0"/>
        <w:numPr>
          <w:ilvl w:val="0"/>
          <w:numId w:val="31"/>
        </w:numPr>
        <w:tabs>
          <w:tab w:val="left" w:pos="461"/>
        </w:tabs>
        <w:autoSpaceDE w:val="0"/>
        <w:autoSpaceDN w:val="0"/>
        <w:spacing w:line="242" w:lineRule="auto"/>
        <w:ind w:left="460" w:right="287"/>
        <w:contextualSpacing w:val="0"/>
        <w:rPr>
          <w:rFonts w:ascii="Calibri"/>
          <w:i/>
        </w:rPr>
      </w:pPr>
      <w:r>
        <w:rPr>
          <w:rFonts w:ascii="Calibri"/>
          <w:b/>
          <w:u w:val="single"/>
        </w:rPr>
        <w:t>COMMUNITY HEALTH STABILITY</w:t>
      </w:r>
      <w:r>
        <w:rPr>
          <w:rFonts w:ascii="Calibri"/>
          <w:b/>
        </w:rPr>
        <w:t xml:space="preserve">: </w:t>
      </w:r>
      <w:r>
        <w:rPr>
          <w:rFonts w:ascii="Calibri"/>
          <w:i/>
        </w:rPr>
        <w:t>Cultivation of systems and support for public scholarship to promote place-connected individual, social, and environmental</w:t>
      </w:r>
      <w:r>
        <w:rPr>
          <w:rFonts w:ascii="Calibri"/>
          <w:i/>
          <w:spacing w:val="-18"/>
        </w:rPr>
        <w:t xml:space="preserve"> </w:t>
      </w:r>
      <w:r>
        <w:rPr>
          <w:rFonts w:ascii="Calibri"/>
          <w:i/>
        </w:rPr>
        <w:t>health.</w:t>
      </w:r>
    </w:p>
    <w:p w:rsidR="00C71856" w:rsidP="00C71856" w:rsidRDefault="00C71856" w14:paraId="13A04B64" w14:textId="77777777">
      <w:pPr>
        <w:pStyle w:val="ListParagraph"/>
        <w:widowControl w:val="0"/>
        <w:numPr>
          <w:ilvl w:val="1"/>
          <w:numId w:val="31"/>
        </w:numPr>
        <w:tabs>
          <w:tab w:val="left" w:pos="1111"/>
        </w:tabs>
        <w:autoSpaceDE w:val="0"/>
        <w:autoSpaceDN w:val="0"/>
        <w:spacing w:line="301" w:lineRule="exact"/>
        <w:contextualSpacing w:val="0"/>
        <w:rPr>
          <w:rFonts w:ascii="Calibri" w:hAnsi="Calibri"/>
          <w:i/>
        </w:rPr>
      </w:pPr>
      <w:r w:rsidRPr="12FB651E" w:rsidR="00C71856">
        <w:rPr>
          <w:rFonts w:ascii="Calibri" w:hAnsi="Calibri"/>
          <w:i w:val="1"/>
          <w:iCs w:val="1"/>
        </w:rPr>
        <w:t>Enhance student well-being. (GOAL</w:t>
      </w:r>
      <w:r w:rsidRPr="12FB651E" w:rsidR="00C71856">
        <w:rPr>
          <w:rFonts w:ascii="Calibri" w:hAnsi="Calibri"/>
          <w:i w:val="1"/>
          <w:iCs w:val="1"/>
          <w:spacing w:val="-3"/>
        </w:rPr>
        <w:t xml:space="preserve"> </w:t>
      </w:r>
      <w:r w:rsidRPr="12FB651E" w:rsidR="00C71856">
        <w:rPr>
          <w:rFonts w:ascii="Calibri" w:hAnsi="Calibri"/>
          <w:i w:val="1"/>
          <w:iCs w:val="1"/>
        </w:rPr>
        <w:t>2)</w:t>
      </w:r>
    </w:p>
    <w:p w:rsidR="00C71856" w:rsidP="00C71856" w:rsidRDefault="00C71856" w14:paraId="0778F4A7" w14:textId="77777777">
      <w:pPr>
        <w:pStyle w:val="ListParagraph"/>
        <w:widowControl w:val="0"/>
        <w:numPr>
          <w:ilvl w:val="1"/>
          <w:numId w:val="31"/>
        </w:numPr>
        <w:tabs>
          <w:tab w:val="left" w:pos="1111"/>
        </w:tabs>
        <w:autoSpaceDE w:val="0"/>
        <w:autoSpaceDN w:val="0"/>
        <w:spacing w:line="242" w:lineRule="auto"/>
        <w:ind w:right="834"/>
        <w:contextualSpacing w:val="0"/>
        <w:rPr>
          <w:rFonts w:ascii="Calibri" w:hAnsi="Calibri"/>
          <w:i/>
        </w:rPr>
      </w:pPr>
      <w:r w:rsidRPr="12FB651E" w:rsidR="00C71856">
        <w:rPr>
          <w:rFonts w:ascii="Calibri" w:hAnsi="Calibri"/>
          <w:i w:val="1"/>
          <w:iCs w:val="1"/>
        </w:rPr>
        <w:t>Strengthen collaborative community partnerships with an emphasis on</w:t>
      </w:r>
      <w:r w:rsidRPr="12FB651E" w:rsidR="00C71856">
        <w:rPr>
          <w:rFonts w:ascii="Calibri" w:hAnsi="Calibri"/>
          <w:i w:val="1"/>
          <w:iCs w:val="1"/>
          <w:spacing w:val="-28"/>
        </w:rPr>
        <w:t xml:space="preserve"> </w:t>
      </w:r>
      <w:r w:rsidRPr="12FB651E" w:rsidR="00C71856">
        <w:rPr>
          <w:rFonts w:ascii="Calibri" w:hAnsi="Calibri"/>
          <w:i w:val="1"/>
          <w:iCs w:val="1"/>
        </w:rPr>
        <w:t>diverse communities. (GOAL</w:t>
      </w:r>
      <w:r w:rsidRPr="12FB651E" w:rsidR="00C71856">
        <w:rPr>
          <w:rFonts w:ascii="Calibri" w:hAnsi="Calibri"/>
          <w:i w:val="1"/>
          <w:iCs w:val="1"/>
          <w:spacing w:val="-8"/>
        </w:rPr>
        <w:t xml:space="preserve"> </w:t>
      </w:r>
      <w:r w:rsidRPr="12FB651E" w:rsidR="00C71856">
        <w:rPr>
          <w:rFonts w:ascii="Calibri" w:hAnsi="Calibri"/>
          <w:i w:val="1"/>
          <w:iCs w:val="1"/>
        </w:rPr>
        <w:t>3)</w:t>
      </w:r>
    </w:p>
    <w:p w:rsidR="00C71856" w:rsidP="00C71856" w:rsidRDefault="00C71856" w14:paraId="464E5C6C" w14:textId="77777777">
      <w:pPr>
        <w:pStyle w:val="ListParagraph"/>
        <w:widowControl w:val="0"/>
        <w:numPr>
          <w:ilvl w:val="1"/>
          <w:numId w:val="31"/>
        </w:numPr>
        <w:tabs>
          <w:tab w:val="left" w:pos="1111"/>
        </w:tabs>
        <w:autoSpaceDE w:val="0"/>
        <w:autoSpaceDN w:val="0"/>
        <w:spacing w:line="237" w:lineRule="auto"/>
        <w:ind w:right="140"/>
        <w:contextualSpacing w:val="0"/>
        <w:rPr>
          <w:rFonts w:ascii="Calibri" w:hAnsi="Calibri"/>
          <w:i/>
        </w:rPr>
      </w:pPr>
      <w:r w:rsidRPr="12FB651E" w:rsidR="00C71856">
        <w:rPr>
          <w:rFonts w:ascii="Calibri" w:hAnsi="Calibri"/>
          <w:i w:val="1"/>
          <w:iCs w:val="1"/>
        </w:rPr>
        <w:t>Intentionally create spaces, programs and activities that encourage engagement</w:t>
      </w:r>
      <w:r w:rsidRPr="12FB651E" w:rsidR="00C71856">
        <w:rPr>
          <w:rFonts w:ascii="Calibri" w:hAnsi="Calibri"/>
          <w:i w:val="1"/>
          <w:iCs w:val="1"/>
          <w:spacing w:val="-29"/>
        </w:rPr>
        <w:t xml:space="preserve"> </w:t>
      </w:r>
      <w:r w:rsidRPr="12FB651E" w:rsidR="00C71856">
        <w:rPr>
          <w:rFonts w:ascii="Calibri" w:hAnsi="Calibri"/>
          <w:i w:val="1"/>
          <w:iCs w:val="1"/>
        </w:rPr>
        <w:t>with our campus. (GOAL</w:t>
      </w:r>
      <w:r w:rsidRPr="12FB651E" w:rsidR="00C71856">
        <w:rPr>
          <w:rFonts w:ascii="Calibri" w:hAnsi="Calibri"/>
          <w:i w:val="1"/>
          <w:iCs w:val="1"/>
          <w:spacing w:val="-5"/>
        </w:rPr>
        <w:t xml:space="preserve"> </w:t>
      </w:r>
      <w:r w:rsidRPr="12FB651E" w:rsidR="00C71856">
        <w:rPr>
          <w:rFonts w:ascii="Calibri" w:hAnsi="Calibri"/>
          <w:i w:val="1"/>
          <w:iCs w:val="1"/>
        </w:rPr>
        <w:t>10)</w:t>
      </w:r>
    </w:p>
    <w:p w:rsidR="00C71856" w:rsidP="00C71856" w:rsidRDefault="00C71856" w14:paraId="473C6616" w14:textId="77777777">
      <w:pPr>
        <w:pStyle w:val="BodyText"/>
        <w:spacing w:before="9"/>
        <w:rPr>
          <w:i/>
          <w:sz w:val="32"/>
        </w:rPr>
      </w:pPr>
    </w:p>
    <w:p w:rsidR="00C71856" w:rsidP="00C71856" w:rsidRDefault="00C71856" w14:paraId="73254570" w14:textId="77777777">
      <w:pPr>
        <w:pStyle w:val="ListParagraph"/>
        <w:widowControl w:val="0"/>
        <w:numPr>
          <w:ilvl w:val="0"/>
          <w:numId w:val="31"/>
        </w:numPr>
        <w:tabs>
          <w:tab w:val="left" w:pos="461"/>
        </w:tabs>
        <w:autoSpaceDE w:val="0"/>
        <w:autoSpaceDN w:val="0"/>
        <w:spacing w:before="1" w:line="242" w:lineRule="auto"/>
        <w:ind w:left="460" w:right="349"/>
        <w:contextualSpacing w:val="0"/>
        <w:rPr>
          <w:rFonts w:ascii="Calibri"/>
        </w:rPr>
      </w:pPr>
      <w:r>
        <w:rPr>
          <w:rFonts w:ascii="Calibri"/>
          <w:b/>
          <w:u w:val="single"/>
        </w:rPr>
        <w:t>CULTURAL VITALITY</w:t>
      </w:r>
      <w:r>
        <w:rPr>
          <w:rFonts w:ascii="Calibri"/>
          <w:b/>
        </w:rPr>
        <w:t xml:space="preserve">: </w:t>
      </w:r>
      <w:r>
        <w:rPr>
          <w:rFonts w:ascii="Calibri"/>
          <w:i/>
        </w:rPr>
        <w:t>Engagement across the region, support for cultures of learning,</w:t>
      </w:r>
      <w:r>
        <w:rPr>
          <w:rFonts w:ascii="Calibri"/>
          <w:i/>
          <w:spacing w:val="-33"/>
        </w:rPr>
        <w:t xml:space="preserve"> </w:t>
      </w:r>
      <w:r>
        <w:rPr>
          <w:rFonts w:ascii="Calibri"/>
          <w:i/>
        </w:rPr>
        <w:t>local arts communities, and investment in local community groups and regional affinity organizations throughout our curricula, research, and</w:t>
      </w:r>
      <w:r>
        <w:rPr>
          <w:rFonts w:ascii="Calibri"/>
          <w:i/>
          <w:spacing w:val="-12"/>
        </w:rPr>
        <w:t xml:space="preserve"> </w:t>
      </w:r>
      <w:r>
        <w:rPr>
          <w:rFonts w:ascii="Calibri"/>
          <w:i/>
        </w:rPr>
        <w:t>service</w:t>
      </w:r>
      <w:r>
        <w:rPr>
          <w:rFonts w:ascii="Calibri"/>
        </w:rPr>
        <w:t>.</w:t>
      </w:r>
    </w:p>
    <w:p w:rsidR="00C71856" w:rsidP="00C71856" w:rsidRDefault="00C71856" w14:paraId="77E5C5A8" w14:textId="77777777">
      <w:pPr>
        <w:pStyle w:val="ListParagraph"/>
        <w:widowControl w:val="0"/>
        <w:numPr>
          <w:ilvl w:val="1"/>
          <w:numId w:val="31"/>
        </w:numPr>
        <w:tabs>
          <w:tab w:val="left" w:pos="1111"/>
        </w:tabs>
        <w:autoSpaceDE w:val="0"/>
        <w:autoSpaceDN w:val="0"/>
        <w:spacing w:line="242" w:lineRule="auto"/>
        <w:ind w:right="124"/>
        <w:contextualSpacing w:val="0"/>
        <w:rPr>
          <w:rFonts w:ascii="Calibri" w:hAnsi="Calibri"/>
          <w:i/>
        </w:rPr>
      </w:pPr>
      <w:r w:rsidRPr="12FB651E" w:rsidR="00C71856">
        <w:rPr>
          <w:rFonts w:ascii="Calibri" w:hAnsi="Calibri"/>
          <w:i w:val="1"/>
          <w:iCs w:val="1"/>
        </w:rPr>
        <w:t>Become a national leader in community-engaged research, scholarship, and teaching. (GOAL</w:t>
      </w:r>
      <w:r w:rsidRPr="12FB651E" w:rsidR="00C71856">
        <w:rPr>
          <w:rFonts w:ascii="Calibri" w:hAnsi="Calibri"/>
          <w:i w:val="1"/>
          <w:iCs w:val="1"/>
          <w:spacing w:val="-2"/>
        </w:rPr>
        <w:t xml:space="preserve"> </w:t>
      </w:r>
      <w:r w:rsidRPr="12FB651E" w:rsidR="00C71856">
        <w:rPr>
          <w:rFonts w:ascii="Calibri" w:hAnsi="Calibri"/>
          <w:i w:val="1"/>
          <w:iCs w:val="1"/>
        </w:rPr>
        <w:t>5)</w:t>
      </w:r>
    </w:p>
    <w:p w:rsidR="00C71856" w:rsidP="00C71856" w:rsidRDefault="00C71856" w14:paraId="44DCB47E" w14:textId="77777777">
      <w:pPr>
        <w:pStyle w:val="ListParagraph"/>
        <w:widowControl w:val="0"/>
        <w:numPr>
          <w:ilvl w:val="1"/>
          <w:numId w:val="31"/>
        </w:numPr>
        <w:tabs>
          <w:tab w:val="left" w:pos="1111"/>
        </w:tabs>
        <w:autoSpaceDE w:val="0"/>
        <w:autoSpaceDN w:val="0"/>
        <w:spacing w:line="301" w:lineRule="exact"/>
        <w:contextualSpacing w:val="0"/>
        <w:rPr>
          <w:rFonts w:ascii="Calibri" w:hAnsi="Calibri"/>
          <w:i/>
        </w:rPr>
      </w:pPr>
      <w:r w:rsidRPr="12FB651E" w:rsidR="00C71856">
        <w:rPr>
          <w:rFonts w:ascii="Calibri" w:hAnsi="Calibri"/>
          <w:i w:val="1"/>
          <w:iCs w:val="1"/>
        </w:rPr>
        <w:t>Integrate high-impact practices for students into our scholarly work (GOAL</w:t>
      </w:r>
      <w:r w:rsidRPr="12FB651E" w:rsidR="00C71856">
        <w:rPr>
          <w:rFonts w:ascii="Calibri" w:hAnsi="Calibri"/>
          <w:i w:val="1"/>
          <w:iCs w:val="1"/>
          <w:spacing w:val="-6"/>
        </w:rPr>
        <w:t xml:space="preserve"> </w:t>
      </w:r>
      <w:r w:rsidRPr="12FB651E" w:rsidR="00C71856">
        <w:rPr>
          <w:rFonts w:ascii="Calibri" w:hAnsi="Calibri"/>
          <w:i w:val="1"/>
          <w:iCs w:val="1"/>
        </w:rPr>
        <w:t>6)</w:t>
      </w:r>
    </w:p>
    <w:p w:rsidR="00C71856" w:rsidP="00C71856" w:rsidRDefault="00C71856" w14:paraId="6205265B" w14:textId="77777777">
      <w:pPr>
        <w:pStyle w:val="ListParagraph"/>
        <w:widowControl w:val="0"/>
        <w:numPr>
          <w:ilvl w:val="1"/>
          <w:numId w:val="31"/>
        </w:numPr>
        <w:tabs>
          <w:tab w:val="left" w:pos="1111"/>
        </w:tabs>
        <w:autoSpaceDE w:val="0"/>
        <w:autoSpaceDN w:val="0"/>
        <w:spacing w:line="305" w:lineRule="exact"/>
        <w:contextualSpacing w:val="0"/>
        <w:rPr>
          <w:rFonts w:ascii="Calibri" w:hAnsi="Calibri"/>
          <w:i/>
        </w:rPr>
      </w:pPr>
      <w:r w:rsidRPr="12FB651E" w:rsidR="00C71856">
        <w:rPr>
          <w:rFonts w:ascii="Calibri" w:hAnsi="Calibri"/>
          <w:i w:val="1"/>
          <w:iCs w:val="1"/>
        </w:rPr>
        <w:t>Foster a climate of creativity, entrepreneurship, and innovation (GOAL</w:t>
      </w:r>
      <w:r w:rsidRPr="12FB651E" w:rsidR="00C71856">
        <w:rPr>
          <w:rFonts w:ascii="Calibri" w:hAnsi="Calibri"/>
          <w:i w:val="1"/>
          <w:iCs w:val="1"/>
          <w:spacing w:val="-22"/>
        </w:rPr>
        <w:t xml:space="preserve"> </w:t>
      </w:r>
      <w:r w:rsidRPr="12FB651E" w:rsidR="00C71856">
        <w:rPr>
          <w:rFonts w:ascii="Calibri" w:hAnsi="Calibri"/>
          <w:i w:val="1"/>
          <w:iCs w:val="1"/>
        </w:rPr>
        <w:t>7)</w:t>
      </w:r>
    </w:p>
    <w:p w:rsidR="00C71856" w:rsidP="00C71856" w:rsidRDefault="00C71856" w14:paraId="7A9D5010" w14:textId="77777777">
      <w:pPr>
        <w:pStyle w:val="ListParagraph"/>
        <w:widowControl w:val="0"/>
        <w:numPr>
          <w:ilvl w:val="1"/>
          <w:numId w:val="31"/>
        </w:numPr>
        <w:tabs>
          <w:tab w:val="left" w:pos="1111"/>
        </w:tabs>
        <w:autoSpaceDE w:val="0"/>
        <w:autoSpaceDN w:val="0"/>
        <w:spacing w:line="242" w:lineRule="auto"/>
        <w:ind w:right="175"/>
        <w:contextualSpacing w:val="0"/>
        <w:rPr>
          <w:rFonts w:ascii="Calibri" w:hAnsi="Calibri"/>
          <w:i/>
        </w:rPr>
      </w:pPr>
      <w:r w:rsidRPr="12FB651E" w:rsidR="00C71856">
        <w:rPr>
          <w:rFonts w:ascii="Calibri" w:hAnsi="Calibri"/>
          <w:i w:val="1"/>
          <w:iCs w:val="1"/>
        </w:rPr>
        <w:t>Attract, engage, and retain a diverse community of students, faculty, and staff</w:t>
      </w:r>
      <w:r w:rsidRPr="12FB651E" w:rsidR="00C71856">
        <w:rPr>
          <w:rFonts w:ascii="Calibri" w:hAnsi="Calibri"/>
          <w:i w:val="1"/>
          <w:iCs w:val="1"/>
          <w:spacing w:val="-39"/>
        </w:rPr>
        <w:t xml:space="preserve"> </w:t>
      </w:r>
      <w:r w:rsidRPr="12FB651E" w:rsidR="00C71856">
        <w:rPr>
          <w:rFonts w:ascii="Calibri" w:hAnsi="Calibri"/>
          <w:i w:val="1"/>
          <w:iCs w:val="1"/>
        </w:rPr>
        <w:t>(GOAL 9)</w:t>
      </w:r>
    </w:p>
    <w:p w:rsidR="00C71856" w:rsidP="00C71856" w:rsidRDefault="00C71856" w14:paraId="0015824F" w14:textId="77777777">
      <w:pPr>
        <w:pStyle w:val="BodyText"/>
        <w:rPr>
          <w:i/>
          <w:sz w:val="24"/>
        </w:rPr>
      </w:pPr>
    </w:p>
    <w:p w:rsidR="00C71856" w:rsidP="00C71856" w:rsidRDefault="00C71856" w14:paraId="5434B3FD" w14:textId="77777777">
      <w:pPr>
        <w:pStyle w:val="BodyText"/>
        <w:spacing w:before="6"/>
        <w:rPr>
          <w:i/>
          <w:sz w:val="23"/>
        </w:rPr>
      </w:pPr>
    </w:p>
    <w:p w:rsidR="00C71856" w:rsidP="00C71856" w:rsidRDefault="00C71856" w14:paraId="04E9DFF6" w14:textId="77777777">
      <w:pPr>
        <w:ind w:left="1571" w:right="1573"/>
        <w:jc w:val="center"/>
        <w:rPr>
          <w:i/>
          <w:sz w:val="28"/>
        </w:rPr>
      </w:pPr>
      <w:r>
        <w:rPr>
          <w:b/>
          <w:sz w:val="28"/>
        </w:rPr>
        <w:t xml:space="preserve">STEP THREE: </w:t>
      </w:r>
      <w:r>
        <w:rPr>
          <w:i/>
          <w:sz w:val="28"/>
        </w:rPr>
        <w:t>Design interventions to further shared goal</w:t>
      </w:r>
    </w:p>
    <w:p w:rsidR="00C71856" w:rsidP="00C71856" w:rsidRDefault="00C71856" w14:paraId="1B418276" w14:textId="77777777">
      <w:pPr>
        <w:spacing w:before="186" w:line="259" w:lineRule="auto"/>
        <w:ind w:left="100" w:right="379"/>
        <w:rPr>
          <w:i/>
        </w:rPr>
      </w:pPr>
      <w:r>
        <w:rPr>
          <w:b/>
        </w:rPr>
        <w:t xml:space="preserve">ENGAGE AND PROGRESS: </w:t>
      </w:r>
      <w:r>
        <w:rPr>
          <w:i/>
        </w:rPr>
        <w:t>Where gaps exist, how may they be engaged and addressed? (e.g., budget tools)</w:t>
      </w:r>
    </w:p>
    <w:p w:rsidR="00C71856" w:rsidP="00C71856" w:rsidRDefault="00C71856" w14:paraId="3B36B525" w14:textId="77777777">
      <w:pPr>
        <w:pStyle w:val="ListParagraph"/>
        <w:widowControl w:val="0"/>
        <w:numPr>
          <w:ilvl w:val="0"/>
          <w:numId w:val="30"/>
        </w:numPr>
        <w:tabs>
          <w:tab w:val="left" w:pos="821"/>
        </w:tabs>
        <w:autoSpaceDE w:val="0"/>
        <w:autoSpaceDN w:val="0"/>
        <w:spacing w:before="163" w:line="259" w:lineRule="auto"/>
        <w:ind w:right="247"/>
        <w:contextualSpacing w:val="0"/>
        <w:rPr>
          <w:rFonts w:ascii="Calibri"/>
          <w:i/>
        </w:rPr>
      </w:pPr>
      <w:r>
        <w:rPr>
          <w:rFonts w:ascii="Calibri"/>
          <w:b/>
          <w:u w:val="single"/>
        </w:rPr>
        <w:t>IDENTIFY STRUCTURES</w:t>
      </w:r>
      <w:r>
        <w:rPr>
          <w:rFonts w:ascii="Calibri"/>
          <w:b/>
        </w:rPr>
        <w:t xml:space="preserve">: </w:t>
      </w:r>
      <w:r>
        <w:rPr>
          <w:rFonts w:ascii="Calibri"/>
          <w:i/>
        </w:rPr>
        <w:t>Recognize mechanisms that support or impede units relative to the shared</w:t>
      </w:r>
      <w:r>
        <w:rPr>
          <w:rFonts w:ascii="Calibri"/>
          <w:i/>
          <w:spacing w:val="-4"/>
        </w:rPr>
        <w:t xml:space="preserve"> </w:t>
      </w:r>
      <w:r>
        <w:rPr>
          <w:rFonts w:ascii="Calibri"/>
          <w:i/>
        </w:rPr>
        <w:t>goal.</w:t>
      </w:r>
    </w:p>
    <w:p w:rsidR="00C71856" w:rsidP="00C71856" w:rsidRDefault="00C71856" w14:paraId="3CD022D6" w14:textId="77777777">
      <w:pPr>
        <w:pStyle w:val="BodyText"/>
        <w:spacing w:before="8"/>
        <w:rPr>
          <w:i/>
          <w:sz w:val="29"/>
        </w:rPr>
      </w:pPr>
    </w:p>
    <w:p w:rsidR="00C71856" w:rsidP="00C71856" w:rsidRDefault="00C71856" w14:paraId="17D52FC8" w14:textId="77777777">
      <w:pPr>
        <w:pStyle w:val="ListParagraph"/>
        <w:widowControl w:val="0"/>
        <w:numPr>
          <w:ilvl w:val="0"/>
          <w:numId w:val="30"/>
        </w:numPr>
        <w:tabs>
          <w:tab w:val="left" w:pos="821"/>
        </w:tabs>
        <w:autoSpaceDE w:val="0"/>
        <w:autoSpaceDN w:val="0"/>
        <w:ind w:hanging="361"/>
        <w:contextualSpacing w:val="0"/>
        <w:rPr>
          <w:rFonts w:ascii="Calibri"/>
          <w:i/>
        </w:rPr>
      </w:pPr>
      <w:r>
        <w:rPr>
          <w:rFonts w:ascii="Calibri"/>
          <w:b/>
          <w:u w:val="single"/>
        </w:rPr>
        <w:t>IMPLEMENT STRATEGIES</w:t>
      </w:r>
      <w:r>
        <w:rPr>
          <w:rFonts w:ascii="Calibri"/>
          <w:b/>
        </w:rPr>
        <w:t xml:space="preserve">: </w:t>
      </w:r>
      <w:r>
        <w:rPr>
          <w:rFonts w:ascii="Calibri"/>
          <w:i/>
        </w:rPr>
        <w:t>Develop mechanisms to progress the shared</w:t>
      </w:r>
      <w:r>
        <w:rPr>
          <w:rFonts w:ascii="Calibri"/>
          <w:i/>
          <w:spacing w:val="-10"/>
        </w:rPr>
        <w:t xml:space="preserve"> </w:t>
      </w:r>
      <w:r>
        <w:rPr>
          <w:rFonts w:ascii="Calibri"/>
          <w:i/>
        </w:rPr>
        <w:t>goal.</w:t>
      </w:r>
    </w:p>
    <w:p w:rsidR="00C71856" w:rsidP="00C71856" w:rsidRDefault="00C71856" w14:paraId="6896BC6F" w14:textId="77777777">
      <w:pPr>
        <w:pStyle w:val="BodyText"/>
        <w:rPr>
          <w:i/>
          <w:sz w:val="20"/>
        </w:rPr>
      </w:pPr>
    </w:p>
    <w:p w:rsidR="00C71856" w:rsidP="00C71856" w:rsidRDefault="00C71856" w14:paraId="79C7D1AD" w14:textId="77777777">
      <w:pPr>
        <w:pStyle w:val="BodyText"/>
        <w:spacing w:before="5"/>
        <w:rPr>
          <w:i/>
          <w:sz w:val="18"/>
        </w:rPr>
      </w:pPr>
    </w:p>
    <w:p w:rsidR="00C71856" w:rsidP="00C71856" w:rsidRDefault="00C71856" w14:paraId="01C3D482" w14:textId="77777777">
      <w:pPr>
        <w:spacing w:before="1" w:line="256" w:lineRule="auto"/>
        <w:ind w:left="100" w:right="257"/>
        <w:rPr>
          <w:sz w:val="18"/>
        </w:rPr>
      </w:pPr>
      <w:r>
        <w:rPr>
          <w:position w:val="5"/>
          <w:sz w:val="12"/>
        </w:rPr>
        <w:t xml:space="preserve">[1] </w:t>
      </w:r>
      <w:hyperlink r:id="rId18">
        <w:r>
          <w:rPr>
            <w:color w:val="0462C1"/>
            <w:sz w:val="18"/>
            <w:u w:val="single" w:color="0462C1"/>
          </w:rPr>
          <w:t>[1]</w:t>
        </w:r>
        <w:r>
          <w:rPr>
            <w:color w:val="0462C1"/>
            <w:sz w:val="18"/>
          </w:rPr>
          <w:t xml:space="preserve"> </w:t>
        </w:r>
      </w:hyperlink>
      <w:r>
        <w:rPr>
          <w:sz w:val="18"/>
        </w:rPr>
        <w:t xml:space="preserve">One framework to guide equity-based policy and decision-making, developed by john a. powell and policy leaders at the Haas Institute at UC Berkeley, is Targeted Universalism: </w:t>
      </w:r>
      <w:hyperlink r:id="rId19">
        <w:r>
          <w:rPr>
            <w:color w:val="0462C1"/>
            <w:sz w:val="18"/>
            <w:u w:val="single" w:color="0462C1"/>
          </w:rPr>
          <w:t>https://belonging.berkeley.edu/targeted-universalism</w:t>
        </w:r>
        <w:r>
          <w:rPr>
            <w:color w:val="0462C1"/>
            <w:sz w:val="18"/>
          </w:rPr>
          <w:t xml:space="preserve"> </w:t>
        </w:r>
      </w:hyperlink>
      <w:r>
        <w:rPr>
          <w:sz w:val="18"/>
        </w:rPr>
        <w:t>Other frameworks follow similar tenets, where shared values and identified goals, organize the collection and analysis of data</w:t>
      </w:r>
    </w:p>
    <w:p w:rsidR="00C71856" w:rsidP="00C71856" w:rsidRDefault="00C71856" w14:paraId="50BC400A" w14:textId="77777777">
      <w:pPr>
        <w:spacing w:before="159" w:line="261" w:lineRule="auto"/>
        <w:ind w:left="100" w:right="338"/>
        <w:rPr>
          <w:sz w:val="18"/>
        </w:rPr>
      </w:pPr>
      <w:r>
        <w:rPr>
          <w:position w:val="5"/>
          <w:sz w:val="12"/>
        </w:rPr>
        <w:t xml:space="preserve">[1] </w:t>
      </w:r>
      <w:r>
        <w:rPr>
          <w:b/>
          <w:sz w:val="18"/>
        </w:rPr>
        <w:t xml:space="preserve">See: </w:t>
      </w:r>
      <w:r>
        <w:rPr>
          <w:i/>
          <w:sz w:val="18"/>
        </w:rPr>
        <w:t>Vision, Mission, Values and Strategic Priorities of UW Tacoma</w:t>
      </w:r>
      <w:r>
        <w:rPr>
          <w:sz w:val="18"/>
        </w:rPr>
        <w:t>, University of Washington Tacoma Strategic Plan, 2022- 2027, (p. 6), University of Washington Tacoma Strategic Plan, 2022-2027.</w:t>
      </w:r>
    </w:p>
    <w:p w:rsidR="1E021EE2" w:rsidP="1E021EE2" w:rsidRDefault="1E021EE2" w14:paraId="293727DE" w14:textId="539CAD4D">
      <w:pPr>
        <w:rPr>
          <w:rFonts w:ascii="Times New Roman" w:hAnsi="Times New Roman" w:cs="Times New Roman"/>
          <w:color w:val="000000" w:themeColor="text1"/>
        </w:rPr>
      </w:pPr>
      <w:bookmarkStart w:name="_GoBack" w:id="25"/>
      <w:bookmarkEnd w:id="25"/>
    </w:p>
    <w:sectPr w:rsidR="1E021EE2">
      <w:headerReference w:type="default" r:id="rId20"/>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112" w:rsidRDefault="00B05112" w14:paraId="7CC0F0B4" w14:textId="77777777">
      <w:r>
        <w:separator/>
      </w:r>
    </w:p>
  </w:endnote>
  <w:endnote w:type="continuationSeparator" w:id="0">
    <w:p w:rsidR="00B05112" w:rsidRDefault="00B05112" w14:paraId="5DD210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la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C71856" w:rsidRDefault="00C71856" w14:paraId="5DF069C4" w14:textId="341AAE64">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3E8E5AC3" wp14:editId="193F7FE8">
              <wp:simplePos x="0" y="0"/>
              <wp:positionH relativeFrom="page">
                <wp:posOffset>6752590</wp:posOffset>
              </wp:positionH>
              <wp:positionV relativeFrom="page">
                <wp:posOffset>9448800</wp:posOffset>
              </wp:positionV>
              <wp:extent cx="147320" cy="165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856" w:rsidRDefault="00C71856" w14:paraId="763CBF0E" w14:textId="77777777">
                          <w:pPr>
                            <w:pStyle w:val="BodyText"/>
                            <w:spacing w:line="244"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8E5AC3">
              <v:stroke joinstyle="miter"/>
              <v:path gradientshapeok="t" o:connecttype="rect"/>
            </v:shapetype>
            <v:shape id="Text Box 6" style="position:absolute;margin-left:531.7pt;margin-top:744pt;width:11.6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tArQIAAKg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">
              <v:textbox inset="0,0,0,0">
                <w:txbxContent>
                  <w:p w:rsidR="00C71856" w:rsidRDefault="00C71856" w14:paraId="763CBF0E" w14:textId="77777777">
                    <w:pPr>
                      <w:pStyle w:val="BodyText"/>
                      <w:spacing w:line="244"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112" w:rsidRDefault="00B05112" w14:paraId="671ABB9A" w14:textId="77777777">
      <w:r>
        <w:separator/>
      </w:r>
    </w:p>
  </w:footnote>
  <w:footnote w:type="continuationSeparator" w:id="0">
    <w:p w:rsidR="00B05112" w:rsidRDefault="00B05112" w14:paraId="022CB4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674DD" w:rsidRDefault="002A4350" w14:paraId="00000054" w14:textId="77777777">
    <w:pPr>
      <w:pBdr>
        <w:top w:val="nil"/>
        <w:left w:val="nil"/>
        <w:bottom w:val="nil"/>
        <w:right w:val="nil"/>
        <w:between w:val="nil"/>
      </w:pBdr>
      <w:tabs>
        <w:tab w:val="center" w:pos="4680"/>
        <w:tab w:val="right" w:pos="9360"/>
      </w:tabs>
      <w:rPr>
        <w:color w:val="000000"/>
      </w:rPr>
    </w:pPr>
    <w:r>
      <w:rPr>
        <w:noProof/>
        <w:color w:val="2B579A"/>
        <w:shd w:val="clear" w:color="auto" w:fill="E6E6E6"/>
      </w:rPr>
      <w:drawing>
        <wp:anchor distT="0" distB="0" distL="114300" distR="114300" simplePos="0" relativeHeight="251658240" behindDoc="0" locked="0" layoutInCell="1" hidden="0" allowOverlap="1" wp14:anchorId="315AFF66" wp14:editId="07777777">
          <wp:simplePos x="0" y="0"/>
          <wp:positionH relativeFrom="column">
            <wp:posOffset>-685797</wp:posOffset>
          </wp:positionH>
          <wp:positionV relativeFrom="paragraph">
            <wp:posOffset>-219071</wp:posOffset>
          </wp:positionV>
          <wp:extent cx="3581400" cy="42862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1"/>
                  <a:srcRect/>
                  <a:stretch>
                    <a:fillRect/>
                  </a:stretch>
                </pic:blipFill>
                <pic:spPr>
                  <a:xfrm>
                    <a:off x="0" y="0"/>
                    <a:ext cx="3581400" cy="428625"/>
                  </a:xfrm>
                  <a:prstGeom prst="rect">
                    <a:avLst/>
                  </a:prstGeom>
                  <a:ln/>
                </pic:spPr>
              </pic:pic>
            </a:graphicData>
          </a:graphic>
        </wp:anchor>
      </w:drawing>
    </w:r>
  </w:p>
</w:hdr>
</file>

<file path=word/intelligence2.xml><?xml version="1.0" encoding="utf-8"?>
<int2:intelligence xmlns:int2="http://schemas.microsoft.com/office/intelligence/2020/intelligence">
  <int2:observations>
    <int2:textHash int2:hashCode="EAQ9J+GeZb+U8d" int2:id="IpDFMeo4">
      <int2:state int2:type="AugLoop_Text_Critique" int2:value="Rejected"/>
    </int2:textHash>
    <int2:textHash int2:hashCode="R4MuBPKG58t5Tz" int2:id="tY1dR2V1">
      <int2:state int2:type="AugLoop_Text_Critique" int2:value="Rejected"/>
    </int2:textHash>
    <int2:textHash int2:hashCode="zOMB84woBqQlUu" int2:id="yC3adlj0">
      <int2:state int2:type="LegacyProofing" int2:value="Rejected"/>
    </int2:textHash>
    <int2:textHash int2:hashCode="PpF5Om4G+W5Kty" int2:id="axHK9cXf">
      <int2:state int2:type="LegacyProofing" int2:value="Rejected"/>
    </int2:textHash>
    <int2:textHash int2:hashCode="L/Vga196mvu9Q8" int2:id="zZBPHtnt">
      <int2:state int2:type="LegacyProofing" int2:value="Rejected"/>
    </int2:textHash>
    <int2:textHash int2:hashCode="tgMFDXEmO73EIK" int2:id="DPfHI0PT">
      <int2:state int2:type="LegacyProofing" int2:value="Rejected"/>
    </int2:textHash>
    <int2:textHash int2:hashCode="tBXXqK9Zk+wXHh" int2:id="rBO5wskZ">
      <int2:state int2:type="LegacyProofing" int2:value="Rejected"/>
    </int2:textHash>
    <int2:bookmark int2:bookmarkName="_Int_sXlpICzv" int2:invalidationBookmarkName="" int2:hashCode="/lcHf8GMD7nxos" int2:id="3iLs1sW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4B8"/>
    <w:multiLevelType w:val="hybridMultilevel"/>
    <w:tmpl w:val="F4C82A72"/>
    <w:lvl w:ilvl="0" w:tplc="C278001E">
      <w:start w:val="1"/>
      <w:numFmt w:val="decimal"/>
      <w:lvlText w:val="%1."/>
      <w:lvlJc w:val="left"/>
      <w:pPr>
        <w:ind w:left="821" w:hanging="360"/>
        <w:jc w:val="left"/>
      </w:pPr>
      <w:rPr>
        <w:rFonts w:hint="default" w:ascii="Arial" w:hAnsi="Arial" w:eastAsia="Arial" w:cs="Arial"/>
        <w:spacing w:val="-3"/>
        <w:w w:val="99"/>
        <w:sz w:val="20"/>
        <w:szCs w:val="20"/>
        <w:lang w:val="en-US" w:eastAsia="en-US" w:bidi="en-US"/>
      </w:rPr>
    </w:lvl>
    <w:lvl w:ilvl="1" w:tplc="E832810A">
      <w:numFmt w:val="bullet"/>
      <w:lvlText w:val="•"/>
      <w:lvlJc w:val="left"/>
      <w:pPr>
        <w:ind w:left="1694" w:hanging="360"/>
      </w:pPr>
      <w:rPr>
        <w:rFonts w:hint="default"/>
        <w:lang w:val="en-US" w:eastAsia="en-US" w:bidi="en-US"/>
      </w:rPr>
    </w:lvl>
    <w:lvl w:ilvl="2" w:tplc="C6CC1C40">
      <w:numFmt w:val="bullet"/>
      <w:lvlText w:val="•"/>
      <w:lvlJc w:val="left"/>
      <w:pPr>
        <w:ind w:left="2568" w:hanging="360"/>
      </w:pPr>
      <w:rPr>
        <w:rFonts w:hint="default"/>
        <w:lang w:val="en-US" w:eastAsia="en-US" w:bidi="en-US"/>
      </w:rPr>
    </w:lvl>
    <w:lvl w:ilvl="3" w:tplc="225EC05A">
      <w:numFmt w:val="bullet"/>
      <w:lvlText w:val="•"/>
      <w:lvlJc w:val="left"/>
      <w:pPr>
        <w:ind w:left="3442" w:hanging="360"/>
      </w:pPr>
      <w:rPr>
        <w:rFonts w:hint="default"/>
        <w:lang w:val="en-US" w:eastAsia="en-US" w:bidi="en-US"/>
      </w:rPr>
    </w:lvl>
    <w:lvl w:ilvl="4" w:tplc="E9B8BB98">
      <w:numFmt w:val="bullet"/>
      <w:lvlText w:val="•"/>
      <w:lvlJc w:val="left"/>
      <w:pPr>
        <w:ind w:left="4316" w:hanging="360"/>
      </w:pPr>
      <w:rPr>
        <w:rFonts w:hint="default"/>
        <w:lang w:val="en-US" w:eastAsia="en-US" w:bidi="en-US"/>
      </w:rPr>
    </w:lvl>
    <w:lvl w:ilvl="5" w:tplc="60922D3E">
      <w:numFmt w:val="bullet"/>
      <w:lvlText w:val="•"/>
      <w:lvlJc w:val="left"/>
      <w:pPr>
        <w:ind w:left="5190" w:hanging="360"/>
      </w:pPr>
      <w:rPr>
        <w:rFonts w:hint="default"/>
        <w:lang w:val="en-US" w:eastAsia="en-US" w:bidi="en-US"/>
      </w:rPr>
    </w:lvl>
    <w:lvl w:ilvl="6" w:tplc="2CE6C446">
      <w:numFmt w:val="bullet"/>
      <w:lvlText w:val="•"/>
      <w:lvlJc w:val="left"/>
      <w:pPr>
        <w:ind w:left="6064" w:hanging="360"/>
      </w:pPr>
      <w:rPr>
        <w:rFonts w:hint="default"/>
        <w:lang w:val="en-US" w:eastAsia="en-US" w:bidi="en-US"/>
      </w:rPr>
    </w:lvl>
    <w:lvl w:ilvl="7" w:tplc="2B0A7B54">
      <w:numFmt w:val="bullet"/>
      <w:lvlText w:val="•"/>
      <w:lvlJc w:val="left"/>
      <w:pPr>
        <w:ind w:left="6938" w:hanging="360"/>
      </w:pPr>
      <w:rPr>
        <w:rFonts w:hint="default"/>
        <w:lang w:val="en-US" w:eastAsia="en-US" w:bidi="en-US"/>
      </w:rPr>
    </w:lvl>
    <w:lvl w:ilvl="8" w:tplc="E87A2FAE">
      <w:numFmt w:val="bullet"/>
      <w:lvlText w:val="•"/>
      <w:lvlJc w:val="left"/>
      <w:pPr>
        <w:ind w:left="7812" w:hanging="360"/>
      </w:pPr>
      <w:rPr>
        <w:rFonts w:hint="default"/>
        <w:lang w:val="en-US" w:eastAsia="en-US" w:bidi="en-US"/>
      </w:rPr>
    </w:lvl>
  </w:abstractNum>
  <w:abstractNum w:abstractNumId="1" w15:restartNumberingAfterBreak="0">
    <w:nsid w:val="047B1147"/>
    <w:multiLevelType w:val="hybridMultilevel"/>
    <w:tmpl w:val="36549200"/>
    <w:lvl w:ilvl="0" w:tplc="81D06FEE">
      <w:start w:val="1"/>
      <w:numFmt w:val="decimal"/>
      <w:lvlText w:val="%1."/>
      <w:lvlJc w:val="left"/>
      <w:pPr>
        <w:ind w:left="360" w:hanging="360"/>
      </w:pPr>
    </w:lvl>
    <w:lvl w:ilvl="1" w:tplc="82CE84EC">
      <w:start w:val="1"/>
      <w:numFmt w:val="lowerLetter"/>
      <w:lvlText w:val="%2."/>
      <w:lvlJc w:val="left"/>
      <w:pPr>
        <w:ind w:left="1440" w:hanging="360"/>
      </w:pPr>
    </w:lvl>
    <w:lvl w:ilvl="2" w:tplc="E7F2DDB2">
      <w:start w:val="1"/>
      <w:numFmt w:val="lowerRoman"/>
      <w:lvlText w:val="%3."/>
      <w:lvlJc w:val="right"/>
      <w:pPr>
        <w:ind w:left="2160" w:hanging="180"/>
      </w:pPr>
    </w:lvl>
    <w:lvl w:ilvl="3" w:tplc="7E840194">
      <w:start w:val="1"/>
      <w:numFmt w:val="decimal"/>
      <w:lvlText w:val="%4."/>
      <w:lvlJc w:val="left"/>
      <w:pPr>
        <w:ind w:left="2880" w:hanging="360"/>
      </w:pPr>
    </w:lvl>
    <w:lvl w:ilvl="4" w:tplc="E634E04A">
      <w:start w:val="1"/>
      <w:numFmt w:val="lowerLetter"/>
      <w:lvlText w:val="%5."/>
      <w:lvlJc w:val="left"/>
      <w:pPr>
        <w:ind w:left="3600" w:hanging="360"/>
      </w:pPr>
    </w:lvl>
    <w:lvl w:ilvl="5" w:tplc="16A6539E">
      <w:start w:val="1"/>
      <w:numFmt w:val="lowerRoman"/>
      <w:lvlText w:val="%6."/>
      <w:lvlJc w:val="right"/>
      <w:pPr>
        <w:ind w:left="4320" w:hanging="180"/>
      </w:pPr>
    </w:lvl>
    <w:lvl w:ilvl="6" w:tplc="38E04904">
      <w:start w:val="1"/>
      <w:numFmt w:val="decimal"/>
      <w:lvlText w:val="%7."/>
      <w:lvlJc w:val="left"/>
      <w:pPr>
        <w:ind w:left="5040" w:hanging="360"/>
      </w:pPr>
    </w:lvl>
    <w:lvl w:ilvl="7" w:tplc="918E6DB2">
      <w:start w:val="1"/>
      <w:numFmt w:val="lowerLetter"/>
      <w:lvlText w:val="%8."/>
      <w:lvlJc w:val="left"/>
      <w:pPr>
        <w:ind w:left="5760" w:hanging="360"/>
      </w:pPr>
    </w:lvl>
    <w:lvl w:ilvl="8" w:tplc="C17EB5F0">
      <w:start w:val="1"/>
      <w:numFmt w:val="lowerRoman"/>
      <w:lvlText w:val="%9."/>
      <w:lvlJc w:val="right"/>
      <w:pPr>
        <w:ind w:left="6480" w:hanging="180"/>
      </w:pPr>
    </w:lvl>
  </w:abstractNum>
  <w:abstractNum w:abstractNumId="2" w15:restartNumberingAfterBreak="0">
    <w:nsid w:val="04CA5845"/>
    <w:multiLevelType w:val="hybridMultilevel"/>
    <w:tmpl w:val="374A7E3A"/>
    <w:lvl w:ilvl="0" w:tplc="16809512">
      <w:start w:val="1"/>
      <w:numFmt w:val="upperLetter"/>
      <w:lvlText w:val="%1."/>
      <w:lvlJc w:val="left"/>
      <w:pPr>
        <w:ind w:left="821" w:hanging="360"/>
        <w:jc w:val="left"/>
      </w:pPr>
      <w:rPr>
        <w:rFonts w:hint="default" w:ascii="Calibri" w:hAnsi="Calibri" w:eastAsia="Calibri" w:cs="Calibri"/>
        <w:spacing w:val="-6"/>
        <w:w w:val="100"/>
        <w:sz w:val="24"/>
        <w:szCs w:val="24"/>
        <w:lang w:val="en-US" w:eastAsia="en-US" w:bidi="en-US"/>
      </w:rPr>
    </w:lvl>
    <w:lvl w:ilvl="1" w:tplc="6846DF94">
      <w:numFmt w:val="bullet"/>
      <w:lvlText w:val="•"/>
      <w:lvlJc w:val="left"/>
      <w:pPr>
        <w:ind w:left="1694" w:hanging="360"/>
      </w:pPr>
      <w:rPr>
        <w:rFonts w:hint="default"/>
        <w:lang w:val="en-US" w:eastAsia="en-US" w:bidi="en-US"/>
      </w:rPr>
    </w:lvl>
    <w:lvl w:ilvl="2" w:tplc="ED927BD2">
      <w:numFmt w:val="bullet"/>
      <w:lvlText w:val="•"/>
      <w:lvlJc w:val="left"/>
      <w:pPr>
        <w:ind w:left="2568" w:hanging="360"/>
      </w:pPr>
      <w:rPr>
        <w:rFonts w:hint="default"/>
        <w:lang w:val="en-US" w:eastAsia="en-US" w:bidi="en-US"/>
      </w:rPr>
    </w:lvl>
    <w:lvl w:ilvl="3" w:tplc="CAAE19A0">
      <w:numFmt w:val="bullet"/>
      <w:lvlText w:val="•"/>
      <w:lvlJc w:val="left"/>
      <w:pPr>
        <w:ind w:left="3442" w:hanging="360"/>
      </w:pPr>
      <w:rPr>
        <w:rFonts w:hint="default"/>
        <w:lang w:val="en-US" w:eastAsia="en-US" w:bidi="en-US"/>
      </w:rPr>
    </w:lvl>
    <w:lvl w:ilvl="4" w:tplc="799CB28E">
      <w:numFmt w:val="bullet"/>
      <w:lvlText w:val="•"/>
      <w:lvlJc w:val="left"/>
      <w:pPr>
        <w:ind w:left="4316" w:hanging="360"/>
      </w:pPr>
      <w:rPr>
        <w:rFonts w:hint="default"/>
        <w:lang w:val="en-US" w:eastAsia="en-US" w:bidi="en-US"/>
      </w:rPr>
    </w:lvl>
    <w:lvl w:ilvl="5" w:tplc="831E7948">
      <w:numFmt w:val="bullet"/>
      <w:lvlText w:val="•"/>
      <w:lvlJc w:val="left"/>
      <w:pPr>
        <w:ind w:left="5190" w:hanging="360"/>
      </w:pPr>
      <w:rPr>
        <w:rFonts w:hint="default"/>
        <w:lang w:val="en-US" w:eastAsia="en-US" w:bidi="en-US"/>
      </w:rPr>
    </w:lvl>
    <w:lvl w:ilvl="6" w:tplc="56C2E0C4">
      <w:numFmt w:val="bullet"/>
      <w:lvlText w:val="•"/>
      <w:lvlJc w:val="left"/>
      <w:pPr>
        <w:ind w:left="6064" w:hanging="360"/>
      </w:pPr>
      <w:rPr>
        <w:rFonts w:hint="default"/>
        <w:lang w:val="en-US" w:eastAsia="en-US" w:bidi="en-US"/>
      </w:rPr>
    </w:lvl>
    <w:lvl w:ilvl="7" w:tplc="3B4E7D92">
      <w:numFmt w:val="bullet"/>
      <w:lvlText w:val="•"/>
      <w:lvlJc w:val="left"/>
      <w:pPr>
        <w:ind w:left="6938" w:hanging="360"/>
      </w:pPr>
      <w:rPr>
        <w:rFonts w:hint="default"/>
        <w:lang w:val="en-US" w:eastAsia="en-US" w:bidi="en-US"/>
      </w:rPr>
    </w:lvl>
    <w:lvl w:ilvl="8" w:tplc="E3467304">
      <w:numFmt w:val="bullet"/>
      <w:lvlText w:val="•"/>
      <w:lvlJc w:val="left"/>
      <w:pPr>
        <w:ind w:left="7812" w:hanging="360"/>
      </w:pPr>
      <w:rPr>
        <w:rFonts w:hint="default"/>
        <w:lang w:val="en-US" w:eastAsia="en-US" w:bidi="en-US"/>
      </w:rPr>
    </w:lvl>
  </w:abstractNum>
  <w:abstractNum w:abstractNumId="3" w15:restartNumberingAfterBreak="0">
    <w:nsid w:val="07BF65C0"/>
    <w:multiLevelType w:val="hybridMultilevel"/>
    <w:tmpl w:val="A2AA0266"/>
    <w:lvl w:ilvl="0" w:tplc="479CA744">
      <w:start w:val="1"/>
      <w:numFmt w:val="decimal"/>
      <w:lvlText w:val="%1."/>
      <w:lvlJc w:val="left"/>
      <w:pPr>
        <w:ind w:left="821" w:hanging="360"/>
        <w:jc w:val="left"/>
      </w:pPr>
      <w:rPr>
        <w:rFonts w:hint="default" w:ascii="Arial" w:hAnsi="Arial" w:eastAsia="Arial" w:cs="Arial"/>
        <w:spacing w:val="-2"/>
        <w:w w:val="99"/>
        <w:sz w:val="20"/>
        <w:szCs w:val="20"/>
        <w:lang w:val="en-US" w:eastAsia="en-US" w:bidi="en-US"/>
      </w:rPr>
    </w:lvl>
    <w:lvl w:ilvl="1" w:tplc="8B42E1BE">
      <w:numFmt w:val="bullet"/>
      <w:lvlText w:val="•"/>
      <w:lvlJc w:val="left"/>
      <w:pPr>
        <w:ind w:left="1694" w:hanging="360"/>
      </w:pPr>
      <w:rPr>
        <w:rFonts w:hint="default"/>
        <w:lang w:val="en-US" w:eastAsia="en-US" w:bidi="en-US"/>
      </w:rPr>
    </w:lvl>
    <w:lvl w:ilvl="2" w:tplc="D31A0A92">
      <w:numFmt w:val="bullet"/>
      <w:lvlText w:val="•"/>
      <w:lvlJc w:val="left"/>
      <w:pPr>
        <w:ind w:left="2568" w:hanging="360"/>
      </w:pPr>
      <w:rPr>
        <w:rFonts w:hint="default"/>
        <w:lang w:val="en-US" w:eastAsia="en-US" w:bidi="en-US"/>
      </w:rPr>
    </w:lvl>
    <w:lvl w:ilvl="3" w:tplc="FE12BD6E">
      <w:numFmt w:val="bullet"/>
      <w:lvlText w:val="•"/>
      <w:lvlJc w:val="left"/>
      <w:pPr>
        <w:ind w:left="3442" w:hanging="360"/>
      </w:pPr>
      <w:rPr>
        <w:rFonts w:hint="default"/>
        <w:lang w:val="en-US" w:eastAsia="en-US" w:bidi="en-US"/>
      </w:rPr>
    </w:lvl>
    <w:lvl w:ilvl="4" w:tplc="C040CC4A">
      <w:numFmt w:val="bullet"/>
      <w:lvlText w:val="•"/>
      <w:lvlJc w:val="left"/>
      <w:pPr>
        <w:ind w:left="4316" w:hanging="360"/>
      </w:pPr>
      <w:rPr>
        <w:rFonts w:hint="default"/>
        <w:lang w:val="en-US" w:eastAsia="en-US" w:bidi="en-US"/>
      </w:rPr>
    </w:lvl>
    <w:lvl w:ilvl="5" w:tplc="BDCCF484">
      <w:numFmt w:val="bullet"/>
      <w:lvlText w:val="•"/>
      <w:lvlJc w:val="left"/>
      <w:pPr>
        <w:ind w:left="5190" w:hanging="360"/>
      </w:pPr>
      <w:rPr>
        <w:rFonts w:hint="default"/>
        <w:lang w:val="en-US" w:eastAsia="en-US" w:bidi="en-US"/>
      </w:rPr>
    </w:lvl>
    <w:lvl w:ilvl="6" w:tplc="EF10DE50">
      <w:numFmt w:val="bullet"/>
      <w:lvlText w:val="•"/>
      <w:lvlJc w:val="left"/>
      <w:pPr>
        <w:ind w:left="6064" w:hanging="360"/>
      </w:pPr>
      <w:rPr>
        <w:rFonts w:hint="default"/>
        <w:lang w:val="en-US" w:eastAsia="en-US" w:bidi="en-US"/>
      </w:rPr>
    </w:lvl>
    <w:lvl w:ilvl="7" w:tplc="4A089FEC">
      <w:numFmt w:val="bullet"/>
      <w:lvlText w:val="•"/>
      <w:lvlJc w:val="left"/>
      <w:pPr>
        <w:ind w:left="6938" w:hanging="360"/>
      </w:pPr>
      <w:rPr>
        <w:rFonts w:hint="default"/>
        <w:lang w:val="en-US" w:eastAsia="en-US" w:bidi="en-US"/>
      </w:rPr>
    </w:lvl>
    <w:lvl w:ilvl="8" w:tplc="9042DB74">
      <w:numFmt w:val="bullet"/>
      <w:lvlText w:val="•"/>
      <w:lvlJc w:val="left"/>
      <w:pPr>
        <w:ind w:left="7812" w:hanging="360"/>
      </w:pPr>
      <w:rPr>
        <w:rFonts w:hint="default"/>
        <w:lang w:val="en-US" w:eastAsia="en-US" w:bidi="en-US"/>
      </w:rPr>
    </w:lvl>
  </w:abstractNum>
  <w:abstractNum w:abstractNumId="4" w15:restartNumberingAfterBreak="0">
    <w:nsid w:val="0ADA7D04"/>
    <w:multiLevelType w:val="hybridMultilevel"/>
    <w:tmpl w:val="37900716"/>
    <w:lvl w:ilvl="0" w:tplc="5802B15E">
      <w:start w:val="1"/>
      <w:numFmt w:val="bullet"/>
      <w:lvlText w:val=""/>
      <w:lvlJc w:val="left"/>
      <w:pPr>
        <w:ind w:left="1080" w:hanging="360"/>
      </w:pPr>
      <w:rPr>
        <w:rFonts w:hint="default" w:ascii="Symbol" w:hAnsi="Symbol"/>
      </w:rPr>
    </w:lvl>
    <w:lvl w:ilvl="1" w:tplc="E180733E">
      <w:start w:val="1"/>
      <w:numFmt w:val="bullet"/>
      <w:lvlText w:val="o"/>
      <w:lvlJc w:val="left"/>
      <w:pPr>
        <w:ind w:left="1800" w:hanging="360"/>
      </w:pPr>
      <w:rPr>
        <w:rFonts w:hint="default" w:ascii="Courier New" w:hAnsi="Courier New"/>
      </w:rPr>
    </w:lvl>
    <w:lvl w:ilvl="2" w:tplc="793A1D18">
      <w:start w:val="1"/>
      <w:numFmt w:val="bullet"/>
      <w:lvlText w:val=""/>
      <w:lvlJc w:val="left"/>
      <w:pPr>
        <w:ind w:left="2520" w:hanging="360"/>
      </w:pPr>
      <w:rPr>
        <w:rFonts w:hint="default" w:ascii="Wingdings" w:hAnsi="Wingdings"/>
      </w:rPr>
    </w:lvl>
    <w:lvl w:ilvl="3" w:tplc="6F744628">
      <w:start w:val="1"/>
      <w:numFmt w:val="bullet"/>
      <w:lvlText w:val=""/>
      <w:lvlJc w:val="left"/>
      <w:pPr>
        <w:ind w:left="3240" w:hanging="360"/>
      </w:pPr>
      <w:rPr>
        <w:rFonts w:hint="default" w:ascii="Symbol" w:hAnsi="Symbol"/>
      </w:rPr>
    </w:lvl>
    <w:lvl w:ilvl="4" w:tplc="D6F0309E">
      <w:start w:val="1"/>
      <w:numFmt w:val="bullet"/>
      <w:lvlText w:val="o"/>
      <w:lvlJc w:val="left"/>
      <w:pPr>
        <w:ind w:left="3960" w:hanging="360"/>
      </w:pPr>
      <w:rPr>
        <w:rFonts w:hint="default" w:ascii="Courier New" w:hAnsi="Courier New"/>
      </w:rPr>
    </w:lvl>
    <w:lvl w:ilvl="5" w:tplc="7AFA4180">
      <w:start w:val="1"/>
      <w:numFmt w:val="bullet"/>
      <w:lvlText w:val=""/>
      <w:lvlJc w:val="left"/>
      <w:pPr>
        <w:ind w:left="4680" w:hanging="360"/>
      </w:pPr>
      <w:rPr>
        <w:rFonts w:hint="default" w:ascii="Wingdings" w:hAnsi="Wingdings"/>
      </w:rPr>
    </w:lvl>
    <w:lvl w:ilvl="6" w:tplc="5AA605FA">
      <w:start w:val="1"/>
      <w:numFmt w:val="bullet"/>
      <w:lvlText w:val=""/>
      <w:lvlJc w:val="left"/>
      <w:pPr>
        <w:ind w:left="5400" w:hanging="360"/>
      </w:pPr>
      <w:rPr>
        <w:rFonts w:hint="default" w:ascii="Symbol" w:hAnsi="Symbol"/>
      </w:rPr>
    </w:lvl>
    <w:lvl w:ilvl="7" w:tplc="AAA86B20">
      <w:start w:val="1"/>
      <w:numFmt w:val="bullet"/>
      <w:lvlText w:val="o"/>
      <w:lvlJc w:val="left"/>
      <w:pPr>
        <w:ind w:left="6120" w:hanging="360"/>
      </w:pPr>
      <w:rPr>
        <w:rFonts w:hint="default" w:ascii="Courier New" w:hAnsi="Courier New"/>
      </w:rPr>
    </w:lvl>
    <w:lvl w:ilvl="8" w:tplc="2C9CB3A6">
      <w:start w:val="1"/>
      <w:numFmt w:val="bullet"/>
      <w:lvlText w:val=""/>
      <w:lvlJc w:val="left"/>
      <w:pPr>
        <w:ind w:left="6840" w:hanging="360"/>
      </w:pPr>
      <w:rPr>
        <w:rFonts w:hint="default" w:ascii="Wingdings" w:hAnsi="Wingdings"/>
      </w:rPr>
    </w:lvl>
  </w:abstractNum>
  <w:abstractNum w:abstractNumId="5" w15:restartNumberingAfterBreak="0">
    <w:nsid w:val="0B5DE806"/>
    <w:multiLevelType w:val="hybridMultilevel"/>
    <w:tmpl w:val="03D4267A"/>
    <w:lvl w:ilvl="0" w:tplc="9B102FF4">
      <w:start w:val="1"/>
      <w:numFmt w:val="bullet"/>
      <w:lvlText w:val=""/>
      <w:lvlJc w:val="left"/>
      <w:pPr>
        <w:ind w:left="720" w:hanging="360"/>
      </w:pPr>
      <w:rPr>
        <w:rFonts w:hint="default" w:ascii="Symbol" w:hAnsi="Symbol"/>
      </w:rPr>
    </w:lvl>
    <w:lvl w:ilvl="1" w:tplc="1F3A67DC">
      <w:start w:val="1"/>
      <w:numFmt w:val="bullet"/>
      <w:lvlText w:val="o"/>
      <w:lvlJc w:val="left"/>
      <w:pPr>
        <w:ind w:left="1440" w:hanging="360"/>
      </w:pPr>
      <w:rPr>
        <w:rFonts w:hint="default" w:ascii="Courier New" w:hAnsi="Courier New"/>
      </w:rPr>
    </w:lvl>
    <w:lvl w:ilvl="2" w:tplc="D07810D4">
      <w:start w:val="1"/>
      <w:numFmt w:val="bullet"/>
      <w:lvlText w:val=""/>
      <w:lvlJc w:val="left"/>
      <w:pPr>
        <w:ind w:left="2160" w:hanging="360"/>
      </w:pPr>
      <w:rPr>
        <w:rFonts w:hint="default" w:ascii="Wingdings" w:hAnsi="Wingdings"/>
      </w:rPr>
    </w:lvl>
    <w:lvl w:ilvl="3" w:tplc="005AE73E">
      <w:start w:val="1"/>
      <w:numFmt w:val="bullet"/>
      <w:lvlText w:val=""/>
      <w:lvlJc w:val="left"/>
      <w:pPr>
        <w:ind w:left="2880" w:hanging="360"/>
      </w:pPr>
      <w:rPr>
        <w:rFonts w:hint="default" w:ascii="Symbol" w:hAnsi="Symbol"/>
      </w:rPr>
    </w:lvl>
    <w:lvl w:ilvl="4" w:tplc="DEC48B2C">
      <w:start w:val="1"/>
      <w:numFmt w:val="bullet"/>
      <w:lvlText w:val="o"/>
      <w:lvlJc w:val="left"/>
      <w:pPr>
        <w:ind w:left="3600" w:hanging="360"/>
      </w:pPr>
      <w:rPr>
        <w:rFonts w:hint="default" w:ascii="Courier New" w:hAnsi="Courier New"/>
      </w:rPr>
    </w:lvl>
    <w:lvl w:ilvl="5" w:tplc="92684564">
      <w:start w:val="1"/>
      <w:numFmt w:val="bullet"/>
      <w:lvlText w:val=""/>
      <w:lvlJc w:val="left"/>
      <w:pPr>
        <w:ind w:left="4320" w:hanging="360"/>
      </w:pPr>
      <w:rPr>
        <w:rFonts w:hint="default" w:ascii="Wingdings" w:hAnsi="Wingdings"/>
      </w:rPr>
    </w:lvl>
    <w:lvl w:ilvl="6" w:tplc="97A887EC">
      <w:start w:val="1"/>
      <w:numFmt w:val="bullet"/>
      <w:lvlText w:val=""/>
      <w:lvlJc w:val="left"/>
      <w:pPr>
        <w:ind w:left="5040" w:hanging="360"/>
      </w:pPr>
      <w:rPr>
        <w:rFonts w:hint="default" w:ascii="Symbol" w:hAnsi="Symbol"/>
      </w:rPr>
    </w:lvl>
    <w:lvl w:ilvl="7" w:tplc="11B6B306">
      <w:start w:val="1"/>
      <w:numFmt w:val="bullet"/>
      <w:lvlText w:val="o"/>
      <w:lvlJc w:val="left"/>
      <w:pPr>
        <w:ind w:left="5760" w:hanging="360"/>
      </w:pPr>
      <w:rPr>
        <w:rFonts w:hint="default" w:ascii="Courier New" w:hAnsi="Courier New"/>
      </w:rPr>
    </w:lvl>
    <w:lvl w:ilvl="8" w:tplc="9E90AA6A">
      <w:start w:val="1"/>
      <w:numFmt w:val="bullet"/>
      <w:lvlText w:val=""/>
      <w:lvlJc w:val="left"/>
      <w:pPr>
        <w:ind w:left="6480" w:hanging="360"/>
      </w:pPr>
      <w:rPr>
        <w:rFonts w:hint="default" w:ascii="Wingdings" w:hAnsi="Wingdings"/>
      </w:rPr>
    </w:lvl>
  </w:abstractNum>
  <w:abstractNum w:abstractNumId="6"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B61D46"/>
    <w:multiLevelType w:val="hybridMultilevel"/>
    <w:tmpl w:val="EABCD2CC"/>
    <w:lvl w:ilvl="0" w:tplc="9C62EEE8">
      <w:start w:val="1"/>
      <w:numFmt w:val="bullet"/>
      <w:lvlText w:val=""/>
      <w:lvlJc w:val="left"/>
      <w:pPr>
        <w:ind w:left="720" w:hanging="360"/>
      </w:pPr>
      <w:rPr>
        <w:rFonts w:hint="default" w:ascii="Symbol" w:hAnsi="Symbol"/>
      </w:rPr>
    </w:lvl>
    <w:lvl w:ilvl="1" w:tplc="FB7672B6">
      <w:start w:val="1"/>
      <w:numFmt w:val="bullet"/>
      <w:lvlText w:val=""/>
      <w:lvlJc w:val="left"/>
      <w:pPr>
        <w:ind w:left="1440" w:hanging="360"/>
      </w:pPr>
      <w:rPr>
        <w:rFonts w:hint="default" w:ascii="Symbol" w:hAnsi="Symbol"/>
      </w:rPr>
    </w:lvl>
    <w:lvl w:ilvl="2" w:tplc="4AF62B4C">
      <w:start w:val="1"/>
      <w:numFmt w:val="bullet"/>
      <w:lvlText w:val=""/>
      <w:lvlJc w:val="left"/>
      <w:pPr>
        <w:ind w:left="2160" w:hanging="360"/>
      </w:pPr>
      <w:rPr>
        <w:rFonts w:hint="default" w:ascii="Wingdings" w:hAnsi="Wingdings"/>
      </w:rPr>
    </w:lvl>
    <w:lvl w:ilvl="3" w:tplc="6DD28F24">
      <w:start w:val="1"/>
      <w:numFmt w:val="bullet"/>
      <w:lvlText w:val=""/>
      <w:lvlJc w:val="left"/>
      <w:pPr>
        <w:ind w:left="2880" w:hanging="360"/>
      </w:pPr>
      <w:rPr>
        <w:rFonts w:hint="default" w:ascii="Symbol" w:hAnsi="Symbol"/>
      </w:rPr>
    </w:lvl>
    <w:lvl w:ilvl="4" w:tplc="FC120C22">
      <w:start w:val="1"/>
      <w:numFmt w:val="bullet"/>
      <w:lvlText w:val="o"/>
      <w:lvlJc w:val="left"/>
      <w:pPr>
        <w:ind w:left="3600" w:hanging="360"/>
      </w:pPr>
      <w:rPr>
        <w:rFonts w:hint="default" w:ascii="Courier New" w:hAnsi="Courier New"/>
      </w:rPr>
    </w:lvl>
    <w:lvl w:ilvl="5" w:tplc="EC064A72">
      <w:start w:val="1"/>
      <w:numFmt w:val="bullet"/>
      <w:lvlText w:val=""/>
      <w:lvlJc w:val="left"/>
      <w:pPr>
        <w:ind w:left="4320" w:hanging="360"/>
      </w:pPr>
      <w:rPr>
        <w:rFonts w:hint="default" w:ascii="Wingdings" w:hAnsi="Wingdings"/>
      </w:rPr>
    </w:lvl>
    <w:lvl w:ilvl="6" w:tplc="6846C42E">
      <w:start w:val="1"/>
      <w:numFmt w:val="bullet"/>
      <w:lvlText w:val=""/>
      <w:lvlJc w:val="left"/>
      <w:pPr>
        <w:ind w:left="5040" w:hanging="360"/>
      </w:pPr>
      <w:rPr>
        <w:rFonts w:hint="default" w:ascii="Symbol" w:hAnsi="Symbol"/>
      </w:rPr>
    </w:lvl>
    <w:lvl w:ilvl="7" w:tplc="B0100080">
      <w:start w:val="1"/>
      <w:numFmt w:val="bullet"/>
      <w:lvlText w:val="o"/>
      <w:lvlJc w:val="left"/>
      <w:pPr>
        <w:ind w:left="5760" w:hanging="360"/>
      </w:pPr>
      <w:rPr>
        <w:rFonts w:hint="default" w:ascii="Courier New" w:hAnsi="Courier New"/>
      </w:rPr>
    </w:lvl>
    <w:lvl w:ilvl="8" w:tplc="68786300">
      <w:start w:val="1"/>
      <w:numFmt w:val="bullet"/>
      <w:lvlText w:val=""/>
      <w:lvlJc w:val="left"/>
      <w:pPr>
        <w:ind w:left="6480" w:hanging="360"/>
      </w:pPr>
      <w:rPr>
        <w:rFonts w:hint="default" w:ascii="Wingdings" w:hAnsi="Wingdings"/>
      </w:rPr>
    </w:lvl>
  </w:abstractNum>
  <w:abstractNum w:abstractNumId="8" w15:restartNumberingAfterBreak="0">
    <w:nsid w:val="14A3D387"/>
    <w:multiLevelType w:val="multilevel"/>
    <w:tmpl w:val="65222ABA"/>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rFonts w:hint="default" w:ascii="Symbol" w:hAnsi="Symbol"/>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hAnsi="Times New Roman" w:eastAsia="Times New Roman" w:cs="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5BD0100"/>
    <w:multiLevelType w:val="hybridMultilevel"/>
    <w:tmpl w:val="61E6189E"/>
    <w:lvl w:ilvl="0" w:tplc="C3424C36">
      <w:start w:val="1"/>
      <w:numFmt w:val="bullet"/>
      <w:lvlText w:val=""/>
      <w:lvlJc w:val="left"/>
      <w:pPr>
        <w:ind w:left="720" w:hanging="360"/>
      </w:pPr>
      <w:rPr>
        <w:rFonts w:hint="default" w:ascii="Symbol" w:hAnsi="Symbol"/>
      </w:rPr>
    </w:lvl>
    <w:lvl w:ilvl="1" w:tplc="3DEACEBA">
      <w:start w:val="1"/>
      <w:numFmt w:val="bullet"/>
      <w:lvlText w:val="○"/>
      <w:lvlJc w:val="left"/>
      <w:pPr>
        <w:ind w:left="1440" w:hanging="360"/>
      </w:pPr>
      <w:rPr>
        <w:rFonts w:hint="default" w:ascii="Symbol" w:hAnsi="Symbol"/>
      </w:rPr>
    </w:lvl>
    <w:lvl w:ilvl="2" w:tplc="50008584">
      <w:start w:val="1"/>
      <w:numFmt w:val="bullet"/>
      <w:lvlText w:val=""/>
      <w:lvlJc w:val="left"/>
      <w:pPr>
        <w:ind w:left="2160" w:hanging="360"/>
      </w:pPr>
      <w:rPr>
        <w:rFonts w:hint="default" w:ascii="Wingdings" w:hAnsi="Wingdings"/>
      </w:rPr>
    </w:lvl>
    <w:lvl w:ilvl="3" w:tplc="7B808386">
      <w:start w:val="1"/>
      <w:numFmt w:val="bullet"/>
      <w:lvlText w:val=""/>
      <w:lvlJc w:val="left"/>
      <w:pPr>
        <w:ind w:left="2880" w:hanging="360"/>
      </w:pPr>
      <w:rPr>
        <w:rFonts w:hint="default" w:ascii="Symbol" w:hAnsi="Symbol"/>
      </w:rPr>
    </w:lvl>
    <w:lvl w:ilvl="4" w:tplc="443031CE">
      <w:start w:val="1"/>
      <w:numFmt w:val="bullet"/>
      <w:lvlText w:val="o"/>
      <w:lvlJc w:val="left"/>
      <w:pPr>
        <w:ind w:left="3600" w:hanging="360"/>
      </w:pPr>
      <w:rPr>
        <w:rFonts w:hint="default" w:ascii="Courier New" w:hAnsi="Courier New"/>
      </w:rPr>
    </w:lvl>
    <w:lvl w:ilvl="5" w:tplc="0FF6BF4C">
      <w:start w:val="1"/>
      <w:numFmt w:val="bullet"/>
      <w:lvlText w:val=""/>
      <w:lvlJc w:val="left"/>
      <w:pPr>
        <w:ind w:left="4320" w:hanging="360"/>
      </w:pPr>
      <w:rPr>
        <w:rFonts w:hint="default" w:ascii="Wingdings" w:hAnsi="Wingdings"/>
      </w:rPr>
    </w:lvl>
    <w:lvl w:ilvl="6" w:tplc="65E22D4E">
      <w:start w:val="1"/>
      <w:numFmt w:val="bullet"/>
      <w:lvlText w:val=""/>
      <w:lvlJc w:val="left"/>
      <w:pPr>
        <w:ind w:left="5040" w:hanging="360"/>
      </w:pPr>
      <w:rPr>
        <w:rFonts w:hint="default" w:ascii="Symbol" w:hAnsi="Symbol"/>
      </w:rPr>
    </w:lvl>
    <w:lvl w:ilvl="7" w:tplc="696819A0">
      <w:start w:val="1"/>
      <w:numFmt w:val="bullet"/>
      <w:lvlText w:val="o"/>
      <w:lvlJc w:val="left"/>
      <w:pPr>
        <w:ind w:left="5760" w:hanging="360"/>
      </w:pPr>
      <w:rPr>
        <w:rFonts w:hint="default" w:ascii="Courier New" w:hAnsi="Courier New"/>
      </w:rPr>
    </w:lvl>
    <w:lvl w:ilvl="8" w:tplc="93D02AD0">
      <w:start w:val="1"/>
      <w:numFmt w:val="bullet"/>
      <w:lvlText w:val=""/>
      <w:lvlJc w:val="left"/>
      <w:pPr>
        <w:ind w:left="6480" w:hanging="360"/>
      </w:pPr>
      <w:rPr>
        <w:rFonts w:hint="default" w:ascii="Wingdings" w:hAnsi="Wingdings"/>
      </w:rPr>
    </w:lvl>
  </w:abstractNum>
  <w:abstractNum w:abstractNumId="10" w15:restartNumberingAfterBreak="0">
    <w:nsid w:val="15C70251"/>
    <w:multiLevelType w:val="hybridMultilevel"/>
    <w:tmpl w:val="175447C8"/>
    <w:lvl w:ilvl="0" w:tplc="2B744FF6">
      <w:start w:val="1"/>
      <w:numFmt w:val="decimal"/>
      <w:lvlText w:val="%1."/>
      <w:lvlJc w:val="left"/>
      <w:pPr>
        <w:ind w:left="2160" w:hanging="360"/>
      </w:pPr>
    </w:lvl>
    <w:lvl w:ilvl="1" w:tplc="E3469720">
      <w:start w:val="1"/>
      <w:numFmt w:val="lowerLetter"/>
      <w:lvlText w:val="%2."/>
      <w:lvlJc w:val="left"/>
      <w:pPr>
        <w:ind w:left="2880" w:hanging="360"/>
      </w:pPr>
    </w:lvl>
    <w:lvl w:ilvl="2" w:tplc="53A67ED8">
      <w:start w:val="1"/>
      <w:numFmt w:val="lowerRoman"/>
      <w:lvlText w:val="%3."/>
      <w:lvlJc w:val="right"/>
      <w:pPr>
        <w:ind w:left="3600" w:hanging="180"/>
      </w:pPr>
    </w:lvl>
    <w:lvl w:ilvl="3" w:tplc="972E2A90">
      <w:start w:val="1"/>
      <w:numFmt w:val="decimal"/>
      <w:lvlText w:val="%4."/>
      <w:lvlJc w:val="left"/>
      <w:pPr>
        <w:ind w:left="4320" w:hanging="360"/>
      </w:pPr>
    </w:lvl>
    <w:lvl w:ilvl="4" w:tplc="3EA0EAFE">
      <w:start w:val="1"/>
      <w:numFmt w:val="lowerLetter"/>
      <w:lvlText w:val="%5."/>
      <w:lvlJc w:val="left"/>
      <w:pPr>
        <w:ind w:left="5040" w:hanging="360"/>
      </w:pPr>
    </w:lvl>
    <w:lvl w:ilvl="5" w:tplc="CB169B3C">
      <w:start w:val="1"/>
      <w:numFmt w:val="lowerRoman"/>
      <w:lvlText w:val="%6."/>
      <w:lvlJc w:val="right"/>
      <w:pPr>
        <w:ind w:left="5760" w:hanging="180"/>
      </w:pPr>
    </w:lvl>
    <w:lvl w:ilvl="6" w:tplc="CC5EAF4C">
      <w:start w:val="1"/>
      <w:numFmt w:val="decimal"/>
      <w:lvlText w:val="%7."/>
      <w:lvlJc w:val="left"/>
      <w:pPr>
        <w:ind w:left="6480" w:hanging="360"/>
      </w:pPr>
    </w:lvl>
    <w:lvl w:ilvl="7" w:tplc="70306F42">
      <w:start w:val="1"/>
      <w:numFmt w:val="lowerLetter"/>
      <w:lvlText w:val="%8."/>
      <w:lvlJc w:val="left"/>
      <w:pPr>
        <w:ind w:left="7200" w:hanging="360"/>
      </w:pPr>
    </w:lvl>
    <w:lvl w:ilvl="8" w:tplc="C0ECB3D2">
      <w:start w:val="1"/>
      <w:numFmt w:val="lowerRoman"/>
      <w:lvlText w:val="%9."/>
      <w:lvlJc w:val="right"/>
      <w:pPr>
        <w:ind w:left="7920" w:hanging="180"/>
      </w:pPr>
    </w:lvl>
  </w:abstractNum>
  <w:abstractNum w:abstractNumId="11" w15:restartNumberingAfterBreak="0">
    <w:nsid w:val="1924967F"/>
    <w:multiLevelType w:val="hybridMultilevel"/>
    <w:tmpl w:val="5A2011D0"/>
    <w:lvl w:ilvl="0" w:tplc="B8EA624C">
      <w:start w:val="1"/>
      <w:numFmt w:val="bullet"/>
      <w:lvlText w:val=""/>
      <w:lvlJc w:val="left"/>
      <w:pPr>
        <w:ind w:left="720" w:hanging="360"/>
      </w:pPr>
      <w:rPr>
        <w:rFonts w:hint="default" w:ascii="Symbol" w:hAnsi="Symbol"/>
      </w:rPr>
    </w:lvl>
    <w:lvl w:ilvl="1" w:tplc="53D691C8">
      <w:start w:val="1"/>
      <w:numFmt w:val="bullet"/>
      <w:lvlText w:val="o"/>
      <w:lvlJc w:val="left"/>
      <w:pPr>
        <w:ind w:left="1440" w:hanging="360"/>
      </w:pPr>
      <w:rPr>
        <w:rFonts w:hint="default" w:ascii="Courier New" w:hAnsi="Courier New"/>
      </w:rPr>
    </w:lvl>
    <w:lvl w:ilvl="2" w:tplc="17EAC732">
      <w:start w:val="1"/>
      <w:numFmt w:val="bullet"/>
      <w:lvlText w:val=""/>
      <w:lvlJc w:val="left"/>
      <w:pPr>
        <w:ind w:left="2160" w:hanging="360"/>
      </w:pPr>
      <w:rPr>
        <w:rFonts w:hint="default" w:ascii="Wingdings" w:hAnsi="Wingdings"/>
      </w:rPr>
    </w:lvl>
    <w:lvl w:ilvl="3" w:tplc="7B200916">
      <w:start w:val="1"/>
      <w:numFmt w:val="bullet"/>
      <w:lvlText w:val=""/>
      <w:lvlJc w:val="left"/>
      <w:pPr>
        <w:ind w:left="2880" w:hanging="360"/>
      </w:pPr>
      <w:rPr>
        <w:rFonts w:hint="default" w:ascii="Symbol" w:hAnsi="Symbol"/>
      </w:rPr>
    </w:lvl>
    <w:lvl w:ilvl="4" w:tplc="E9421C14">
      <w:start w:val="1"/>
      <w:numFmt w:val="bullet"/>
      <w:lvlText w:val="o"/>
      <w:lvlJc w:val="left"/>
      <w:pPr>
        <w:ind w:left="3600" w:hanging="360"/>
      </w:pPr>
      <w:rPr>
        <w:rFonts w:hint="default" w:ascii="Courier New" w:hAnsi="Courier New"/>
      </w:rPr>
    </w:lvl>
    <w:lvl w:ilvl="5" w:tplc="74069266">
      <w:start w:val="1"/>
      <w:numFmt w:val="bullet"/>
      <w:lvlText w:val=""/>
      <w:lvlJc w:val="left"/>
      <w:pPr>
        <w:ind w:left="4320" w:hanging="360"/>
      </w:pPr>
      <w:rPr>
        <w:rFonts w:hint="default" w:ascii="Wingdings" w:hAnsi="Wingdings"/>
      </w:rPr>
    </w:lvl>
    <w:lvl w:ilvl="6" w:tplc="DCAC55B2">
      <w:start w:val="1"/>
      <w:numFmt w:val="bullet"/>
      <w:lvlText w:val=""/>
      <w:lvlJc w:val="left"/>
      <w:pPr>
        <w:ind w:left="5040" w:hanging="360"/>
      </w:pPr>
      <w:rPr>
        <w:rFonts w:hint="default" w:ascii="Symbol" w:hAnsi="Symbol"/>
      </w:rPr>
    </w:lvl>
    <w:lvl w:ilvl="7" w:tplc="11E4D916">
      <w:start w:val="1"/>
      <w:numFmt w:val="bullet"/>
      <w:lvlText w:val="o"/>
      <w:lvlJc w:val="left"/>
      <w:pPr>
        <w:ind w:left="5760" w:hanging="360"/>
      </w:pPr>
      <w:rPr>
        <w:rFonts w:hint="default" w:ascii="Courier New" w:hAnsi="Courier New"/>
      </w:rPr>
    </w:lvl>
    <w:lvl w:ilvl="8" w:tplc="C7C8D048">
      <w:start w:val="1"/>
      <w:numFmt w:val="bullet"/>
      <w:lvlText w:val=""/>
      <w:lvlJc w:val="left"/>
      <w:pPr>
        <w:ind w:left="6480" w:hanging="360"/>
      </w:pPr>
      <w:rPr>
        <w:rFonts w:hint="default" w:ascii="Wingdings" w:hAnsi="Wingdings"/>
      </w:rPr>
    </w:lvl>
  </w:abstractNum>
  <w:abstractNum w:abstractNumId="12" w15:restartNumberingAfterBreak="0">
    <w:nsid w:val="22578681"/>
    <w:multiLevelType w:val="hybridMultilevel"/>
    <w:tmpl w:val="DCAAE102"/>
    <w:lvl w:ilvl="0" w:tplc="91F2724C">
      <w:start w:val="1"/>
      <w:numFmt w:val="decimal"/>
      <w:lvlText w:val="%1."/>
      <w:lvlJc w:val="left"/>
      <w:pPr>
        <w:ind w:left="720" w:hanging="360"/>
      </w:pPr>
    </w:lvl>
    <w:lvl w:ilvl="1" w:tplc="28C0D75E">
      <w:start w:val="1"/>
      <w:numFmt w:val="lowerLetter"/>
      <w:lvlText w:val="%2."/>
      <w:lvlJc w:val="left"/>
      <w:pPr>
        <w:ind w:left="1440" w:hanging="360"/>
      </w:pPr>
    </w:lvl>
    <w:lvl w:ilvl="2" w:tplc="D3D2A472">
      <w:start w:val="1"/>
      <w:numFmt w:val="lowerRoman"/>
      <w:lvlText w:val="%3."/>
      <w:lvlJc w:val="right"/>
      <w:pPr>
        <w:ind w:left="2160" w:hanging="180"/>
      </w:pPr>
    </w:lvl>
    <w:lvl w:ilvl="3" w:tplc="3042D2F2">
      <w:start w:val="1"/>
      <w:numFmt w:val="decimal"/>
      <w:lvlText w:val="%4."/>
      <w:lvlJc w:val="left"/>
      <w:pPr>
        <w:ind w:left="2880" w:hanging="360"/>
      </w:pPr>
    </w:lvl>
    <w:lvl w:ilvl="4" w:tplc="0BE6F0BC">
      <w:start w:val="1"/>
      <w:numFmt w:val="lowerLetter"/>
      <w:lvlText w:val="%5."/>
      <w:lvlJc w:val="left"/>
      <w:pPr>
        <w:ind w:left="3600" w:hanging="360"/>
      </w:pPr>
    </w:lvl>
    <w:lvl w:ilvl="5" w:tplc="E4BEF160">
      <w:start w:val="1"/>
      <w:numFmt w:val="lowerRoman"/>
      <w:lvlText w:val="%6."/>
      <w:lvlJc w:val="right"/>
      <w:pPr>
        <w:ind w:left="4320" w:hanging="180"/>
      </w:pPr>
    </w:lvl>
    <w:lvl w:ilvl="6" w:tplc="AD947B86">
      <w:start w:val="1"/>
      <w:numFmt w:val="decimal"/>
      <w:lvlText w:val="%7."/>
      <w:lvlJc w:val="left"/>
      <w:pPr>
        <w:ind w:left="5040" w:hanging="360"/>
      </w:pPr>
    </w:lvl>
    <w:lvl w:ilvl="7" w:tplc="4E64C034">
      <w:start w:val="1"/>
      <w:numFmt w:val="lowerLetter"/>
      <w:lvlText w:val="%8."/>
      <w:lvlJc w:val="left"/>
      <w:pPr>
        <w:ind w:left="5760" w:hanging="360"/>
      </w:pPr>
    </w:lvl>
    <w:lvl w:ilvl="8" w:tplc="0A2C89DC">
      <w:start w:val="1"/>
      <w:numFmt w:val="lowerRoman"/>
      <w:lvlText w:val="%9."/>
      <w:lvlJc w:val="right"/>
      <w:pPr>
        <w:ind w:left="6480" w:hanging="180"/>
      </w:pPr>
    </w:lvl>
  </w:abstractNum>
  <w:abstractNum w:abstractNumId="13" w15:restartNumberingAfterBreak="0">
    <w:nsid w:val="2421355A"/>
    <w:multiLevelType w:val="hybridMultilevel"/>
    <w:tmpl w:val="9C6C728C"/>
    <w:lvl w:ilvl="0" w:tplc="002A8364">
      <w:start w:val="1"/>
      <w:numFmt w:val="bullet"/>
      <w:lvlText w:val=""/>
      <w:lvlJc w:val="left"/>
      <w:pPr>
        <w:ind w:left="1440" w:hanging="360"/>
      </w:pPr>
      <w:rPr>
        <w:rFonts w:hint="default" w:ascii="Symbol" w:hAnsi="Symbol"/>
      </w:rPr>
    </w:lvl>
    <w:lvl w:ilvl="1" w:tplc="0E6212F2">
      <w:start w:val="1"/>
      <w:numFmt w:val="bullet"/>
      <w:lvlText w:val="o"/>
      <w:lvlJc w:val="left"/>
      <w:pPr>
        <w:ind w:left="2160" w:hanging="360"/>
      </w:pPr>
      <w:rPr>
        <w:rFonts w:hint="default" w:ascii="Courier New" w:hAnsi="Courier New"/>
      </w:rPr>
    </w:lvl>
    <w:lvl w:ilvl="2" w:tplc="0E44A6B4">
      <w:start w:val="1"/>
      <w:numFmt w:val="bullet"/>
      <w:lvlText w:val=""/>
      <w:lvlJc w:val="left"/>
      <w:pPr>
        <w:ind w:left="2880" w:hanging="360"/>
      </w:pPr>
      <w:rPr>
        <w:rFonts w:hint="default" w:ascii="Wingdings" w:hAnsi="Wingdings"/>
      </w:rPr>
    </w:lvl>
    <w:lvl w:ilvl="3" w:tplc="BA0C0698">
      <w:start w:val="1"/>
      <w:numFmt w:val="bullet"/>
      <w:lvlText w:val=""/>
      <w:lvlJc w:val="left"/>
      <w:pPr>
        <w:ind w:left="3600" w:hanging="360"/>
      </w:pPr>
      <w:rPr>
        <w:rFonts w:hint="default" w:ascii="Symbol" w:hAnsi="Symbol"/>
      </w:rPr>
    </w:lvl>
    <w:lvl w:ilvl="4" w:tplc="3D042A5C">
      <w:start w:val="1"/>
      <w:numFmt w:val="bullet"/>
      <w:lvlText w:val="o"/>
      <w:lvlJc w:val="left"/>
      <w:pPr>
        <w:ind w:left="4320" w:hanging="360"/>
      </w:pPr>
      <w:rPr>
        <w:rFonts w:hint="default" w:ascii="Courier New" w:hAnsi="Courier New"/>
      </w:rPr>
    </w:lvl>
    <w:lvl w:ilvl="5" w:tplc="53C8BB28">
      <w:start w:val="1"/>
      <w:numFmt w:val="bullet"/>
      <w:lvlText w:val=""/>
      <w:lvlJc w:val="left"/>
      <w:pPr>
        <w:ind w:left="5040" w:hanging="360"/>
      </w:pPr>
      <w:rPr>
        <w:rFonts w:hint="default" w:ascii="Wingdings" w:hAnsi="Wingdings"/>
      </w:rPr>
    </w:lvl>
    <w:lvl w:ilvl="6" w:tplc="7E3660F8">
      <w:start w:val="1"/>
      <w:numFmt w:val="bullet"/>
      <w:lvlText w:val=""/>
      <w:lvlJc w:val="left"/>
      <w:pPr>
        <w:ind w:left="5760" w:hanging="360"/>
      </w:pPr>
      <w:rPr>
        <w:rFonts w:hint="default" w:ascii="Symbol" w:hAnsi="Symbol"/>
      </w:rPr>
    </w:lvl>
    <w:lvl w:ilvl="7" w:tplc="87F2E388">
      <w:start w:val="1"/>
      <w:numFmt w:val="bullet"/>
      <w:lvlText w:val="o"/>
      <w:lvlJc w:val="left"/>
      <w:pPr>
        <w:ind w:left="6480" w:hanging="360"/>
      </w:pPr>
      <w:rPr>
        <w:rFonts w:hint="default" w:ascii="Courier New" w:hAnsi="Courier New"/>
      </w:rPr>
    </w:lvl>
    <w:lvl w:ilvl="8" w:tplc="570E11A8">
      <w:start w:val="1"/>
      <w:numFmt w:val="bullet"/>
      <w:lvlText w:val=""/>
      <w:lvlJc w:val="left"/>
      <w:pPr>
        <w:ind w:left="7200" w:hanging="360"/>
      </w:pPr>
      <w:rPr>
        <w:rFonts w:hint="default" w:ascii="Wingdings" w:hAnsi="Wingdings"/>
      </w:rPr>
    </w:lvl>
  </w:abstractNum>
  <w:abstractNum w:abstractNumId="14" w15:restartNumberingAfterBreak="0">
    <w:nsid w:val="2A3B98B2"/>
    <w:multiLevelType w:val="multilevel"/>
    <w:tmpl w:val="855C8C7C"/>
    <w:lvl w:ilvl="0">
      <w:start w:val="1"/>
      <w:numFmt w:val="decimal"/>
      <w:lvlText w:val="%1."/>
      <w:lvlJc w:val="left"/>
      <w:pPr>
        <w:ind w:left="360" w:hanging="360"/>
      </w:pPr>
      <w:rPr>
        <w:rFonts w:hint="default" w:ascii="Times New Roman" w:hAnsi="Times New Roman" w:cs="Times New Roman"/>
        <w:i w:val="0"/>
        <w:u w:val="none"/>
      </w:rPr>
    </w:lvl>
    <w:lvl w:ilvl="1">
      <w:start w:val="1"/>
      <w:numFmt w:val="bullet"/>
      <w:lvlText w:val="○"/>
      <w:lvlJc w:val="left"/>
      <w:pPr>
        <w:ind w:left="1080" w:hanging="360"/>
      </w:pPr>
      <w:rPr>
        <w:rFonts w:hint="default" w:ascii="Symbol" w:hAnsi="Symbol"/>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rFonts w:hint="default" w:ascii="Symbol" w:hAnsi="Symbol"/>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2C8D3324"/>
    <w:multiLevelType w:val="hybridMultilevel"/>
    <w:tmpl w:val="64C6678C"/>
    <w:lvl w:ilvl="0" w:tplc="C43CA8FE">
      <w:start w:val="1"/>
      <w:numFmt w:val="bullet"/>
      <w:lvlText w:val=""/>
      <w:lvlJc w:val="left"/>
      <w:pPr>
        <w:ind w:left="720" w:hanging="360"/>
      </w:pPr>
      <w:rPr>
        <w:rFonts w:hint="default" w:ascii="Symbol" w:hAnsi="Symbol"/>
      </w:rPr>
    </w:lvl>
    <w:lvl w:ilvl="1" w:tplc="8944559E">
      <w:start w:val="1"/>
      <w:numFmt w:val="bullet"/>
      <w:lvlText w:val=""/>
      <w:lvlJc w:val="left"/>
      <w:pPr>
        <w:ind w:left="1440" w:hanging="360"/>
      </w:pPr>
      <w:rPr>
        <w:rFonts w:hint="default" w:ascii="Symbol" w:hAnsi="Symbol"/>
      </w:rPr>
    </w:lvl>
    <w:lvl w:ilvl="2" w:tplc="10CCB48E">
      <w:start w:val="1"/>
      <w:numFmt w:val="bullet"/>
      <w:lvlText w:val=""/>
      <w:lvlJc w:val="left"/>
      <w:pPr>
        <w:ind w:left="2160" w:hanging="360"/>
      </w:pPr>
      <w:rPr>
        <w:rFonts w:hint="default" w:ascii="Wingdings" w:hAnsi="Wingdings"/>
      </w:rPr>
    </w:lvl>
    <w:lvl w:ilvl="3" w:tplc="570E2872">
      <w:start w:val="1"/>
      <w:numFmt w:val="bullet"/>
      <w:lvlText w:val=""/>
      <w:lvlJc w:val="left"/>
      <w:pPr>
        <w:ind w:left="2880" w:hanging="360"/>
      </w:pPr>
      <w:rPr>
        <w:rFonts w:hint="default" w:ascii="Symbol" w:hAnsi="Symbol"/>
      </w:rPr>
    </w:lvl>
    <w:lvl w:ilvl="4" w:tplc="1D22242C">
      <w:start w:val="1"/>
      <w:numFmt w:val="bullet"/>
      <w:lvlText w:val="o"/>
      <w:lvlJc w:val="left"/>
      <w:pPr>
        <w:ind w:left="3600" w:hanging="360"/>
      </w:pPr>
      <w:rPr>
        <w:rFonts w:hint="default" w:ascii="Courier New" w:hAnsi="Courier New"/>
      </w:rPr>
    </w:lvl>
    <w:lvl w:ilvl="5" w:tplc="2B96975A">
      <w:start w:val="1"/>
      <w:numFmt w:val="bullet"/>
      <w:lvlText w:val=""/>
      <w:lvlJc w:val="left"/>
      <w:pPr>
        <w:ind w:left="4320" w:hanging="360"/>
      </w:pPr>
      <w:rPr>
        <w:rFonts w:hint="default" w:ascii="Wingdings" w:hAnsi="Wingdings"/>
      </w:rPr>
    </w:lvl>
    <w:lvl w:ilvl="6" w:tplc="C43CBDE8">
      <w:start w:val="1"/>
      <w:numFmt w:val="bullet"/>
      <w:lvlText w:val=""/>
      <w:lvlJc w:val="left"/>
      <w:pPr>
        <w:ind w:left="5040" w:hanging="360"/>
      </w:pPr>
      <w:rPr>
        <w:rFonts w:hint="default" w:ascii="Symbol" w:hAnsi="Symbol"/>
      </w:rPr>
    </w:lvl>
    <w:lvl w:ilvl="7" w:tplc="1BA6F2D2">
      <w:start w:val="1"/>
      <w:numFmt w:val="bullet"/>
      <w:lvlText w:val="o"/>
      <w:lvlJc w:val="left"/>
      <w:pPr>
        <w:ind w:left="5760" w:hanging="360"/>
      </w:pPr>
      <w:rPr>
        <w:rFonts w:hint="default" w:ascii="Courier New" w:hAnsi="Courier New"/>
      </w:rPr>
    </w:lvl>
    <w:lvl w:ilvl="8" w:tplc="1BE45F8C">
      <w:start w:val="1"/>
      <w:numFmt w:val="bullet"/>
      <w:lvlText w:val=""/>
      <w:lvlJc w:val="left"/>
      <w:pPr>
        <w:ind w:left="6480" w:hanging="360"/>
      </w:pPr>
      <w:rPr>
        <w:rFonts w:hint="default" w:ascii="Wingdings" w:hAnsi="Wingdings"/>
      </w:rPr>
    </w:lvl>
  </w:abstractNum>
  <w:abstractNum w:abstractNumId="16" w15:restartNumberingAfterBreak="0">
    <w:nsid w:val="2CAB8DD3"/>
    <w:multiLevelType w:val="hybridMultilevel"/>
    <w:tmpl w:val="2A148A12"/>
    <w:lvl w:ilvl="0" w:tplc="6BA89094">
      <w:start w:val="1"/>
      <w:numFmt w:val="bullet"/>
      <w:lvlText w:val=""/>
      <w:lvlJc w:val="left"/>
      <w:pPr>
        <w:ind w:left="720" w:hanging="360"/>
      </w:pPr>
      <w:rPr>
        <w:rFonts w:hint="default" w:ascii="Symbol" w:hAnsi="Symbol"/>
      </w:rPr>
    </w:lvl>
    <w:lvl w:ilvl="1" w:tplc="0F08ECBC">
      <w:start w:val="1"/>
      <w:numFmt w:val="bullet"/>
      <w:lvlText w:val="o"/>
      <w:lvlJc w:val="left"/>
      <w:pPr>
        <w:ind w:left="1440" w:hanging="360"/>
      </w:pPr>
      <w:rPr>
        <w:rFonts w:hint="default" w:ascii="Courier New" w:hAnsi="Courier New"/>
      </w:rPr>
    </w:lvl>
    <w:lvl w:ilvl="2" w:tplc="7292A69A">
      <w:start w:val="1"/>
      <w:numFmt w:val="bullet"/>
      <w:lvlText w:val=""/>
      <w:lvlJc w:val="left"/>
      <w:pPr>
        <w:ind w:left="2160" w:hanging="360"/>
      </w:pPr>
      <w:rPr>
        <w:rFonts w:hint="default" w:ascii="Wingdings" w:hAnsi="Wingdings"/>
      </w:rPr>
    </w:lvl>
    <w:lvl w:ilvl="3" w:tplc="F006AB1C">
      <w:start w:val="1"/>
      <w:numFmt w:val="bullet"/>
      <w:lvlText w:val=""/>
      <w:lvlJc w:val="left"/>
      <w:pPr>
        <w:ind w:left="2880" w:hanging="360"/>
      </w:pPr>
      <w:rPr>
        <w:rFonts w:hint="default" w:ascii="Symbol" w:hAnsi="Symbol"/>
      </w:rPr>
    </w:lvl>
    <w:lvl w:ilvl="4" w:tplc="F44EFFBE">
      <w:start w:val="1"/>
      <w:numFmt w:val="bullet"/>
      <w:lvlText w:val="o"/>
      <w:lvlJc w:val="left"/>
      <w:pPr>
        <w:ind w:left="3600" w:hanging="360"/>
      </w:pPr>
      <w:rPr>
        <w:rFonts w:hint="default" w:ascii="Courier New" w:hAnsi="Courier New"/>
      </w:rPr>
    </w:lvl>
    <w:lvl w:ilvl="5" w:tplc="EA4601F2">
      <w:start w:val="1"/>
      <w:numFmt w:val="bullet"/>
      <w:lvlText w:val=""/>
      <w:lvlJc w:val="left"/>
      <w:pPr>
        <w:ind w:left="4320" w:hanging="360"/>
      </w:pPr>
      <w:rPr>
        <w:rFonts w:hint="default" w:ascii="Wingdings" w:hAnsi="Wingdings"/>
      </w:rPr>
    </w:lvl>
    <w:lvl w:ilvl="6" w:tplc="07C2FE42">
      <w:start w:val="1"/>
      <w:numFmt w:val="bullet"/>
      <w:lvlText w:val=""/>
      <w:lvlJc w:val="left"/>
      <w:pPr>
        <w:ind w:left="5040" w:hanging="360"/>
      </w:pPr>
      <w:rPr>
        <w:rFonts w:hint="default" w:ascii="Symbol" w:hAnsi="Symbol"/>
      </w:rPr>
    </w:lvl>
    <w:lvl w:ilvl="7" w:tplc="E00605C4">
      <w:start w:val="1"/>
      <w:numFmt w:val="bullet"/>
      <w:lvlText w:val="o"/>
      <w:lvlJc w:val="left"/>
      <w:pPr>
        <w:ind w:left="5760" w:hanging="360"/>
      </w:pPr>
      <w:rPr>
        <w:rFonts w:hint="default" w:ascii="Courier New" w:hAnsi="Courier New"/>
      </w:rPr>
    </w:lvl>
    <w:lvl w:ilvl="8" w:tplc="7BA03126">
      <w:start w:val="1"/>
      <w:numFmt w:val="bullet"/>
      <w:lvlText w:val=""/>
      <w:lvlJc w:val="left"/>
      <w:pPr>
        <w:ind w:left="6480" w:hanging="360"/>
      </w:pPr>
      <w:rPr>
        <w:rFonts w:hint="default" w:ascii="Wingdings" w:hAnsi="Wingdings"/>
      </w:rPr>
    </w:lvl>
  </w:abstractNum>
  <w:abstractNum w:abstractNumId="17" w15:restartNumberingAfterBreak="0">
    <w:nsid w:val="356D2AF5"/>
    <w:multiLevelType w:val="multilevel"/>
    <w:tmpl w:val="4208A1A8"/>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769602E"/>
    <w:multiLevelType w:val="hybridMultilevel"/>
    <w:tmpl w:val="70528396"/>
    <w:lvl w:ilvl="0" w:tplc="95901CFA">
      <w:start w:val="1"/>
      <w:numFmt w:val="bullet"/>
      <w:lvlText w:val=""/>
      <w:lvlJc w:val="left"/>
      <w:pPr>
        <w:ind w:left="720" w:hanging="360"/>
      </w:pPr>
      <w:rPr>
        <w:rFonts w:hint="default" w:ascii="Symbol" w:hAnsi="Symbol"/>
      </w:rPr>
    </w:lvl>
    <w:lvl w:ilvl="1" w:tplc="043EF862">
      <w:start w:val="1"/>
      <w:numFmt w:val="bullet"/>
      <w:lvlText w:val="o"/>
      <w:lvlJc w:val="left"/>
      <w:pPr>
        <w:ind w:left="1440" w:hanging="360"/>
      </w:pPr>
      <w:rPr>
        <w:rFonts w:hint="default" w:ascii="Courier New" w:hAnsi="Courier New"/>
      </w:rPr>
    </w:lvl>
    <w:lvl w:ilvl="2" w:tplc="54B66600">
      <w:start w:val="1"/>
      <w:numFmt w:val="bullet"/>
      <w:lvlText w:val=""/>
      <w:lvlJc w:val="left"/>
      <w:pPr>
        <w:ind w:left="2160" w:hanging="360"/>
      </w:pPr>
      <w:rPr>
        <w:rFonts w:hint="default" w:ascii="Wingdings" w:hAnsi="Wingdings"/>
      </w:rPr>
    </w:lvl>
    <w:lvl w:ilvl="3" w:tplc="91108B3C">
      <w:start w:val="1"/>
      <w:numFmt w:val="bullet"/>
      <w:lvlText w:val=""/>
      <w:lvlJc w:val="left"/>
      <w:pPr>
        <w:ind w:left="2880" w:hanging="360"/>
      </w:pPr>
      <w:rPr>
        <w:rFonts w:hint="default" w:ascii="Symbol" w:hAnsi="Symbol"/>
      </w:rPr>
    </w:lvl>
    <w:lvl w:ilvl="4" w:tplc="103060F6">
      <w:start w:val="1"/>
      <w:numFmt w:val="bullet"/>
      <w:lvlText w:val="o"/>
      <w:lvlJc w:val="left"/>
      <w:pPr>
        <w:ind w:left="3600" w:hanging="360"/>
      </w:pPr>
      <w:rPr>
        <w:rFonts w:hint="default" w:ascii="Courier New" w:hAnsi="Courier New"/>
      </w:rPr>
    </w:lvl>
    <w:lvl w:ilvl="5" w:tplc="4F3652F2">
      <w:start w:val="1"/>
      <w:numFmt w:val="bullet"/>
      <w:lvlText w:val=""/>
      <w:lvlJc w:val="left"/>
      <w:pPr>
        <w:ind w:left="4320" w:hanging="360"/>
      </w:pPr>
      <w:rPr>
        <w:rFonts w:hint="default" w:ascii="Wingdings" w:hAnsi="Wingdings"/>
      </w:rPr>
    </w:lvl>
    <w:lvl w:ilvl="6" w:tplc="7F7AD52A">
      <w:start w:val="1"/>
      <w:numFmt w:val="bullet"/>
      <w:lvlText w:val=""/>
      <w:lvlJc w:val="left"/>
      <w:pPr>
        <w:ind w:left="5040" w:hanging="360"/>
      </w:pPr>
      <w:rPr>
        <w:rFonts w:hint="default" w:ascii="Symbol" w:hAnsi="Symbol"/>
      </w:rPr>
    </w:lvl>
    <w:lvl w:ilvl="7" w:tplc="30E0771E">
      <w:start w:val="1"/>
      <w:numFmt w:val="bullet"/>
      <w:lvlText w:val="o"/>
      <w:lvlJc w:val="left"/>
      <w:pPr>
        <w:ind w:left="5760" w:hanging="360"/>
      </w:pPr>
      <w:rPr>
        <w:rFonts w:hint="default" w:ascii="Courier New" w:hAnsi="Courier New"/>
      </w:rPr>
    </w:lvl>
    <w:lvl w:ilvl="8" w:tplc="2DA09DD6">
      <w:start w:val="1"/>
      <w:numFmt w:val="bullet"/>
      <w:lvlText w:val=""/>
      <w:lvlJc w:val="left"/>
      <w:pPr>
        <w:ind w:left="6480" w:hanging="360"/>
      </w:pPr>
      <w:rPr>
        <w:rFonts w:hint="default" w:ascii="Wingdings" w:hAnsi="Wingdings"/>
      </w:rPr>
    </w:lvl>
  </w:abstractNum>
  <w:abstractNum w:abstractNumId="19" w15:restartNumberingAfterBreak="0">
    <w:nsid w:val="3A508E05"/>
    <w:multiLevelType w:val="hybridMultilevel"/>
    <w:tmpl w:val="D3D8B72C"/>
    <w:lvl w:ilvl="0" w:tplc="BC9C32B8">
      <w:start w:val="1"/>
      <w:numFmt w:val="bullet"/>
      <w:lvlText w:val=""/>
      <w:lvlJc w:val="left"/>
      <w:pPr>
        <w:ind w:left="720" w:hanging="360"/>
      </w:pPr>
      <w:rPr>
        <w:rFonts w:hint="default" w:ascii="Symbol" w:hAnsi="Symbol"/>
      </w:rPr>
    </w:lvl>
    <w:lvl w:ilvl="1" w:tplc="4AE83E1E">
      <w:start w:val="1"/>
      <w:numFmt w:val="bullet"/>
      <w:lvlText w:val="o"/>
      <w:lvlJc w:val="left"/>
      <w:pPr>
        <w:ind w:left="1440" w:hanging="360"/>
      </w:pPr>
      <w:rPr>
        <w:rFonts w:hint="default" w:ascii="Courier New" w:hAnsi="Courier New"/>
      </w:rPr>
    </w:lvl>
    <w:lvl w:ilvl="2" w:tplc="78FCB950">
      <w:start w:val="1"/>
      <w:numFmt w:val="bullet"/>
      <w:lvlText w:val=""/>
      <w:lvlJc w:val="left"/>
      <w:pPr>
        <w:ind w:left="2160" w:hanging="360"/>
      </w:pPr>
      <w:rPr>
        <w:rFonts w:hint="default" w:ascii="Wingdings" w:hAnsi="Wingdings"/>
      </w:rPr>
    </w:lvl>
    <w:lvl w:ilvl="3" w:tplc="A56E1E4C">
      <w:start w:val="1"/>
      <w:numFmt w:val="bullet"/>
      <w:lvlText w:val=""/>
      <w:lvlJc w:val="left"/>
      <w:pPr>
        <w:ind w:left="2880" w:hanging="360"/>
      </w:pPr>
      <w:rPr>
        <w:rFonts w:hint="default" w:ascii="Symbol" w:hAnsi="Symbol"/>
      </w:rPr>
    </w:lvl>
    <w:lvl w:ilvl="4" w:tplc="A3069D90">
      <w:start w:val="1"/>
      <w:numFmt w:val="bullet"/>
      <w:lvlText w:val="o"/>
      <w:lvlJc w:val="left"/>
      <w:pPr>
        <w:ind w:left="3600" w:hanging="360"/>
      </w:pPr>
      <w:rPr>
        <w:rFonts w:hint="default" w:ascii="Courier New" w:hAnsi="Courier New"/>
      </w:rPr>
    </w:lvl>
    <w:lvl w:ilvl="5" w:tplc="25581118">
      <w:start w:val="1"/>
      <w:numFmt w:val="bullet"/>
      <w:lvlText w:val=""/>
      <w:lvlJc w:val="left"/>
      <w:pPr>
        <w:ind w:left="4320" w:hanging="360"/>
      </w:pPr>
      <w:rPr>
        <w:rFonts w:hint="default" w:ascii="Wingdings" w:hAnsi="Wingdings"/>
      </w:rPr>
    </w:lvl>
    <w:lvl w:ilvl="6" w:tplc="08D67144">
      <w:start w:val="1"/>
      <w:numFmt w:val="bullet"/>
      <w:lvlText w:val=""/>
      <w:lvlJc w:val="left"/>
      <w:pPr>
        <w:ind w:left="5040" w:hanging="360"/>
      </w:pPr>
      <w:rPr>
        <w:rFonts w:hint="default" w:ascii="Symbol" w:hAnsi="Symbol"/>
      </w:rPr>
    </w:lvl>
    <w:lvl w:ilvl="7" w:tplc="ADF2A51C">
      <w:start w:val="1"/>
      <w:numFmt w:val="bullet"/>
      <w:lvlText w:val="o"/>
      <w:lvlJc w:val="left"/>
      <w:pPr>
        <w:ind w:left="5760" w:hanging="360"/>
      </w:pPr>
      <w:rPr>
        <w:rFonts w:hint="default" w:ascii="Courier New" w:hAnsi="Courier New"/>
      </w:rPr>
    </w:lvl>
    <w:lvl w:ilvl="8" w:tplc="9568600E">
      <w:start w:val="1"/>
      <w:numFmt w:val="bullet"/>
      <w:lvlText w:val=""/>
      <w:lvlJc w:val="left"/>
      <w:pPr>
        <w:ind w:left="6480" w:hanging="360"/>
      </w:pPr>
      <w:rPr>
        <w:rFonts w:hint="default" w:ascii="Wingdings" w:hAnsi="Wingdings"/>
      </w:rPr>
    </w:lvl>
  </w:abstractNum>
  <w:abstractNum w:abstractNumId="20" w15:restartNumberingAfterBreak="0">
    <w:nsid w:val="4655C3C0"/>
    <w:multiLevelType w:val="hybridMultilevel"/>
    <w:tmpl w:val="A70040EC"/>
    <w:lvl w:ilvl="0" w:tplc="FE7A501E">
      <w:start w:val="1"/>
      <w:numFmt w:val="bullet"/>
      <w:lvlText w:val=""/>
      <w:lvlJc w:val="left"/>
      <w:pPr>
        <w:ind w:left="720" w:hanging="360"/>
      </w:pPr>
      <w:rPr>
        <w:rFonts w:hint="default" w:ascii="Symbol" w:hAnsi="Symbol"/>
      </w:rPr>
    </w:lvl>
    <w:lvl w:ilvl="1" w:tplc="1A602B38">
      <w:start w:val="1"/>
      <w:numFmt w:val="bullet"/>
      <w:lvlText w:val=""/>
      <w:lvlJc w:val="left"/>
      <w:pPr>
        <w:ind w:left="1440" w:hanging="360"/>
      </w:pPr>
      <w:rPr>
        <w:rFonts w:hint="default" w:ascii="Symbol" w:hAnsi="Symbol"/>
      </w:rPr>
    </w:lvl>
    <w:lvl w:ilvl="2" w:tplc="83248A32">
      <w:start w:val="1"/>
      <w:numFmt w:val="bullet"/>
      <w:lvlText w:val=""/>
      <w:lvlJc w:val="left"/>
      <w:pPr>
        <w:ind w:left="2160" w:hanging="360"/>
      </w:pPr>
      <w:rPr>
        <w:rFonts w:hint="default" w:ascii="Wingdings" w:hAnsi="Wingdings"/>
      </w:rPr>
    </w:lvl>
    <w:lvl w:ilvl="3" w:tplc="151AD092">
      <w:start w:val="1"/>
      <w:numFmt w:val="bullet"/>
      <w:lvlText w:val=""/>
      <w:lvlJc w:val="left"/>
      <w:pPr>
        <w:ind w:left="2880" w:hanging="360"/>
      </w:pPr>
      <w:rPr>
        <w:rFonts w:hint="default" w:ascii="Symbol" w:hAnsi="Symbol"/>
      </w:rPr>
    </w:lvl>
    <w:lvl w:ilvl="4" w:tplc="05A864E6">
      <w:start w:val="1"/>
      <w:numFmt w:val="bullet"/>
      <w:lvlText w:val="o"/>
      <w:lvlJc w:val="left"/>
      <w:pPr>
        <w:ind w:left="3600" w:hanging="360"/>
      </w:pPr>
      <w:rPr>
        <w:rFonts w:hint="default" w:ascii="Courier New" w:hAnsi="Courier New"/>
      </w:rPr>
    </w:lvl>
    <w:lvl w:ilvl="5" w:tplc="22383514">
      <w:start w:val="1"/>
      <w:numFmt w:val="bullet"/>
      <w:lvlText w:val=""/>
      <w:lvlJc w:val="left"/>
      <w:pPr>
        <w:ind w:left="4320" w:hanging="360"/>
      </w:pPr>
      <w:rPr>
        <w:rFonts w:hint="default" w:ascii="Wingdings" w:hAnsi="Wingdings"/>
      </w:rPr>
    </w:lvl>
    <w:lvl w:ilvl="6" w:tplc="C6EE4C78">
      <w:start w:val="1"/>
      <w:numFmt w:val="bullet"/>
      <w:lvlText w:val=""/>
      <w:lvlJc w:val="left"/>
      <w:pPr>
        <w:ind w:left="5040" w:hanging="360"/>
      </w:pPr>
      <w:rPr>
        <w:rFonts w:hint="default" w:ascii="Symbol" w:hAnsi="Symbol"/>
      </w:rPr>
    </w:lvl>
    <w:lvl w:ilvl="7" w:tplc="15F248D0">
      <w:start w:val="1"/>
      <w:numFmt w:val="bullet"/>
      <w:lvlText w:val="o"/>
      <w:lvlJc w:val="left"/>
      <w:pPr>
        <w:ind w:left="5760" w:hanging="360"/>
      </w:pPr>
      <w:rPr>
        <w:rFonts w:hint="default" w:ascii="Courier New" w:hAnsi="Courier New"/>
      </w:rPr>
    </w:lvl>
    <w:lvl w:ilvl="8" w:tplc="D2C213C4">
      <w:start w:val="1"/>
      <w:numFmt w:val="bullet"/>
      <w:lvlText w:val=""/>
      <w:lvlJc w:val="left"/>
      <w:pPr>
        <w:ind w:left="6480" w:hanging="360"/>
      </w:pPr>
      <w:rPr>
        <w:rFonts w:hint="default" w:ascii="Wingdings" w:hAnsi="Wingdings"/>
      </w:rPr>
    </w:lvl>
  </w:abstractNum>
  <w:abstractNum w:abstractNumId="21" w15:restartNumberingAfterBreak="0">
    <w:nsid w:val="4BBE2A38"/>
    <w:multiLevelType w:val="hybridMultilevel"/>
    <w:tmpl w:val="9C7CCA06"/>
    <w:lvl w:ilvl="0" w:tplc="DE142FB6">
      <w:start w:val="1"/>
      <w:numFmt w:val="bullet"/>
      <w:lvlText w:val=""/>
      <w:lvlJc w:val="left"/>
      <w:pPr>
        <w:ind w:left="720" w:hanging="360"/>
      </w:pPr>
      <w:rPr>
        <w:rFonts w:hint="default" w:ascii="Symbol" w:hAnsi="Symbol"/>
      </w:rPr>
    </w:lvl>
    <w:lvl w:ilvl="1" w:tplc="EA30DA66">
      <w:start w:val="1"/>
      <w:numFmt w:val="bullet"/>
      <w:lvlText w:val="o"/>
      <w:lvlJc w:val="left"/>
      <w:pPr>
        <w:ind w:left="1440" w:hanging="360"/>
      </w:pPr>
      <w:rPr>
        <w:rFonts w:hint="default" w:ascii="Courier New" w:hAnsi="Courier New"/>
      </w:rPr>
    </w:lvl>
    <w:lvl w:ilvl="2" w:tplc="3DE4B776">
      <w:start w:val="1"/>
      <w:numFmt w:val="bullet"/>
      <w:lvlText w:val=""/>
      <w:lvlJc w:val="left"/>
      <w:pPr>
        <w:ind w:left="2160" w:hanging="360"/>
      </w:pPr>
      <w:rPr>
        <w:rFonts w:hint="default" w:ascii="Wingdings" w:hAnsi="Wingdings"/>
      </w:rPr>
    </w:lvl>
    <w:lvl w:ilvl="3" w:tplc="D3BEC21E">
      <w:start w:val="1"/>
      <w:numFmt w:val="bullet"/>
      <w:lvlText w:val=""/>
      <w:lvlJc w:val="left"/>
      <w:pPr>
        <w:ind w:left="2880" w:hanging="360"/>
      </w:pPr>
      <w:rPr>
        <w:rFonts w:hint="default" w:ascii="Symbol" w:hAnsi="Symbol"/>
      </w:rPr>
    </w:lvl>
    <w:lvl w:ilvl="4" w:tplc="6B228010">
      <w:start w:val="1"/>
      <w:numFmt w:val="bullet"/>
      <w:lvlText w:val="o"/>
      <w:lvlJc w:val="left"/>
      <w:pPr>
        <w:ind w:left="3600" w:hanging="360"/>
      </w:pPr>
      <w:rPr>
        <w:rFonts w:hint="default" w:ascii="Courier New" w:hAnsi="Courier New"/>
      </w:rPr>
    </w:lvl>
    <w:lvl w:ilvl="5" w:tplc="4D4838C4">
      <w:start w:val="1"/>
      <w:numFmt w:val="bullet"/>
      <w:lvlText w:val=""/>
      <w:lvlJc w:val="left"/>
      <w:pPr>
        <w:ind w:left="4320" w:hanging="360"/>
      </w:pPr>
      <w:rPr>
        <w:rFonts w:hint="default" w:ascii="Wingdings" w:hAnsi="Wingdings"/>
      </w:rPr>
    </w:lvl>
    <w:lvl w:ilvl="6" w:tplc="00169AFA">
      <w:start w:val="1"/>
      <w:numFmt w:val="bullet"/>
      <w:lvlText w:val=""/>
      <w:lvlJc w:val="left"/>
      <w:pPr>
        <w:ind w:left="5040" w:hanging="360"/>
      </w:pPr>
      <w:rPr>
        <w:rFonts w:hint="default" w:ascii="Symbol" w:hAnsi="Symbol"/>
      </w:rPr>
    </w:lvl>
    <w:lvl w:ilvl="7" w:tplc="F6026F6A">
      <w:start w:val="1"/>
      <w:numFmt w:val="bullet"/>
      <w:lvlText w:val="o"/>
      <w:lvlJc w:val="left"/>
      <w:pPr>
        <w:ind w:left="5760" w:hanging="360"/>
      </w:pPr>
      <w:rPr>
        <w:rFonts w:hint="default" w:ascii="Courier New" w:hAnsi="Courier New"/>
      </w:rPr>
    </w:lvl>
    <w:lvl w:ilvl="8" w:tplc="B1B4E790">
      <w:start w:val="1"/>
      <w:numFmt w:val="bullet"/>
      <w:lvlText w:val=""/>
      <w:lvlJc w:val="left"/>
      <w:pPr>
        <w:ind w:left="6480" w:hanging="360"/>
      </w:pPr>
      <w:rPr>
        <w:rFonts w:hint="default" w:ascii="Wingdings" w:hAnsi="Wingdings"/>
      </w:rPr>
    </w:lvl>
  </w:abstractNum>
  <w:abstractNum w:abstractNumId="22" w15:restartNumberingAfterBreak="0">
    <w:nsid w:val="4E00D22C"/>
    <w:multiLevelType w:val="hybridMultilevel"/>
    <w:tmpl w:val="E94455A2"/>
    <w:lvl w:ilvl="0" w:tplc="AF725B1C">
      <w:start w:val="1"/>
      <w:numFmt w:val="bullet"/>
      <w:lvlText w:val=""/>
      <w:lvlJc w:val="left"/>
      <w:pPr>
        <w:ind w:left="720" w:hanging="360"/>
      </w:pPr>
      <w:rPr>
        <w:rFonts w:hint="default" w:ascii="Symbol" w:hAnsi="Symbol"/>
      </w:rPr>
    </w:lvl>
    <w:lvl w:ilvl="1" w:tplc="C05E7934">
      <w:start w:val="1"/>
      <w:numFmt w:val="bullet"/>
      <w:lvlText w:val=""/>
      <w:lvlJc w:val="left"/>
      <w:pPr>
        <w:ind w:left="1440" w:hanging="360"/>
      </w:pPr>
      <w:rPr>
        <w:rFonts w:hint="default" w:ascii="Symbol" w:hAnsi="Symbol"/>
      </w:rPr>
    </w:lvl>
    <w:lvl w:ilvl="2" w:tplc="1C5416E6">
      <w:start w:val="1"/>
      <w:numFmt w:val="bullet"/>
      <w:lvlText w:val=""/>
      <w:lvlJc w:val="left"/>
      <w:pPr>
        <w:ind w:left="2160" w:hanging="360"/>
      </w:pPr>
      <w:rPr>
        <w:rFonts w:hint="default" w:ascii="Wingdings" w:hAnsi="Wingdings"/>
      </w:rPr>
    </w:lvl>
    <w:lvl w:ilvl="3" w:tplc="F6441950">
      <w:start w:val="1"/>
      <w:numFmt w:val="bullet"/>
      <w:lvlText w:val=""/>
      <w:lvlJc w:val="left"/>
      <w:pPr>
        <w:ind w:left="2880" w:hanging="360"/>
      </w:pPr>
      <w:rPr>
        <w:rFonts w:hint="default" w:ascii="Symbol" w:hAnsi="Symbol"/>
      </w:rPr>
    </w:lvl>
    <w:lvl w:ilvl="4" w:tplc="7E5C1FD8">
      <w:start w:val="1"/>
      <w:numFmt w:val="bullet"/>
      <w:lvlText w:val="o"/>
      <w:lvlJc w:val="left"/>
      <w:pPr>
        <w:ind w:left="3600" w:hanging="360"/>
      </w:pPr>
      <w:rPr>
        <w:rFonts w:hint="default" w:ascii="Courier New" w:hAnsi="Courier New"/>
      </w:rPr>
    </w:lvl>
    <w:lvl w:ilvl="5" w:tplc="F288ECDC">
      <w:start w:val="1"/>
      <w:numFmt w:val="bullet"/>
      <w:lvlText w:val=""/>
      <w:lvlJc w:val="left"/>
      <w:pPr>
        <w:ind w:left="4320" w:hanging="360"/>
      </w:pPr>
      <w:rPr>
        <w:rFonts w:hint="default" w:ascii="Wingdings" w:hAnsi="Wingdings"/>
      </w:rPr>
    </w:lvl>
    <w:lvl w:ilvl="6" w:tplc="6004D0AE">
      <w:start w:val="1"/>
      <w:numFmt w:val="bullet"/>
      <w:lvlText w:val=""/>
      <w:lvlJc w:val="left"/>
      <w:pPr>
        <w:ind w:left="5040" w:hanging="360"/>
      </w:pPr>
      <w:rPr>
        <w:rFonts w:hint="default" w:ascii="Symbol" w:hAnsi="Symbol"/>
      </w:rPr>
    </w:lvl>
    <w:lvl w:ilvl="7" w:tplc="58B69CA0">
      <w:start w:val="1"/>
      <w:numFmt w:val="bullet"/>
      <w:lvlText w:val="o"/>
      <w:lvlJc w:val="left"/>
      <w:pPr>
        <w:ind w:left="5760" w:hanging="360"/>
      </w:pPr>
      <w:rPr>
        <w:rFonts w:hint="default" w:ascii="Courier New" w:hAnsi="Courier New"/>
      </w:rPr>
    </w:lvl>
    <w:lvl w:ilvl="8" w:tplc="5114E65C">
      <w:start w:val="1"/>
      <w:numFmt w:val="bullet"/>
      <w:lvlText w:val=""/>
      <w:lvlJc w:val="left"/>
      <w:pPr>
        <w:ind w:left="6480" w:hanging="360"/>
      </w:pPr>
      <w:rPr>
        <w:rFonts w:hint="default" w:ascii="Wingdings" w:hAnsi="Wingdings"/>
      </w:rPr>
    </w:lvl>
  </w:abstractNum>
  <w:abstractNum w:abstractNumId="23" w15:restartNumberingAfterBreak="0">
    <w:nsid w:val="5008BE52"/>
    <w:multiLevelType w:val="multilevel"/>
    <w:tmpl w:val="79FC49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D4705B"/>
    <w:multiLevelType w:val="hybridMultilevel"/>
    <w:tmpl w:val="23282ECA"/>
    <w:lvl w:ilvl="0" w:tplc="4014A59A">
      <w:start w:val="1"/>
      <w:numFmt w:val="decimal"/>
      <w:lvlText w:val="%1."/>
      <w:lvlJc w:val="left"/>
      <w:pPr>
        <w:ind w:left="821" w:hanging="360"/>
        <w:jc w:val="left"/>
      </w:pPr>
      <w:rPr>
        <w:rFonts w:hint="default" w:ascii="Arial" w:hAnsi="Arial" w:eastAsia="Arial" w:cs="Arial"/>
        <w:spacing w:val="-3"/>
        <w:w w:val="99"/>
        <w:sz w:val="20"/>
        <w:szCs w:val="20"/>
        <w:lang w:val="en-US" w:eastAsia="en-US" w:bidi="en-US"/>
      </w:rPr>
    </w:lvl>
    <w:lvl w:ilvl="1" w:tplc="87428CE6">
      <w:numFmt w:val="bullet"/>
      <w:lvlText w:val="•"/>
      <w:lvlJc w:val="left"/>
      <w:pPr>
        <w:ind w:left="1694" w:hanging="360"/>
      </w:pPr>
      <w:rPr>
        <w:rFonts w:hint="default"/>
        <w:lang w:val="en-US" w:eastAsia="en-US" w:bidi="en-US"/>
      </w:rPr>
    </w:lvl>
    <w:lvl w:ilvl="2" w:tplc="B53A121C">
      <w:numFmt w:val="bullet"/>
      <w:lvlText w:val="•"/>
      <w:lvlJc w:val="left"/>
      <w:pPr>
        <w:ind w:left="2568" w:hanging="360"/>
      </w:pPr>
      <w:rPr>
        <w:rFonts w:hint="default"/>
        <w:lang w:val="en-US" w:eastAsia="en-US" w:bidi="en-US"/>
      </w:rPr>
    </w:lvl>
    <w:lvl w:ilvl="3" w:tplc="17020740">
      <w:numFmt w:val="bullet"/>
      <w:lvlText w:val="•"/>
      <w:lvlJc w:val="left"/>
      <w:pPr>
        <w:ind w:left="3442" w:hanging="360"/>
      </w:pPr>
      <w:rPr>
        <w:rFonts w:hint="default"/>
        <w:lang w:val="en-US" w:eastAsia="en-US" w:bidi="en-US"/>
      </w:rPr>
    </w:lvl>
    <w:lvl w:ilvl="4" w:tplc="9F6431DA">
      <w:numFmt w:val="bullet"/>
      <w:lvlText w:val="•"/>
      <w:lvlJc w:val="left"/>
      <w:pPr>
        <w:ind w:left="4316" w:hanging="360"/>
      </w:pPr>
      <w:rPr>
        <w:rFonts w:hint="default"/>
        <w:lang w:val="en-US" w:eastAsia="en-US" w:bidi="en-US"/>
      </w:rPr>
    </w:lvl>
    <w:lvl w:ilvl="5" w:tplc="CD3A9F04">
      <w:numFmt w:val="bullet"/>
      <w:lvlText w:val="•"/>
      <w:lvlJc w:val="left"/>
      <w:pPr>
        <w:ind w:left="5190" w:hanging="360"/>
      </w:pPr>
      <w:rPr>
        <w:rFonts w:hint="default"/>
        <w:lang w:val="en-US" w:eastAsia="en-US" w:bidi="en-US"/>
      </w:rPr>
    </w:lvl>
    <w:lvl w:ilvl="6" w:tplc="FAC642E0">
      <w:numFmt w:val="bullet"/>
      <w:lvlText w:val="•"/>
      <w:lvlJc w:val="left"/>
      <w:pPr>
        <w:ind w:left="6064" w:hanging="360"/>
      </w:pPr>
      <w:rPr>
        <w:rFonts w:hint="default"/>
        <w:lang w:val="en-US" w:eastAsia="en-US" w:bidi="en-US"/>
      </w:rPr>
    </w:lvl>
    <w:lvl w:ilvl="7" w:tplc="FAC62540">
      <w:numFmt w:val="bullet"/>
      <w:lvlText w:val="•"/>
      <w:lvlJc w:val="left"/>
      <w:pPr>
        <w:ind w:left="6938" w:hanging="360"/>
      </w:pPr>
      <w:rPr>
        <w:rFonts w:hint="default"/>
        <w:lang w:val="en-US" w:eastAsia="en-US" w:bidi="en-US"/>
      </w:rPr>
    </w:lvl>
    <w:lvl w:ilvl="8" w:tplc="5A725C00">
      <w:numFmt w:val="bullet"/>
      <w:lvlText w:val="•"/>
      <w:lvlJc w:val="left"/>
      <w:pPr>
        <w:ind w:left="7812" w:hanging="360"/>
      </w:pPr>
      <w:rPr>
        <w:rFonts w:hint="default"/>
        <w:lang w:val="en-US" w:eastAsia="en-US" w:bidi="en-US"/>
      </w:rPr>
    </w:lvl>
  </w:abstractNum>
  <w:abstractNum w:abstractNumId="25" w15:restartNumberingAfterBreak="0">
    <w:nsid w:val="52D15E41"/>
    <w:multiLevelType w:val="hybridMultilevel"/>
    <w:tmpl w:val="6F56CF52"/>
    <w:lvl w:ilvl="0" w:tplc="0DEC8A9E">
      <w:start w:val="1"/>
      <w:numFmt w:val="decimal"/>
      <w:lvlText w:val="%1."/>
      <w:lvlJc w:val="left"/>
      <w:pPr>
        <w:ind w:left="821" w:hanging="360"/>
        <w:jc w:val="left"/>
      </w:pPr>
      <w:rPr>
        <w:rFonts w:hint="default" w:ascii="Calibri" w:hAnsi="Calibri" w:eastAsia="Calibri" w:cs="Calibri"/>
        <w:spacing w:val="-5"/>
        <w:w w:val="100"/>
        <w:sz w:val="22"/>
        <w:szCs w:val="22"/>
        <w:lang w:val="en-US" w:eastAsia="en-US" w:bidi="en-US"/>
      </w:rPr>
    </w:lvl>
    <w:lvl w:ilvl="1" w:tplc="4C827158">
      <w:numFmt w:val="bullet"/>
      <w:lvlText w:val="•"/>
      <w:lvlJc w:val="left"/>
      <w:pPr>
        <w:ind w:left="1694" w:hanging="360"/>
      </w:pPr>
      <w:rPr>
        <w:rFonts w:hint="default"/>
        <w:lang w:val="en-US" w:eastAsia="en-US" w:bidi="en-US"/>
      </w:rPr>
    </w:lvl>
    <w:lvl w:ilvl="2" w:tplc="BE568F0E">
      <w:numFmt w:val="bullet"/>
      <w:lvlText w:val="•"/>
      <w:lvlJc w:val="left"/>
      <w:pPr>
        <w:ind w:left="2568" w:hanging="360"/>
      </w:pPr>
      <w:rPr>
        <w:rFonts w:hint="default"/>
        <w:lang w:val="en-US" w:eastAsia="en-US" w:bidi="en-US"/>
      </w:rPr>
    </w:lvl>
    <w:lvl w:ilvl="3" w:tplc="AA96DCA2">
      <w:numFmt w:val="bullet"/>
      <w:lvlText w:val="•"/>
      <w:lvlJc w:val="left"/>
      <w:pPr>
        <w:ind w:left="3442" w:hanging="360"/>
      </w:pPr>
      <w:rPr>
        <w:rFonts w:hint="default"/>
        <w:lang w:val="en-US" w:eastAsia="en-US" w:bidi="en-US"/>
      </w:rPr>
    </w:lvl>
    <w:lvl w:ilvl="4" w:tplc="B5D2AE9E">
      <w:numFmt w:val="bullet"/>
      <w:lvlText w:val="•"/>
      <w:lvlJc w:val="left"/>
      <w:pPr>
        <w:ind w:left="4316" w:hanging="360"/>
      </w:pPr>
      <w:rPr>
        <w:rFonts w:hint="default"/>
        <w:lang w:val="en-US" w:eastAsia="en-US" w:bidi="en-US"/>
      </w:rPr>
    </w:lvl>
    <w:lvl w:ilvl="5" w:tplc="6FA451FE">
      <w:numFmt w:val="bullet"/>
      <w:lvlText w:val="•"/>
      <w:lvlJc w:val="left"/>
      <w:pPr>
        <w:ind w:left="5190" w:hanging="360"/>
      </w:pPr>
      <w:rPr>
        <w:rFonts w:hint="default"/>
        <w:lang w:val="en-US" w:eastAsia="en-US" w:bidi="en-US"/>
      </w:rPr>
    </w:lvl>
    <w:lvl w:ilvl="6" w:tplc="EA28A4FA">
      <w:numFmt w:val="bullet"/>
      <w:lvlText w:val="•"/>
      <w:lvlJc w:val="left"/>
      <w:pPr>
        <w:ind w:left="6064" w:hanging="360"/>
      </w:pPr>
      <w:rPr>
        <w:rFonts w:hint="default"/>
        <w:lang w:val="en-US" w:eastAsia="en-US" w:bidi="en-US"/>
      </w:rPr>
    </w:lvl>
    <w:lvl w:ilvl="7" w:tplc="A6ACB366">
      <w:numFmt w:val="bullet"/>
      <w:lvlText w:val="•"/>
      <w:lvlJc w:val="left"/>
      <w:pPr>
        <w:ind w:left="6938" w:hanging="360"/>
      </w:pPr>
      <w:rPr>
        <w:rFonts w:hint="default"/>
        <w:lang w:val="en-US" w:eastAsia="en-US" w:bidi="en-US"/>
      </w:rPr>
    </w:lvl>
    <w:lvl w:ilvl="8" w:tplc="F0F0C758">
      <w:numFmt w:val="bullet"/>
      <w:lvlText w:val="•"/>
      <w:lvlJc w:val="left"/>
      <w:pPr>
        <w:ind w:left="7812" w:hanging="360"/>
      </w:pPr>
      <w:rPr>
        <w:rFonts w:hint="default"/>
        <w:lang w:val="en-US" w:eastAsia="en-US" w:bidi="en-US"/>
      </w:rPr>
    </w:lvl>
  </w:abstractNum>
  <w:abstractNum w:abstractNumId="26" w15:restartNumberingAfterBreak="0">
    <w:nsid w:val="539A7B22"/>
    <w:multiLevelType w:val="hybridMultilevel"/>
    <w:tmpl w:val="156C4A5E"/>
    <w:lvl w:ilvl="0" w:tplc="6AA001D0">
      <w:start w:val="1"/>
      <w:numFmt w:val="decimal"/>
      <w:lvlText w:val="%1."/>
      <w:lvlJc w:val="left"/>
      <w:pPr>
        <w:ind w:left="821" w:hanging="360"/>
        <w:jc w:val="left"/>
      </w:pPr>
      <w:rPr>
        <w:rFonts w:hint="default" w:ascii="Arial" w:hAnsi="Arial" w:eastAsia="Arial" w:cs="Arial"/>
        <w:spacing w:val="-2"/>
        <w:w w:val="99"/>
        <w:sz w:val="20"/>
        <w:szCs w:val="20"/>
        <w:lang w:val="en-US" w:eastAsia="en-US" w:bidi="en-US"/>
      </w:rPr>
    </w:lvl>
    <w:lvl w:ilvl="1" w:tplc="F4CCC6CA">
      <w:numFmt w:val="bullet"/>
      <w:lvlText w:val="•"/>
      <w:lvlJc w:val="left"/>
      <w:pPr>
        <w:ind w:left="1694" w:hanging="360"/>
      </w:pPr>
      <w:rPr>
        <w:rFonts w:hint="default"/>
        <w:lang w:val="en-US" w:eastAsia="en-US" w:bidi="en-US"/>
      </w:rPr>
    </w:lvl>
    <w:lvl w:ilvl="2" w:tplc="CB924A22">
      <w:numFmt w:val="bullet"/>
      <w:lvlText w:val="•"/>
      <w:lvlJc w:val="left"/>
      <w:pPr>
        <w:ind w:left="2568" w:hanging="360"/>
      </w:pPr>
      <w:rPr>
        <w:rFonts w:hint="default"/>
        <w:lang w:val="en-US" w:eastAsia="en-US" w:bidi="en-US"/>
      </w:rPr>
    </w:lvl>
    <w:lvl w:ilvl="3" w:tplc="60F63064">
      <w:numFmt w:val="bullet"/>
      <w:lvlText w:val="•"/>
      <w:lvlJc w:val="left"/>
      <w:pPr>
        <w:ind w:left="3442" w:hanging="360"/>
      </w:pPr>
      <w:rPr>
        <w:rFonts w:hint="default"/>
        <w:lang w:val="en-US" w:eastAsia="en-US" w:bidi="en-US"/>
      </w:rPr>
    </w:lvl>
    <w:lvl w:ilvl="4" w:tplc="DED42C8E">
      <w:numFmt w:val="bullet"/>
      <w:lvlText w:val="•"/>
      <w:lvlJc w:val="left"/>
      <w:pPr>
        <w:ind w:left="4316" w:hanging="360"/>
      </w:pPr>
      <w:rPr>
        <w:rFonts w:hint="default"/>
        <w:lang w:val="en-US" w:eastAsia="en-US" w:bidi="en-US"/>
      </w:rPr>
    </w:lvl>
    <w:lvl w:ilvl="5" w:tplc="B78AC1A0">
      <w:numFmt w:val="bullet"/>
      <w:lvlText w:val="•"/>
      <w:lvlJc w:val="left"/>
      <w:pPr>
        <w:ind w:left="5190" w:hanging="360"/>
      </w:pPr>
      <w:rPr>
        <w:rFonts w:hint="default"/>
        <w:lang w:val="en-US" w:eastAsia="en-US" w:bidi="en-US"/>
      </w:rPr>
    </w:lvl>
    <w:lvl w:ilvl="6" w:tplc="A8DCA870">
      <w:numFmt w:val="bullet"/>
      <w:lvlText w:val="•"/>
      <w:lvlJc w:val="left"/>
      <w:pPr>
        <w:ind w:left="6064" w:hanging="360"/>
      </w:pPr>
      <w:rPr>
        <w:rFonts w:hint="default"/>
        <w:lang w:val="en-US" w:eastAsia="en-US" w:bidi="en-US"/>
      </w:rPr>
    </w:lvl>
    <w:lvl w:ilvl="7" w:tplc="5A689CFA">
      <w:numFmt w:val="bullet"/>
      <w:lvlText w:val="•"/>
      <w:lvlJc w:val="left"/>
      <w:pPr>
        <w:ind w:left="6938" w:hanging="360"/>
      </w:pPr>
      <w:rPr>
        <w:rFonts w:hint="default"/>
        <w:lang w:val="en-US" w:eastAsia="en-US" w:bidi="en-US"/>
      </w:rPr>
    </w:lvl>
    <w:lvl w:ilvl="8" w:tplc="D28CCAC6">
      <w:numFmt w:val="bullet"/>
      <w:lvlText w:val="•"/>
      <w:lvlJc w:val="left"/>
      <w:pPr>
        <w:ind w:left="7812" w:hanging="360"/>
      </w:pPr>
      <w:rPr>
        <w:rFonts w:hint="default"/>
        <w:lang w:val="en-US" w:eastAsia="en-US" w:bidi="en-US"/>
      </w:rPr>
    </w:lvl>
  </w:abstractNum>
  <w:abstractNum w:abstractNumId="27" w15:restartNumberingAfterBreak="0">
    <w:nsid w:val="58B3EACD"/>
    <w:multiLevelType w:val="hybridMultilevel"/>
    <w:tmpl w:val="40765BB4"/>
    <w:lvl w:ilvl="0" w:tplc="6828479C">
      <w:start w:val="1"/>
      <w:numFmt w:val="decimal"/>
      <w:lvlText w:val="%1."/>
      <w:lvlJc w:val="left"/>
      <w:pPr>
        <w:ind w:left="360" w:hanging="360"/>
      </w:pPr>
    </w:lvl>
    <w:lvl w:ilvl="1" w:tplc="AA200F26">
      <w:start w:val="1"/>
      <w:numFmt w:val="lowerLetter"/>
      <w:lvlText w:val="%2."/>
      <w:lvlJc w:val="left"/>
      <w:pPr>
        <w:ind w:left="1440" w:hanging="360"/>
      </w:pPr>
    </w:lvl>
    <w:lvl w:ilvl="2" w:tplc="A5960540">
      <w:start w:val="1"/>
      <w:numFmt w:val="lowerRoman"/>
      <w:lvlText w:val="%3."/>
      <w:lvlJc w:val="right"/>
      <w:pPr>
        <w:ind w:left="2160" w:hanging="180"/>
      </w:pPr>
    </w:lvl>
    <w:lvl w:ilvl="3" w:tplc="DE283B02">
      <w:start w:val="1"/>
      <w:numFmt w:val="decimal"/>
      <w:lvlText w:val="%4."/>
      <w:lvlJc w:val="left"/>
      <w:pPr>
        <w:ind w:left="2880" w:hanging="360"/>
      </w:pPr>
    </w:lvl>
    <w:lvl w:ilvl="4" w:tplc="04544332">
      <w:start w:val="1"/>
      <w:numFmt w:val="lowerLetter"/>
      <w:lvlText w:val="%5."/>
      <w:lvlJc w:val="left"/>
      <w:pPr>
        <w:ind w:left="3600" w:hanging="360"/>
      </w:pPr>
    </w:lvl>
    <w:lvl w:ilvl="5" w:tplc="3CF868E6">
      <w:start w:val="1"/>
      <w:numFmt w:val="lowerRoman"/>
      <w:lvlText w:val="%6."/>
      <w:lvlJc w:val="right"/>
      <w:pPr>
        <w:ind w:left="4320" w:hanging="180"/>
      </w:pPr>
    </w:lvl>
    <w:lvl w:ilvl="6" w:tplc="A03A4DDE">
      <w:start w:val="1"/>
      <w:numFmt w:val="decimal"/>
      <w:lvlText w:val="%7."/>
      <w:lvlJc w:val="left"/>
      <w:pPr>
        <w:ind w:left="5040" w:hanging="360"/>
      </w:pPr>
    </w:lvl>
    <w:lvl w:ilvl="7" w:tplc="BC8CEBB4">
      <w:start w:val="1"/>
      <w:numFmt w:val="lowerLetter"/>
      <w:lvlText w:val="%8."/>
      <w:lvlJc w:val="left"/>
      <w:pPr>
        <w:ind w:left="5760" w:hanging="360"/>
      </w:pPr>
    </w:lvl>
    <w:lvl w:ilvl="8" w:tplc="D53C1E0C">
      <w:start w:val="1"/>
      <w:numFmt w:val="lowerRoman"/>
      <w:lvlText w:val="%9."/>
      <w:lvlJc w:val="right"/>
      <w:pPr>
        <w:ind w:left="6480" w:hanging="180"/>
      </w:pPr>
    </w:lvl>
  </w:abstractNum>
  <w:abstractNum w:abstractNumId="28" w15:restartNumberingAfterBreak="0">
    <w:nsid w:val="5A50663D"/>
    <w:multiLevelType w:val="hybridMultilevel"/>
    <w:tmpl w:val="088886C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5AA2389D"/>
    <w:multiLevelType w:val="hybridMultilevel"/>
    <w:tmpl w:val="52F296A0"/>
    <w:lvl w:ilvl="0" w:tplc="EDEAE6CA">
      <w:start w:val="1"/>
      <w:numFmt w:val="decimal"/>
      <w:lvlText w:val="%1."/>
      <w:lvlJc w:val="left"/>
      <w:pPr>
        <w:ind w:left="821" w:hanging="360"/>
        <w:jc w:val="left"/>
      </w:pPr>
      <w:rPr>
        <w:rFonts w:hint="default" w:ascii="Arial" w:hAnsi="Arial" w:eastAsia="Arial" w:cs="Arial"/>
        <w:spacing w:val="-2"/>
        <w:w w:val="99"/>
        <w:sz w:val="20"/>
        <w:szCs w:val="20"/>
        <w:lang w:val="en-US" w:eastAsia="en-US" w:bidi="en-US"/>
      </w:rPr>
    </w:lvl>
    <w:lvl w:ilvl="1" w:tplc="61440042">
      <w:numFmt w:val="bullet"/>
      <w:lvlText w:val="•"/>
      <w:lvlJc w:val="left"/>
      <w:pPr>
        <w:ind w:left="1694" w:hanging="360"/>
      </w:pPr>
      <w:rPr>
        <w:rFonts w:hint="default"/>
        <w:lang w:val="en-US" w:eastAsia="en-US" w:bidi="en-US"/>
      </w:rPr>
    </w:lvl>
    <w:lvl w:ilvl="2" w:tplc="539C020E">
      <w:numFmt w:val="bullet"/>
      <w:lvlText w:val="•"/>
      <w:lvlJc w:val="left"/>
      <w:pPr>
        <w:ind w:left="2568" w:hanging="360"/>
      </w:pPr>
      <w:rPr>
        <w:rFonts w:hint="default"/>
        <w:lang w:val="en-US" w:eastAsia="en-US" w:bidi="en-US"/>
      </w:rPr>
    </w:lvl>
    <w:lvl w:ilvl="3" w:tplc="2D6CDD64">
      <w:numFmt w:val="bullet"/>
      <w:lvlText w:val="•"/>
      <w:lvlJc w:val="left"/>
      <w:pPr>
        <w:ind w:left="3442" w:hanging="360"/>
      </w:pPr>
      <w:rPr>
        <w:rFonts w:hint="default"/>
        <w:lang w:val="en-US" w:eastAsia="en-US" w:bidi="en-US"/>
      </w:rPr>
    </w:lvl>
    <w:lvl w:ilvl="4" w:tplc="D1926EAA">
      <w:numFmt w:val="bullet"/>
      <w:lvlText w:val="•"/>
      <w:lvlJc w:val="left"/>
      <w:pPr>
        <w:ind w:left="4316" w:hanging="360"/>
      </w:pPr>
      <w:rPr>
        <w:rFonts w:hint="default"/>
        <w:lang w:val="en-US" w:eastAsia="en-US" w:bidi="en-US"/>
      </w:rPr>
    </w:lvl>
    <w:lvl w:ilvl="5" w:tplc="E5847A98">
      <w:numFmt w:val="bullet"/>
      <w:lvlText w:val="•"/>
      <w:lvlJc w:val="left"/>
      <w:pPr>
        <w:ind w:left="5190" w:hanging="360"/>
      </w:pPr>
      <w:rPr>
        <w:rFonts w:hint="default"/>
        <w:lang w:val="en-US" w:eastAsia="en-US" w:bidi="en-US"/>
      </w:rPr>
    </w:lvl>
    <w:lvl w:ilvl="6" w:tplc="92BA6866">
      <w:numFmt w:val="bullet"/>
      <w:lvlText w:val="•"/>
      <w:lvlJc w:val="left"/>
      <w:pPr>
        <w:ind w:left="6064" w:hanging="360"/>
      </w:pPr>
      <w:rPr>
        <w:rFonts w:hint="default"/>
        <w:lang w:val="en-US" w:eastAsia="en-US" w:bidi="en-US"/>
      </w:rPr>
    </w:lvl>
    <w:lvl w:ilvl="7" w:tplc="9AB6C022">
      <w:numFmt w:val="bullet"/>
      <w:lvlText w:val="•"/>
      <w:lvlJc w:val="left"/>
      <w:pPr>
        <w:ind w:left="6938" w:hanging="360"/>
      </w:pPr>
      <w:rPr>
        <w:rFonts w:hint="default"/>
        <w:lang w:val="en-US" w:eastAsia="en-US" w:bidi="en-US"/>
      </w:rPr>
    </w:lvl>
    <w:lvl w:ilvl="8" w:tplc="5B2E85F0">
      <w:numFmt w:val="bullet"/>
      <w:lvlText w:val="•"/>
      <w:lvlJc w:val="left"/>
      <w:pPr>
        <w:ind w:left="7812" w:hanging="360"/>
      </w:pPr>
      <w:rPr>
        <w:rFonts w:hint="default"/>
        <w:lang w:val="en-US" w:eastAsia="en-US" w:bidi="en-US"/>
      </w:rPr>
    </w:lvl>
  </w:abstractNum>
  <w:abstractNum w:abstractNumId="30" w15:restartNumberingAfterBreak="0">
    <w:nsid w:val="5BD0EE0F"/>
    <w:multiLevelType w:val="hybridMultilevel"/>
    <w:tmpl w:val="540843CE"/>
    <w:lvl w:ilvl="0" w:tplc="B0D8E4D2">
      <w:start w:val="1"/>
      <w:numFmt w:val="decimal"/>
      <w:lvlText w:val="%1."/>
      <w:lvlJc w:val="left"/>
      <w:pPr>
        <w:ind w:left="360" w:hanging="360"/>
      </w:pPr>
    </w:lvl>
    <w:lvl w:ilvl="1" w:tplc="0C022BE8">
      <w:start w:val="1"/>
      <w:numFmt w:val="lowerLetter"/>
      <w:lvlText w:val="%2."/>
      <w:lvlJc w:val="left"/>
      <w:pPr>
        <w:ind w:left="1440" w:hanging="360"/>
      </w:pPr>
    </w:lvl>
    <w:lvl w:ilvl="2" w:tplc="DA50B086">
      <w:start w:val="1"/>
      <w:numFmt w:val="lowerRoman"/>
      <w:lvlText w:val="%3."/>
      <w:lvlJc w:val="right"/>
      <w:pPr>
        <w:ind w:left="2160" w:hanging="180"/>
      </w:pPr>
    </w:lvl>
    <w:lvl w:ilvl="3" w:tplc="9E2A1B44">
      <w:start w:val="1"/>
      <w:numFmt w:val="decimal"/>
      <w:lvlText w:val="%4."/>
      <w:lvlJc w:val="left"/>
      <w:pPr>
        <w:ind w:left="2880" w:hanging="360"/>
      </w:pPr>
    </w:lvl>
    <w:lvl w:ilvl="4" w:tplc="73D8AE5E">
      <w:start w:val="1"/>
      <w:numFmt w:val="lowerLetter"/>
      <w:lvlText w:val="%5."/>
      <w:lvlJc w:val="left"/>
      <w:pPr>
        <w:ind w:left="3600" w:hanging="360"/>
      </w:pPr>
    </w:lvl>
    <w:lvl w:ilvl="5" w:tplc="D846AE46">
      <w:start w:val="1"/>
      <w:numFmt w:val="lowerRoman"/>
      <w:lvlText w:val="%6."/>
      <w:lvlJc w:val="right"/>
      <w:pPr>
        <w:ind w:left="4320" w:hanging="180"/>
      </w:pPr>
    </w:lvl>
    <w:lvl w:ilvl="6" w:tplc="354607E4">
      <w:start w:val="1"/>
      <w:numFmt w:val="decimal"/>
      <w:lvlText w:val="%7."/>
      <w:lvlJc w:val="left"/>
      <w:pPr>
        <w:ind w:left="5040" w:hanging="360"/>
      </w:pPr>
    </w:lvl>
    <w:lvl w:ilvl="7" w:tplc="1E00701C">
      <w:start w:val="1"/>
      <w:numFmt w:val="lowerLetter"/>
      <w:lvlText w:val="%8."/>
      <w:lvlJc w:val="left"/>
      <w:pPr>
        <w:ind w:left="5760" w:hanging="360"/>
      </w:pPr>
    </w:lvl>
    <w:lvl w:ilvl="8" w:tplc="43EE5492">
      <w:start w:val="1"/>
      <w:numFmt w:val="lowerRoman"/>
      <w:lvlText w:val="%9."/>
      <w:lvlJc w:val="right"/>
      <w:pPr>
        <w:ind w:left="6480" w:hanging="180"/>
      </w:pPr>
    </w:lvl>
  </w:abstractNum>
  <w:abstractNum w:abstractNumId="31" w15:restartNumberingAfterBreak="0">
    <w:nsid w:val="5CA43936"/>
    <w:multiLevelType w:val="hybridMultilevel"/>
    <w:tmpl w:val="3DA0B478"/>
    <w:lvl w:ilvl="0" w:tplc="16EA663A">
      <w:start w:val="1"/>
      <w:numFmt w:val="upperLetter"/>
      <w:lvlText w:val="%1."/>
      <w:lvlJc w:val="left"/>
      <w:pPr>
        <w:ind w:left="461" w:hanging="361"/>
        <w:jc w:val="left"/>
      </w:pPr>
      <w:rPr>
        <w:rFonts w:hint="default" w:ascii="Calibri" w:hAnsi="Calibri" w:eastAsia="Calibri" w:cs="Calibri"/>
        <w:spacing w:val="-6"/>
        <w:w w:val="100"/>
        <w:sz w:val="24"/>
        <w:szCs w:val="24"/>
        <w:lang w:val="en-US" w:eastAsia="en-US" w:bidi="en-US"/>
      </w:rPr>
    </w:lvl>
    <w:lvl w:ilvl="1" w:tplc="27729258">
      <w:numFmt w:val="bullet"/>
      <w:lvlText w:val=""/>
      <w:lvlJc w:val="left"/>
      <w:pPr>
        <w:ind w:left="1111" w:hanging="290"/>
      </w:pPr>
      <w:rPr>
        <w:rFonts w:hint="default" w:ascii="Symbol" w:hAnsi="Symbol" w:eastAsia="Symbol" w:cs="Symbol"/>
        <w:w w:val="100"/>
        <w:sz w:val="24"/>
        <w:szCs w:val="24"/>
        <w:lang w:val="en-US" w:eastAsia="en-US" w:bidi="en-US"/>
      </w:rPr>
    </w:lvl>
    <w:lvl w:ilvl="2" w:tplc="A64C5C84">
      <w:numFmt w:val="bullet"/>
      <w:lvlText w:val="•"/>
      <w:lvlJc w:val="left"/>
      <w:pPr>
        <w:ind w:left="1180" w:hanging="290"/>
      </w:pPr>
      <w:rPr>
        <w:rFonts w:hint="default"/>
        <w:lang w:val="en-US" w:eastAsia="en-US" w:bidi="en-US"/>
      </w:rPr>
    </w:lvl>
    <w:lvl w:ilvl="3" w:tplc="BE927B8C">
      <w:numFmt w:val="bullet"/>
      <w:lvlText w:val="•"/>
      <w:lvlJc w:val="left"/>
      <w:pPr>
        <w:ind w:left="2227" w:hanging="290"/>
      </w:pPr>
      <w:rPr>
        <w:rFonts w:hint="default"/>
        <w:lang w:val="en-US" w:eastAsia="en-US" w:bidi="en-US"/>
      </w:rPr>
    </w:lvl>
    <w:lvl w:ilvl="4" w:tplc="13805730">
      <w:numFmt w:val="bullet"/>
      <w:lvlText w:val="•"/>
      <w:lvlJc w:val="left"/>
      <w:pPr>
        <w:ind w:left="3275" w:hanging="290"/>
      </w:pPr>
      <w:rPr>
        <w:rFonts w:hint="default"/>
        <w:lang w:val="en-US" w:eastAsia="en-US" w:bidi="en-US"/>
      </w:rPr>
    </w:lvl>
    <w:lvl w:ilvl="5" w:tplc="39168C38">
      <w:numFmt w:val="bullet"/>
      <w:lvlText w:val="•"/>
      <w:lvlJc w:val="left"/>
      <w:pPr>
        <w:ind w:left="4322" w:hanging="290"/>
      </w:pPr>
      <w:rPr>
        <w:rFonts w:hint="default"/>
        <w:lang w:val="en-US" w:eastAsia="en-US" w:bidi="en-US"/>
      </w:rPr>
    </w:lvl>
    <w:lvl w:ilvl="6" w:tplc="DA101E9C">
      <w:numFmt w:val="bullet"/>
      <w:lvlText w:val="•"/>
      <w:lvlJc w:val="left"/>
      <w:pPr>
        <w:ind w:left="5370" w:hanging="290"/>
      </w:pPr>
      <w:rPr>
        <w:rFonts w:hint="default"/>
        <w:lang w:val="en-US" w:eastAsia="en-US" w:bidi="en-US"/>
      </w:rPr>
    </w:lvl>
    <w:lvl w:ilvl="7" w:tplc="C060B212">
      <w:numFmt w:val="bullet"/>
      <w:lvlText w:val="•"/>
      <w:lvlJc w:val="left"/>
      <w:pPr>
        <w:ind w:left="6417" w:hanging="290"/>
      </w:pPr>
      <w:rPr>
        <w:rFonts w:hint="default"/>
        <w:lang w:val="en-US" w:eastAsia="en-US" w:bidi="en-US"/>
      </w:rPr>
    </w:lvl>
    <w:lvl w:ilvl="8" w:tplc="0B2CE23E">
      <w:numFmt w:val="bullet"/>
      <w:lvlText w:val="•"/>
      <w:lvlJc w:val="left"/>
      <w:pPr>
        <w:ind w:left="7465" w:hanging="290"/>
      </w:pPr>
      <w:rPr>
        <w:rFonts w:hint="default"/>
        <w:lang w:val="en-US" w:eastAsia="en-US" w:bidi="en-US"/>
      </w:rPr>
    </w:lvl>
  </w:abstractNum>
  <w:abstractNum w:abstractNumId="32" w15:restartNumberingAfterBreak="0">
    <w:nsid w:val="66FF0CD1"/>
    <w:multiLevelType w:val="hybridMultilevel"/>
    <w:tmpl w:val="E0ACD2F6"/>
    <w:lvl w:ilvl="0" w:tplc="AFA2782A">
      <w:start w:val="1"/>
      <w:numFmt w:val="decimal"/>
      <w:lvlText w:val="%1."/>
      <w:lvlJc w:val="left"/>
      <w:pPr>
        <w:ind w:left="821" w:hanging="415"/>
        <w:jc w:val="left"/>
      </w:pPr>
      <w:rPr>
        <w:rFonts w:hint="default" w:ascii="Arial" w:hAnsi="Arial" w:eastAsia="Arial" w:cs="Arial"/>
        <w:spacing w:val="-2"/>
        <w:w w:val="99"/>
        <w:sz w:val="20"/>
        <w:szCs w:val="20"/>
        <w:lang w:val="en-US" w:eastAsia="en-US" w:bidi="en-US"/>
      </w:rPr>
    </w:lvl>
    <w:lvl w:ilvl="1" w:tplc="643814FA">
      <w:numFmt w:val="bullet"/>
      <w:lvlText w:val="•"/>
      <w:lvlJc w:val="left"/>
      <w:pPr>
        <w:ind w:left="1694" w:hanging="415"/>
      </w:pPr>
      <w:rPr>
        <w:rFonts w:hint="default"/>
        <w:lang w:val="en-US" w:eastAsia="en-US" w:bidi="en-US"/>
      </w:rPr>
    </w:lvl>
    <w:lvl w:ilvl="2" w:tplc="3E5236D2">
      <w:numFmt w:val="bullet"/>
      <w:lvlText w:val="•"/>
      <w:lvlJc w:val="left"/>
      <w:pPr>
        <w:ind w:left="2568" w:hanging="415"/>
      </w:pPr>
      <w:rPr>
        <w:rFonts w:hint="default"/>
        <w:lang w:val="en-US" w:eastAsia="en-US" w:bidi="en-US"/>
      </w:rPr>
    </w:lvl>
    <w:lvl w:ilvl="3" w:tplc="789EBB7E">
      <w:numFmt w:val="bullet"/>
      <w:lvlText w:val="•"/>
      <w:lvlJc w:val="left"/>
      <w:pPr>
        <w:ind w:left="3442" w:hanging="415"/>
      </w:pPr>
      <w:rPr>
        <w:rFonts w:hint="default"/>
        <w:lang w:val="en-US" w:eastAsia="en-US" w:bidi="en-US"/>
      </w:rPr>
    </w:lvl>
    <w:lvl w:ilvl="4" w:tplc="7ED666F4">
      <w:numFmt w:val="bullet"/>
      <w:lvlText w:val="•"/>
      <w:lvlJc w:val="left"/>
      <w:pPr>
        <w:ind w:left="4316" w:hanging="415"/>
      </w:pPr>
      <w:rPr>
        <w:rFonts w:hint="default"/>
        <w:lang w:val="en-US" w:eastAsia="en-US" w:bidi="en-US"/>
      </w:rPr>
    </w:lvl>
    <w:lvl w:ilvl="5" w:tplc="1DA24AA6">
      <w:numFmt w:val="bullet"/>
      <w:lvlText w:val="•"/>
      <w:lvlJc w:val="left"/>
      <w:pPr>
        <w:ind w:left="5190" w:hanging="415"/>
      </w:pPr>
      <w:rPr>
        <w:rFonts w:hint="default"/>
        <w:lang w:val="en-US" w:eastAsia="en-US" w:bidi="en-US"/>
      </w:rPr>
    </w:lvl>
    <w:lvl w:ilvl="6" w:tplc="5AB09C6E">
      <w:numFmt w:val="bullet"/>
      <w:lvlText w:val="•"/>
      <w:lvlJc w:val="left"/>
      <w:pPr>
        <w:ind w:left="6064" w:hanging="415"/>
      </w:pPr>
      <w:rPr>
        <w:rFonts w:hint="default"/>
        <w:lang w:val="en-US" w:eastAsia="en-US" w:bidi="en-US"/>
      </w:rPr>
    </w:lvl>
    <w:lvl w:ilvl="7" w:tplc="B99AF05C">
      <w:numFmt w:val="bullet"/>
      <w:lvlText w:val="•"/>
      <w:lvlJc w:val="left"/>
      <w:pPr>
        <w:ind w:left="6938" w:hanging="415"/>
      </w:pPr>
      <w:rPr>
        <w:rFonts w:hint="default"/>
        <w:lang w:val="en-US" w:eastAsia="en-US" w:bidi="en-US"/>
      </w:rPr>
    </w:lvl>
    <w:lvl w:ilvl="8" w:tplc="BBA67872">
      <w:numFmt w:val="bullet"/>
      <w:lvlText w:val="•"/>
      <w:lvlJc w:val="left"/>
      <w:pPr>
        <w:ind w:left="7812" w:hanging="415"/>
      </w:pPr>
      <w:rPr>
        <w:rFonts w:hint="default"/>
        <w:lang w:val="en-US" w:eastAsia="en-US" w:bidi="en-US"/>
      </w:rPr>
    </w:lvl>
  </w:abstractNum>
  <w:abstractNum w:abstractNumId="33" w15:restartNumberingAfterBreak="0">
    <w:nsid w:val="670D1F59"/>
    <w:multiLevelType w:val="hybridMultilevel"/>
    <w:tmpl w:val="8452A6D8"/>
    <w:lvl w:ilvl="0" w:tplc="262A8AE0">
      <w:start w:val="1"/>
      <w:numFmt w:val="decimal"/>
      <w:lvlText w:val="%1."/>
      <w:lvlJc w:val="left"/>
      <w:pPr>
        <w:ind w:left="821" w:hanging="360"/>
        <w:jc w:val="left"/>
      </w:pPr>
      <w:rPr>
        <w:rFonts w:hint="default" w:ascii="Arial" w:hAnsi="Arial" w:eastAsia="Arial" w:cs="Arial"/>
        <w:spacing w:val="-3"/>
        <w:w w:val="99"/>
        <w:sz w:val="20"/>
        <w:szCs w:val="20"/>
        <w:lang w:val="en-US" w:eastAsia="en-US" w:bidi="en-US"/>
      </w:rPr>
    </w:lvl>
    <w:lvl w:ilvl="1" w:tplc="202444D4">
      <w:numFmt w:val="bullet"/>
      <w:lvlText w:val="•"/>
      <w:lvlJc w:val="left"/>
      <w:pPr>
        <w:ind w:left="1694" w:hanging="360"/>
      </w:pPr>
      <w:rPr>
        <w:rFonts w:hint="default"/>
        <w:lang w:val="en-US" w:eastAsia="en-US" w:bidi="en-US"/>
      </w:rPr>
    </w:lvl>
    <w:lvl w:ilvl="2" w:tplc="04020802">
      <w:numFmt w:val="bullet"/>
      <w:lvlText w:val="•"/>
      <w:lvlJc w:val="left"/>
      <w:pPr>
        <w:ind w:left="2568" w:hanging="360"/>
      </w:pPr>
      <w:rPr>
        <w:rFonts w:hint="default"/>
        <w:lang w:val="en-US" w:eastAsia="en-US" w:bidi="en-US"/>
      </w:rPr>
    </w:lvl>
    <w:lvl w:ilvl="3" w:tplc="A90E30CC">
      <w:numFmt w:val="bullet"/>
      <w:lvlText w:val="•"/>
      <w:lvlJc w:val="left"/>
      <w:pPr>
        <w:ind w:left="3442" w:hanging="360"/>
      </w:pPr>
      <w:rPr>
        <w:rFonts w:hint="default"/>
        <w:lang w:val="en-US" w:eastAsia="en-US" w:bidi="en-US"/>
      </w:rPr>
    </w:lvl>
    <w:lvl w:ilvl="4" w:tplc="52D08DD4">
      <w:numFmt w:val="bullet"/>
      <w:lvlText w:val="•"/>
      <w:lvlJc w:val="left"/>
      <w:pPr>
        <w:ind w:left="4316" w:hanging="360"/>
      </w:pPr>
      <w:rPr>
        <w:rFonts w:hint="default"/>
        <w:lang w:val="en-US" w:eastAsia="en-US" w:bidi="en-US"/>
      </w:rPr>
    </w:lvl>
    <w:lvl w:ilvl="5" w:tplc="6ED8BD3E">
      <w:numFmt w:val="bullet"/>
      <w:lvlText w:val="•"/>
      <w:lvlJc w:val="left"/>
      <w:pPr>
        <w:ind w:left="5190" w:hanging="360"/>
      </w:pPr>
      <w:rPr>
        <w:rFonts w:hint="default"/>
        <w:lang w:val="en-US" w:eastAsia="en-US" w:bidi="en-US"/>
      </w:rPr>
    </w:lvl>
    <w:lvl w:ilvl="6" w:tplc="8CAC1830">
      <w:numFmt w:val="bullet"/>
      <w:lvlText w:val="•"/>
      <w:lvlJc w:val="left"/>
      <w:pPr>
        <w:ind w:left="6064" w:hanging="360"/>
      </w:pPr>
      <w:rPr>
        <w:rFonts w:hint="default"/>
        <w:lang w:val="en-US" w:eastAsia="en-US" w:bidi="en-US"/>
      </w:rPr>
    </w:lvl>
    <w:lvl w:ilvl="7" w:tplc="63B21370">
      <w:numFmt w:val="bullet"/>
      <w:lvlText w:val="•"/>
      <w:lvlJc w:val="left"/>
      <w:pPr>
        <w:ind w:left="6938" w:hanging="360"/>
      </w:pPr>
      <w:rPr>
        <w:rFonts w:hint="default"/>
        <w:lang w:val="en-US" w:eastAsia="en-US" w:bidi="en-US"/>
      </w:rPr>
    </w:lvl>
    <w:lvl w:ilvl="8" w:tplc="0134806A">
      <w:numFmt w:val="bullet"/>
      <w:lvlText w:val="•"/>
      <w:lvlJc w:val="left"/>
      <w:pPr>
        <w:ind w:left="7812" w:hanging="360"/>
      </w:pPr>
      <w:rPr>
        <w:rFonts w:hint="default"/>
        <w:lang w:val="en-US" w:eastAsia="en-US" w:bidi="en-US"/>
      </w:rPr>
    </w:lvl>
  </w:abstractNum>
  <w:abstractNum w:abstractNumId="34" w15:restartNumberingAfterBreak="0">
    <w:nsid w:val="6ACE4227"/>
    <w:multiLevelType w:val="hybridMultilevel"/>
    <w:tmpl w:val="421C84F0"/>
    <w:lvl w:ilvl="0" w:tplc="8AC8A6F2">
      <w:start w:val="1"/>
      <w:numFmt w:val="decimal"/>
      <w:lvlText w:val="%1."/>
      <w:lvlJc w:val="left"/>
      <w:pPr>
        <w:ind w:left="821" w:hanging="360"/>
        <w:jc w:val="left"/>
      </w:pPr>
      <w:rPr>
        <w:rFonts w:hint="default" w:ascii="Calibri" w:hAnsi="Calibri" w:eastAsia="Calibri" w:cs="Calibri"/>
        <w:spacing w:val="-5"/>
        <w:w w:val="100"/>
        <w:sz w:val="22"/>
        <w:szCs w:val="22"/>
        <w:lang w:val="en-US" w:eastAsia="en-US" w:bidi="en-US"/>
      </w:rPr>
    </w:lvl>
    <w:lvl w:ilvl="1" w:tplc="061842B6">
      <w:numFmt w:val="bullet"/>
      <w:lvlText w:val="•"/>
      <w:lvlJc w:val="left"/>
      <w:pPr>
        <w:ind w:left="1694" w:hanging="360"/>
      </w:pPr>
      <w:rPr>
        <w:rFonts w:hint="default"/>
        <w:lang w:val="en-US" w:eastAsia="en-US" w:bidi="en-US"/>
      </w:rPr>
    </w:lvl>
    <w:lvl w:ilvl="2" w:tplc="8BD6135C">
      <w:numFmt w:val="bullet"/>
      <w:lvlText w:val="•"/>
      <w:lvlJc w:val="left"/>
      <w:pPr>
        <w:ind w:left="2568" w:hanging="360"/>
      </w:pPr>
      <w:rPr>
        <w:rFonts w:hint="default"/>
        <w:lang w:val="en-US" w:eastAsia="en-US" w:bidi="en-US"/>
      </w:rPr>
    </w:lvl>
    <w:lvl w:ilvl="3" w:tplc="2BC0CD48">
      <w:numFmt w:val="bullet"/>
      <w:lvlText w:val="•"/>
      <w:lvlJc w:val="left"/>
      <w:pPr>
        <w:ind w:left="3442" w:hanging="360"/>
      </w:pPr>
      <w:rPr>
        <w:rFonts w:hint="default"/>
        <w:lang w:val="en-US" w:eastAsia="en-US" w:bidi="en-US"/>
      </w:rPr>
    </w:lvl>
    <w:lvl w:ilvl="4" w:tplc="CA7C8BF4">
      <w:numFmt w:val="bullet"/>
      <w:lvlText w:val="•"/>
      <w:lvlJc w:val="left"/>
      <w:pPr>
        <w:ind w:left="4316" w:hanging="360"/>
      </w:pPr>
      <w:rPr>
        <w:rFonts w:hint="default"/>
        <w:lang w:val="en-US" w:eastAsia="en-US" w:bidi="en-US"/>
      </w:rPr>
    </w:lvl>
    <w:lvl w:ilvl="5" w:tplc="7A0C9FDE">
      <w:numFmt w:val="bullet"/>
      <w:lvlText w:val="•"/>
      <w:lvlJc w:val="left"/>
      <w:pPr>
        <w:ind w:left="5190" w:hanging="360"/>
      </w:pPr>
      <w:rPr>
        <w:rFonts w:hint="default"/>
        <w:lang w:val="en-US" w:eastAsia="en-US" w:bidi="en-US"/>
      </w:rPr>
    </w:lvl>
    <w:lvl w:ilvl="6" w:tplc="B10A4C94">
      <w:numFmt w:val="bullet"/>
      <w:lvlText w:val="•"/>
      <w:lvlJc w:val="left"/>
      <w:pPr>
        <w:ind w:left="6064" w:hanging="360"/>
      </w:pPr>
      <w:rPr>
        <w:rFonts w:hint="default"/>
        <w:lang w:val="en-US" w:eastAsia="en-US" w:bidi="en-US"/>
      </w:rPr>
    </w:lvl>
    <w:lvl w:ilvl="7" w:tplc="17F0D234">
      <w:numFmt w:val="bullet"/>
      <w:lvlText w:val="•"/>
      <w:lvlJc w:val="left"/>
      <w:pPr>
        <w:ind w:left="6938" w:hanging="360"/>
      </w:pPr>
      <w:rPr>
        <w:rFonts w:hint="default"/>
        <w:lang w:val="en-US" w:eastAsia="en-US" w:bidi="en-US"/>
      </w:rPr>
    </w:lvl>
    <w:lvl w:ilvl="8" w:tplc="D3CE3A04">
      <w:numFmt w:val="bullet"/>
      <w:lvlText w:val="•"/>
      <w:lvlJc w:val="left"/>
      <w:pPr>
        <w:ind w:left="7812" w:hanging="360"/>
      </w:pPr>
      <w:rPr>
        <w:rFonts w:hint="default"/>
        <w:lang w:val="en-US" w:eastAsia="en-US" w:bidi="en-US"/>
      </w:rPr>
    </w:lvl>
  </w:abstractNum>
  <w:abstractNum w:abstractNumId="35" w15:restartNumberingAfterBreak="0">
    <w:nsid w:val="70429261"/>
    <w:multiLevelType w:val="hybridMultilevel"/>
    <w:tmpl w:val="66DA3812"/>
    <w:lvl w:ilvl="0" w:tplc="8CE82328">
      <w:start w:val="1"/>
      <w:numFmt w:val="bullet"/>
      <w:lvlText w:val=""/>
      <w:lvlJc w:val="left"/>
      <w:pPr>
        <w:ind w:left="720" w:hanging="360"/>
      </w:pPr>
      <w:rPr>
        <w:rFonts w:hint="default" w:ascii="Symbol" w:hAnsi="Symbol"/>
      </w:rPr>
    </w:lvl>
    <w:lvl w:ilvl="1" w:tplc="3F9822EA">
      <w:start w:val="1"/>
      <w:numFmt w:val="bullet"/>
      <w:lvlText w:val=""/>
      <w:lvlJc w:val="left"/>
      <w:pPr>
        <w:ind w:left="1440" w:hanging="360"/>
      </w:pPr>
      <w:rPr>
        <w:rFonts w:hint="default" w:ascii="Symbol" w:hAnsi="Symbol"/>
      </w:rPr>
    </w:lvl>
    <w:lvl w:ilvl="2" w:tplc="EB5E35F8">
      <w:start w:val="1"/>
      <w:numFmt w:val="bullet"/>
      <w:lvlText w:val=""/>
      <w:lvlJc w:val="left"/>
      <w:pPr>
        <w:ind w:left="2160" w:hanging="360"/>
      </w:pPr>
      <w:rPr>
        <w:rFonts w:hint="default" w:ascii="Wingdings" w:hAnsi="Wingdings"/>
      </w:rPr>
    </w:lvl>
    <w:lvl w:ilvl="3" w:tplc="DD2A3CC2">
      <w:start w:val="1"/>
      <w:numFmt w:val="bullet"/>
      <w:lvlText w:val=""/>
      <w:lvlJc w:val="left"/>
      <w:pPr>
        <w:ind w:left="2880" w:hanging="360"/>
      </w:pPr>
      <w:rPr>
        <w:rFonts w:hint="default" w:ascii="Symbol" w:hAnsi="Symbol"/>
      </w:rPr>
    </w:lvl>
    <w:lvl w:ilvl="4" w:tplc="51E6496A">
      <w:start w:val="1"/>
      <w:numFmt w:val="bullet"/>
      <w:lvlText w:val="o"/>
      <w:lvlJc w:val="left"/>
      <w:pPr>
        <w:ind w:left="3600" w:hanging="360"/>
      </w:pPr>
      <w:rPr>
        <w:rFonts w:hint="default" w:ascii="Courier New" w:hAnsi="Courier New"/>
      </w:rPr>
    </w:lvl>
    <w:lvl w:ilvl="5" w:tplc="FB7C4A3E">
      <w:start w:val="1"/>
      <w:numFmt w:val="bullet"/>
      <w:lvlText w:val=""/>
      <w:lvlJc w:val="left"/>
      <w:pPr>
        <w:ind w:left="4320" w:hanging="360"/>
      </w:pPr>
      <w:rPr>
        <w:rFonts w:hint="default" w:ascii="Wingdings" w:hAnsi="Wingdings"/>
      </w:rPr>
    </w:lvl>
    <w:lvl w:ilvl="6" w:tplc="AF70F9CC">
      <w:start w:val="1"/>
      <w:numFmt w:val="bullet"/>
      <w:lvlText w:val=""/>
      <w:lvlJc w:val="left"/>
      <w:pPr>
        <w:ind w:left="5040" w:hanging="360"/>
      </w:pPr>
      <w:rPr>
        <w:rFonts w:hint="default" w:ascii="Symbol" w:hAnsi="Symbol"/>
      </w:rPr>
    </w:lvl>
    <w:lvl w:ilvl="7" w:tplc="C64E45D6">
      <w:start w:val="1"/>
      <w:numFmt w:val="bullet"/>
      <w:lvlText w:val="o"/>
      <w:lvlJc w:val="left"/>
      <w:pPr>
        <w:ind w:left="5760" w:hanging="360"/>
      </w:pPr>
      <w:rPr>
        <w:rFonts w:hint="default" w:ascii="Courier New" w:hAnsi="Courier New"/>
      </w:rPr>
    </w:lvl>
    <w:lvl w:ilvl="8" w:tplc="82C2B072">
      <w:start w:val="1"/>
      <w:numFmt w:val="bullet"/>
      <w:lvlText w:val=""/>
      <w:lvlJc w:val="left"/>
      <w:pPr>
        <w:ind w:left="6480" w:hanging="360"/>
      </w:pPr>
      <w:rPr>
        <w:rFonts w:hint="default" w:ascii="Wingdings" w:hAnsi="Wingdings"/>
      </w:rPr>
    </w:lvl>
  </w:abstractNum>
  <w:abstractNum w:abstractNumId="36" w15:restartNumberingAfterBreak="0">
    <w:nsid w:val="71177852"/>
    <w:multiLevelType w:val="hybridMultilevel"/>
    <w:tmpl w:val="2E2E0AC2"/>
    <w:lvl w:ilvl="0" w:tplc="1A721046">
      <w:start w:val="1"/>
      <w:numFmt w:val="bullet"/>
      <w:lvlText w:val=""/>
      <w:lvlJc w:val="left"/>
      <w:pPr>
        <w:ind w:left="720" w:hanging="360"/>
      </w:pPr>
      <w:rPr>
        <w:rFonts w:hint="default" w:ascii="Symbol" w:hAnsi="Symbol"/>
      </w:rPr>
    </w:lvl>
    <w:lvl w:ilvl="1" w:tplc="A6441D5E">
      <w:start w:val="1"/>
      <w:numFmt w:val="bullet"/>
      <w:lvlText w:val="o"/>
      <w:lvlJc w:val="left"/>
      <w:pPr>
        <w:ind w:left="1440" w:hanging="360"/>
      </w:pPr>
      <w:rPr>
        <w:rFonts w:hint="default" w:ascii="Courier New" w:hAnsi="Courier New"/>
      </w:rPr>
    </w:lvl>
    <w:lvl w:ilvl="2" w:tplc="2A70786C">
      <w:start w:val="1"/>
      <w:numFmt w:val="bullet"/>
      <w:lvlText w:val=""/>
      <w:lvlJc w:val="left"/>
      <w:pPr>
        <w:ind w:left="2160" w:hanging="360"/>
      </w:pPr>
      <w:rPr>
        <w:rFonts w:hint="default" w:ascii="Wingdings" w:hAnsi="Wingdings"/>
      </w:rPr>
    </w:lvl>
    <w:lvl w:ilvl="3" w:tplc="226CE312">
      <w:start w:val="1"/>
      <w:numFmt w:val="bullet"/>
      <w:lvlText w:val=""/>
      <w:lvlJc w:val="left"/>
      <w:pPr>
        <w:ind w:left="2880" w:hanging="360"/>
      </w:pPr>
      <w:rPr>
        <w:rFonts w:hint="default" w:ascii="Symbol" w:hAnsi="Symbol"/>
      </w:rPr>
    </w:lvl>
    <w:lvl w:ilvl="4" w:tplc="DD00E5E8">
      <w:start w:val="1"/>
      <w:numFmt w:val="bullet"/>
      <w:lvlText w:val="o"/>
      <w:lvlJc w:val="left"/>
      <w:pPr>
        <w:ind w:left="3600" w:hanging="360"/>
      </w:pPr>
      <w:rPr>
        <w:rFonts w:hint="default" w:ascii="Courier New" w:hAnsi="Courier New"/>
      </w:rPr>
    </w:lvl>
    <w:lvl w:ilvl="5" w:tplc="B9A201CC">
      <w:start w:val="1"/>
      <w:numFmt w:val="bullet"/>
      <w:lvlText w:val=""/>
      <w:lvlJc w:val="left"/>
      <w:pPr>
        <w:ind w:left="4320" w:hanging="360"/>
      </w:pPr>
      <w:rPr>
        <w:rFonts w:hint="default" w:ascii="Wingdings" w:hAnsi="Wingdings"/>
      </w:rPr>
    </w:lvl>
    <w:lvl w:ilvl="6" w:tplc="43744FEE">
      <w:start w:val="1"/>
      <w:numFmt w:val="bullet"/>
      <w:lvlText w:val=""/>
      <w:lvlJc w:val="left"/>
      <w:pPr>
        <w:ind w:left="5040" w:hanging="360"/>
      </w:pPr>
      <w:rPr>
        <w:rFonts w:hint="default" w:ascii="Symbol" w:hAnsi="Symbol"/>
      </w:rPr>
    </w:lvl>
    <w:lvl w:ilvl="7" w:tplc="CBF04A00">
      <w:start w:val="1"/>
      <w:numFmt w:val="bullet"/>
      <w:lvlText w:val="o"/>
      <w:lvlJc w:val="left"/>
      <w:pPr>
        <w:ind w:left="5760" w:hanging="360"/>
      </w:pPr>
      <w:rPr>
        <w:rFonts w:hint="default" w:ascii="Courier New" w:hAnsi="Courier New"/>
      </w:rPr>
    </w:lvl>
    <w:lvl w:ilvl="8" w:tplc="378ED138">
      <w:start w:val="1"/>
      <w:numFmt w:val="bullet"/>
      <w:lvlText w:val=""/>
      <w:lvlJc w:val="left"/>
      <w:pPr>
        <w:ind w:left="6480" w:hanging="360"/>
      </w:pPr>
      <w:rPr>
        <w:rFonts w:hint="default" w:ascii="Wingdings" w:hAnsi="Wingdings"/>
      </w:rPr>
    </w:lvl>
  </w:abstractNum>
  <w:abstractNum w:abstractNumId="37" w15:restartNumberingAfterBreak="0">
    <w:nsid w:val="7AE0DE3A"/>
    <w:multiLevelType w:val="hybridMultilevel"/>
    <w:tmpl w:val="878C8F1C"/>
    <w:lvl w:ilvl="0" w:tplc="CCE0598C">
      <w:start w:val="1"/>
      <w:numFmt w:val="bullet"/>
      <w:lvlText w:val=""/>
      <w:lvlJc w:val="left"/>
      <w:pPr>
        <w:ind w:left="1080" w:hanging="360"/>
      </w:pPr>
      <w:rPr>
        <w:rFonts w:hint="default" w:ascii="Symbol" w:hAnsi="Symbol"/>
      </w:rPr>
    </w:lvl>
    <w:lvl w:ilvl="1" w:tplc="DCF09ADC">
      <w:start w:val="1"/>
      <w:numFmt w:val="bullet"/>
      <w:lvlText w:val="o"/>
      <w:lvlJc w:val="left"/>
      <w:pPr>
        <w:ind w:left="1440" w:hanging="360"/>
      </w:pPr>
      <w:rPr>
        <w:rFonts w:hint="default" w:ascii="Courier New" w:hAnsi="Courier New"/>
      </w:rPr>
    </w:lvl>
    <w:lvl w:ilvl="2" w:tplc="5EB60788">
      <w:start w:val="1"/>
      <w:numFmt w:val="bullet"/>
      <w:lvlText w:val=""/>
      <w:lvlJc w:val="left"/>
      <w:pPr>
        <w:ind w:left="2160" w:hanging="360"/>
      </w:pPr>
      <w:rPr>
        <w:rFonts w:hint="default" w:ascii="Wingdings" w:hAnsi="Wingdings"/>
      </w:rPr>
    </w:lvl>
    <w:lvl w:ilvl="3" w:tplc="31A60528">
      <w:start w:val="1"/>
      <w:numFmt w:val="bullet"/>
      <w:lvlText w:val=""/>
      <w:lvlJc w:val="left"/>
      <w:pPr>
        <w:ind w:left="2880" w:hanging="360"/>
      </w:pPr>
      <w:rPr>
        <w:rFonts w:hint="default" w:ascii="Symbol" w:hAnsi="Symbol"/>
      </w:rPr>
    </w:lvl>
    <w:lvl w:ilvl="4" w:tplc="48BCAB46">
      <w:start w:val="1"/>
      <w:numFmt w:val="bullet"/>
      <w:lvlText w:val="o"/>
      <w:lvlJc w:val="left"/>
      <w:pPr>
        <w:ind w:left="3600" w:hanging="360"/>
      </w:pPr>
      <w:rPr>
        <w:rFonts w:hint="default" w:ascii="Courier New" w:hAnsi="Courier New"/>
      </w:rPr>
    </w:lvl>
    <w:lvl w:ilvl="5" w:tplc="230CCECC">
      <w:start w:val="1"/>
      <w:numFmt w:val="bullet"/>
      <w:lvlText w:val=""/>
      <w:lvlJc w:val="left"/>
      <w:pPr>
        <w:ind w:left="4320" w:hanging="360"/>
      </w:pPr>
      <w:rPr>
        <w:rFonts w:hint="default" w:ascii="Wingdings" w:hAnsi="Wingdings"/>
      </w:rPr>
    </w:lvl>
    <w:lvl w:ilvl="6" w:tplc="F670B7B0">
      <w:start w:val="1"/>
      <w:numFmt w:val="bullet"/>
      <w:lvlText w:val=""/>
      <w:lvlJc w:val="left"/>
      <w:pPr>
        <w:ind w:left="5040" w:hanging="360"/>
      </w:pPr>
      <w:rPr>
        <w:rFonts w:hint="default" w:ascii="Symbol" w:hAnsi="Symbol"/>
      </w:rPr>
    </w:lvl>
    <w:lvl w:ilvl="7" w:tplc="4CB87D1E">
      <w:start w:val="1"/>
      <w:numFmt w:val="bullet"/>
      <w:lvlText w:val="o"/>
      <w:lvlJc w:val="left"/>
      <w:pPr>
        <w:ind w:left="5760" w:hanging="360"/>
      </w:pPr>
      <w:rPr>
        <w:rFonts w:hint="default" w:ascii="Courier New" w:hAnsi="Courier New"/>
      </w:rPr>
    </w:lvl>
    <w:lvl w:ilvl="8" w:tplc="52FE7558">
      <w:start w:val="1"/>
      <w:numFmt w:val="bullet"/>
      <w:lvlText w:val=""/>
      <w:lvlJc w:val="left"/>
      <w:pPr>
        <w:ind w:left="6480" w:hanging="360"/>
      </w:pPr>
      <w:rPr>
        <w:rFonts w:hint="default" w:ascii="Wingdings" w:hAnsi="Wingdings"/>
      </w:rPr>
    </w:lvl>
  </w:abstractNum>
  <w:abstractNum w:abstractNumId="38" w15:restartNumberingAfterBreak="0">
    <w:nsid w:val="7C88501C"/>
    <w:multiLevelType w:val="hybridMultilevel"/>
    <w:tmpl w:val="0B9CD760"/>
    <w:lvl w:ilvl="0" w:tplc="158AA0E2">
      <w:start w:val="1"/>
      <w:numFmt w:val="decimal"/>
      <w:lvlText w:val="%1."/>
      <w:lvlJc w:val="left"/>
      <w:pPr>
        <w:ind w:left="821" w:hanging="360"/>
        <w:jc w:val="left"/>
      </w:pPr>
      <w:rPr>
        <w:rFonts w:hint="default" w:ascii="Arial" w:hAnsi="Arial" w:eastAsia="Arial" w:cs="Arial"/>
        <w:spacing w:val="-2"/>
        <w:w w:val="99"/>
        <w:sz w:val="20"/>
        <w:szCs w:val="20"/>
        <w:lang w:val="en-US" w:eastAsia="en-US" w:bidi="en-US"/>
      </w:rPr>
    </w:lvl>
    <w:lvl w:ilvl="1" w:tplc="81CE572E">
      <w:numFmt w:val="bullet"/>
      <w:lvlText w:val="•"/>
      <w:lvlJc w:val="left"/>
      <w:pPr>
        <w:ind w:left="1694" w:hanging="360"/>
      </w:pPr>
      <w:rPr>
        <w:rFonts w:hint="default"/>
        <w:lang w:val="en-US" w:eastAsia="en-US" w:bidi="en-US"/>
      </w:rPr>
    </w:lvl>
    <w:lvl w:ilvl="2" w:tplc="D4682FE0">
      <w:numFmt w:val="bullet"/>
      <w:lvlText w:val="•"/>
      <w:lvlJc w:val="left"/>
      <w:pPr>
        <w:ind w:left="2568" w:hanging="360"/>
      </w:pPr>
      <w:rPr>
        <w:rFonts w:hint="default"/>
        <w:lang w:val="en-US" w:eastAsia="en-US" w:bidi="en-US"/>
      </w:rPr>
    </w:lvl>
    <w:lvl w:ilvl="3" w:tplc="07081EAC">
      <w:numFmt w:val="bullet"/>
      <w:lvlText w:val="•"/>
      <w:lvlJc w:val="left"/>
      <w:pPr>
        <w:ind w:left="3442" w:hanging="360"/>
      </w:pPr>
      <w:rPr>
        <w:rFonts w:hint="default"/>
        <w:lang w:val="en-US" w:eastAsia="en-US" w:bidi="en-US"/>
      </w:rPr>
    </w:lvl>
    <w:lvl w:ilvl="4" w:tplc="F0244990">
      <w:numFmt w:val="bullet"/>
      <w:lvlText w:val="•"/>
      <w:lvlJc w:val="left"/>
      <w:pPr>
        <w:ind w:left="4316" w:hanging="360"/>
      </w:pPr>
      <w:rPr>
        <w:rFonts w:hint="default"/>
        <w:lang w:val="en-US" w:eastAsia="en-US" w:bidi="en-US"/>
      </w:rPr>
    </w:lvl>
    <w:lvl w:ilvl="5" w:tplc="8C3E883C">
      <w:numFmt w:val="bullet"/>
      <w:lvlText w:val="•"/>
      <w:lvlJc w:val="left"/>
      <w:pPr>
        <w:ind w:left="5190" w:hanging="360"/>
      </w:pPr>
      <w:rPr>
        <w:rFonts w:hint="default"/>
        <w:lang w:val="en-US" w:eastAsia="en-US" w:bidi="en-US"/>
      </w:rPr>
    </w:lvl>
    <w:lvl w:ilvl="6" w:tplc="FE42E7CE">
      <w:numFmt w:val="bullet"/>
      <w:lvlText w:val="•"/>
      <w:lvlJc w:val="left"/>
      <w:pPr>
        <w:ind w:left="6064" w:hanging="360"/>
      </w:pPr>
      <w:rPr>
        <w:rFonts w:hint="default"/>
        <w:lang w:val="en-US" w:eastAsia="en-US" w:bidi="en-US"/>
      </w:rPr>
    </w:lvl>
    <w:lvl w:ilvl="7" w:tplc="6204CE76">
      <w:numFmt w:val="bullet"/>
      <w:lvlText w:val="•"/>
      <w:lvlJc w:val="left"/>
      <w:pPr>
        <w:ind w:left="6938" w:hanging="360"/>
      </w:pPr>
      <w:rPr>
        <w:rFonts w:hint="default"/>
        <w:lang w:val="en-US" w:eastAsia="en-US" w:bidi="en-US"/>
      </w:rPr>
    </w:lvl>
    <w:lvl w:ilvl="8" w:tplc="3D3A47F4">
      <w:numFmt w:val="bullet"/>
      <w:lvlText w:val="•"/>
      <w:lvlJc w:val="left"/>
      <w:pPr>
        <w:ind w:left="7812" w:hanging="360"/>
      </w:pPr>
      <w:rPr>
        <w:rFonts w:hint="default"/>
        <w:lang w:val="en-US" w:eastAsia="en-US" w:bidi="en-US"/>
      </w:rPr>
    </w:lvl>
  </w:abstractNum>
  <w:abstractNum w:abstractNumId="39" w15:restartNumberingAfterBreak="0">
    <w:nsid w:val="7F1DF6C1"/>
    <w:multiLevelType w:val="hybridMultilevel"/>
    <w:tmpl w:val="137E3952"/>
    <w:lvl w:ilvl="0" w:tplc="85E62E30">
      <w:start w:val="1"/>
      <w:numFmt w:val="bullet"/>
      <w:lvlText w:val=""/>
      <w:lvlJc w:val="left"/>
      <w:pPr>
        <w:ind w:left="720" w:hanging="360"/>
      </w:pPr>
      <w:rPr>
        <w:rFonts w:hint="default" w:ascii="Symbol" w:hAnsi="Symbol"/>
      </w:rPr>
    </w:lvl>
    <w:lvl w:ilvl="1" w:tplc="3654ABCC">
      <w:start w:val="1"/>
      <w:numFmt w:val="bullet"/>
      <w:lvlText w:val=""/>
      <w:lvlJc w:val="left"/>
      <w:pPr>
        <w:ind w:left="1440" w:hanging="360"/>
      </w:pPr>
      <w:rPr>
        <w:rFonts w:hint="default" w:ascii="Symbol" w:hAnsi="Symbol"/>
      </w:rPr>
    </w:lvl>
    <w:lvl w:ilvl="2" w:tplc="2F343B74">
      <w:start w:val="1"/>
      <w:numFmt w:val="bullet"/>
      <w:lvlText w:val=""/>
      <w:lvlJc w:val="left"/>
      <w:pPr>
        <w:ind w:left="2160" w:hanging="360"/>
      </w:pPr>
      <w:rPr>
        <w:rFonts w:hint="default" w:ascii="Wingdings" w:hAnsi="Wingdings"/>
      </w:rPr>
    </w:lvl>
    <w:lvl w:ilvl="3" w:tplc="44DE5320">
      <w:start w:val="1"/>
      <w:numFmt w:val="bullet"/>
      <w:lvlText w:val=""/>
      <w:lvlJc w:val="left"/>
      <w:pPr>
        <w:ind w:left="2880" w:hanging="360"/>
      </w:pPr>
      <w:rPr>
        <w:rFonts w:hint="default" w:ascii="Symbol" w:hAnsi="Symbol"/>
      </w:rPr>
    </w:lvl>
    <w:lvl w:ilvl="4" w:tplc="76DC3BAA">
      <w:start w:val="1"/>
      <w:numFmt w:val="bullet"/>
      <w:lvlText w:val="o"/>
      <w:lvlJc w:val="left"/>
      <w:pPr>
        <w:ind w:left="3600" w:hanging="360"/>
      </w:pPr>
      <w:rPr>
        <w:rFonts w:hint="default" w:ascii="Courier New" w:hAnsi="Courier New"/>
      </w:rPr>
    </w:lvl>
    <w:lvl w:ilvl="5" w:tplc="44386D5C">
      <w:start w:val="1"/>
      <w:numFmt w:val="bullet"/>
      <w:lvlText w:val=""/>
      <w:lvlJc w:val="left"/>
      <w:pPr>
        <w:ind w:left="4320" w:hanging="360"/>
      </w:pPr>
      <w:rPr>
        <w:rFonts w:hint="default" w:ascii="Wingdings" w:hAnsi="Wingdings"/>
      </w:rPr>
    </w:lvl>
    <w:lvl w:ilvl="6" w:tplc="C53ADF40">
      <w:start w:val="1"/>
      <w:numFmt w:val="bullet"/>
      <w:lvlText w:val=""/>
      <w:lvlJc w:val="left"/>
      <w:pPr>
        <w:ind w:left="5040" w:hanging="360"/>
      </w:pPr>
      <w:rPr>
        <w:rFonts w:hint="default" w:ascii="Symbol" w:hAnsi="Symbol"/>
      </w:rPr>
    </w:lvl>
    <w:lvl w:ilvl="7" w:tplc="32125654">
      <w:start w:val="1"/>
      <w:numFmt w:val="bullet"/>
      <w:lvlText w:val="o"/>
      <w:lvlJc w:val="left"/>
      <w:pPr>
        <w:ind w:left="5760" w:hanging="360"/>
      </w:pPr>
      <w:rPr>
        <w:rFonts w:hint="default" w:ascii="Courier New" w:hAnsi="Courier New"/>
      </w:rPr>
    </w:lvl>
    <w:lvl w:ilvl="8" w:tplc="67E2A4E4">
      <w:start w:val="1"/>
      <w:numFmt w:val="bullet"/>
      <w:lvlText w:val=""/>
      <w:lvlJc w:val="left"/>
      <w:pPr>
        <w:ind w:left="6480" w:hanging="360"/>
      </w:pPr>
      <w:rPr>
        <w:rFonts w:hint="default" w:ascii="Wingdings" w:hAnsi="Wingdings"/>
      </w:rPr>
    </w:lvl>
  </w:abstractNum>
  <w:num w:numId="1">
    <w:abstractNumId w:val="16"/>
  </w:num>
  <w:num w:numId="2">
    <w:abstractNumId w:val="5"/>
  </w:num>
  <w:num w:numId="3">
    <w:abstractNumId w:val="11"/>
  </w:num>
  <w:num w:numId="4">
    <w:abstractNumId w:val="22"/>
  </w:num>
  <w:num w:numId="5">
    <w:abstractNumId w:val="39"/>
  </w:num>
  <w:num w:numId="6">
    <w:abstractNumId w:val="15"/>
  </w:num>
  <w:num w:numId="7">
    <w:abstractNumId w:val="7"/>
  </w:num>
  <w:num w:numId="8">
    <w:abstractNumId w:val="18"/>
  </w:num>
  <w:num w:numId="9">
    <w:abstractNumId w:val="20"/>
  </w:num>
  <w:num w:numId="10">
    <w:abstractNumId w:val="21"/>
  </w:num>
  <w:num w:numId="11">
    <w:abstractNumId w:val="36"/>
  </w:num>
  <w:num w:numId="12">
    <w:abstractNumId w:val="10"/>
  </w:num>
  <w:num w:numId="13">
    <w:abstractNumId w:val="4"/>
  </w:num>
  <w:num w:numId="14">
    <w:abstractNumId w:val="13"/>
  </w:num>
  <w:num w:numId="15">
    <w:abstractNumId w:val="19"/>
  </w:num>
  <w:num w:numId="16">
    <w:abstractNumId w:val="9"/>
  </w:num>
  <w:num w:numId="17">
    <w:abstractNumId w:val="12"/>
  </w:num>
  <w:num w:numId="18">
    <w:abstractNumId w:val="35"/>
  </w:num>
  <w:num w:numId="19">
    <w:abstractNumId w:val="37"/>
  </w:num>
  <w:num w:numId="20">
    <w:abstractNumId w:val="27"/>
  </w:num>
  <w:num w:numId="21">
    <w:abstractNumId w:val="1"/>
  </w:num>
  <w:num w:numId="22">
    <w:abstractNumId w:val="30"/>
  </w:num>
  <w:num w:numId="23">
    <w:abstractNumId w:val="14"/>
  </w:num>
  <w:num w:numId="24">
    <w:abstractNumId w:val="8"/>
  </w:num>
  <w:num w:numId="25">
    <w:abstractNumId w:val="23"/>
  </w:num>
  <w:num w:numId="26">
    <w:abstractNumId w:val="17"/>
  </w:num>
  <w:num w:numId="27">
    <w:abstractNumId w:val="28"/>
  </w:num>
  <w:num w:numId="28">
    <w:abstractNumId w:val="6"/>
  </w:num>
  <w:num w:numId="29">
    <w:abstractNumId w:val="34"/>
  </w:num>
  <w:num w:numId="30">
    <w:abstractNumId w:val="2"/>
  </w:num>
  <w:num w:numId="31">
    <w:abstractNumId w:val="31"/>
  </w:num>
  <w:num w:numId="32">
    <w:abstractNumId w:val="38"/>
  </w:num>
  <w:num w:numId="33">
    <w:abstractNumId w:val="29"/>
  </w:num>
  <w:num w:numId="34">
    <w:abstractNumId w:val="33"/>
  </w:num>
  <w:num w:numId="35">
    <w:abstractNumId w:val="32"/>
  </w:num>
  <w:num w:numId="36">
    <w:abstractNumId w:val="3"/>
  </w:num>
  <w:num w:numId="37">
    <w:abstractNumId w:val="24"/>
  </w:num>
  <w:num w:numId="38">
    <w:abstractNumId w:val="0"/>
  </w:num>
  <w:num w:numId="39">
    <w:abstractNumId w:val="26"/>
  </w:num>
  <w:num w:numId="40">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DD"/>
    <w:rsid w:val="00054B73"/>
    <w:rsid w:val="00123D9E"/>
    <w:rsid w:val="00127B1B"/>
    <w:rsid w:val="00205B2A"/>
    <w:rsid w:val="002A4350"/>
    <w:rsid w:val="002F792B"/>
    <w:rsid w:val="00315C1B"/>
    <w:rsid w:val="003A5B80"/>
    <w:rsid w:val="003B8133"/>
    <w:rsid w:val="00415EA0"/>
    <w:rsid w:val="00424592"/>
    <w:rsid w:val="0049C07D"/>
    <w:rsid w:val="005017B6"/>
    <w:rsid w:val="00591FCE"/>
    <w:rsid w:val="005E2017"/>
    <w:rsid w:val="005E64B9"/>
    <w:rsid w:val="00655639"/>
    <w:rsid w:val="00685C37"/>
    <w:rsid w:val="006910BF"/>
    <w:rsid w:val="00714109"/>
    <w:rsid w:val="00771575"/>
    <w:rsid w:val="0079BFC0"/>
    <w:rsid w:val="007AE916"/>
    <w:rsid w:val="007F15EE"/>
    <w:rsid w:val="0087F8DA"/>
    <w:rsid w:val="008E9693"/>
    <w:rsid w:val="009217C3"/>
    <w:rsid w:val="00987A23"/>
    <w:rsid w:val="00995405"/>
    <w:rsid w:val="00997EFC"/>
    <w:rsid w:val="00AE38FD"/>
    <w:rsid w:val="00AF354B"/>
    <w:rsid w:val="00AFCE16"/>
    <w:rsid w:val="00B05112"/>
    <w:rsid w:val="00B7449E"/>
    <w:rsid w:val="00BB17F4"/>
    <w:rsid w:val="00BC391F"/>
    <w:rsid w:val="00C40DDB"/>
    <w:rsid w:val="00C71856"/>
    <w:rsid w:val="00CB58A2"/>
    <w:rsid w:val="00DA0439"/>
    <w:rsid w:val="00DEE5C1"/>
    <w:rsid w:val="00E3227C"/>
    <w:rsid w:val="00E36B70"/>
    <w:rsid w:val="00E674DD"/>
    <w:rsid w:val="00EC36D4"/>
    <w:rsid w:val="00F319AE"/>
    <w:rsid w:val="00F410E7"/>
    <w:rsid w:val="00FE15D9"/>
    <w:rsid w:val="0139C4CA"/>
    <w:rsid w:val="0153A58B"/>
    <w:rsid w:val="0154DEC9"/>
    <w:rsid w:val="01773E11"/>
    <w:rsid w:val="0189127E"/>
    <w:rsid w:val="01939834"/>
    <w:rsid w:val="019ABFDF"/>
    <w:rsid w:val="01A68C7D"/>
    <w:rsid w:val="01BD86CE"/>
    <w:rsid w:val="01D49283"/>
    <w:rsid w:val="01F1CBCD"/>
    <w:rsid w:val="020B1E0A"/>
    <w:rsid w:val="021A465E"/>
    <w:rsid w:val="023F92F7"/>
    <w:rsid w:val="02419A4B"/>
    <w:rsid w:val="0241B238"/>
    <w:rsid w:val="0248FA69"/>
    <w:rsid w:val="024AB490"/>
    <w:rsid w:val="024F6639"/>
    <w:rsid w:val="0251DAC5"/>
    <w:rsid w:val="025419DE"/>
    <w:rsid w:val="026237EE"/>
    <w:rsid w:val="026CCB76"/>
    <w:rsid w:val="02707F8D"/>
    <w:rsid w:val="02883091"/>
    <w:rsid w:val="028A50CF"/>
    <w:rsid w:val="028FE5CD"/>
    <w:rsid w:val="02949661"/>
    <w:rsid w:val="0295351B"/>
    <w:rsid w:val="02966CB7"/>
    <w:rsid w:val="029F9323"/>
    <w:rsid w:val="02AF17CD"/>
    <w:rsid w:val="02B4FB42"/>
    <w:rsid w:val="02C520EB"/>
    <w:rsid w:val="02CF5177"/>
    <w:rsid w:val="02D12968"/>
    <w:rsid w:val="030142C4"/>
    <w:rsid w:val="030A8F69"/>
    <w:rsid w:val="0317D8EA"/>
    <w:rsid w:val="0325FAD8"/>
    <w:rsid w:val="0331BD00"/>
    <w:rsid w:val="03397B94"/>
    <w:rsid w:val="0341375D"/>
    <w:rsid w:val="03438D8D"/>
    <w:rsid w:val="0344356B"/>
    <w:rsid w:val="034DA4CE"/>
    <w:rsid w:val="03712912"/>
    <w:rsid w:val="037691A5"/>
    <w:rsid w:val="03770BD4"/>
    <w:rsid w:val="037BADEF"/>
    <w:rsid w:val="038C7A2D"/>
    <w:rsid w:val="038E1F5E"/>
    <w:rsid w:val="0395B136"/>
    <w:rsid w:val="03979E98"/>
    <w:rsid w:val="039A1747"/>
    <w:rsid w:val="039CCB9D"/>
    <w:rsid w:val="03A5E304"/>
    <w:rsid w:val="03B289D8"/>
    <w:rsid w:val="03B28F63"/>
    <w:rsid w:val="03B7B5D1"/>
    <w:rsid w:val="03B8DB02"/>
    <w:rsid w:val="03C98E0C"/>
    <w:rsid w:val="03CF2D0B"/>
    <w:rsid w:val="03D1D5BA"/>
    <w:rsid w:val="03DD8299"/>
    <w:rsid w:val="03E884FC"/>
    <w:rsid w:val="040CA5E9"/>
    <w:rsid w:val="041A2EFB"/>
    <w:rsid w:val="0424F7CC"/>
    <w:rsid w:val="042A8E03"/>
    <w:rsid w:val="043CB7ED"/>
    <w:rsid w:val="044CCE58"/>
    <w:rsid w:val="04517E5D"/>
    <w:rsid w:val="04518570"/>
    <w:rsid w:val="0457D132"/>
    <w:rsid w:val="046294EF"/>
    <w:rsid w:val="0473A745"/>
    <w:rsid w:val="04BDE3AA"/>
    <w:rsid w:val="04CCC3E1"/>
    <w:rsid w:val="04D023C3"/>
    <w:rsid w:val="04EDBF63"/>
    <w:rsid w:val="04F6D4F2"/>
    <w:rsid w:val="04F93722"/>
    <w:rsid w:val="05267FBD"/>
    <w:rsid w:val="05389BFE"/>
    <w:rsid w:val="053C754D"/>
    <w:rsid w:val="054BBF20"/>
    <w:rsid w:val="054E5A39"/>
    <w:rsid w:val="055B6A15"/>
    <w:rsid w:val="055FBFA3"/>
    <w:rsid w:val="05681CDC"/>
    <w:rsid w:val="05700226"/>
    <w:rsid w:val="058265DF"/>
    <w:rsid w:val="05891450"/>
    <w:rsid w:val="058FCEF8"/>
    <w:rsid w:val="059D4899"/>
    <w:rsid w:val="05B21CC3"/>
    <w:rsid w:val="05C77944"/>
    <w:rsid w:val="05CE6D1D"/>
    <w:rsid w:val="05D0D00D"/>
    <w:rsid w:val="05DD2F19"/>
    <w:rsid w:val="05E3D6D2"/>
    <w:rsid w:val="05E3EB51"/>
    <w:rsid w:val="05FA6B08"/>
    <w:rsid w:val="05FD7363"/>
    <w:rsid w:val="0621A2E4"/>
    <w:rsid w:val="062C8414"/>
    <w:rsid w:val="063AF7C5"/>
    <w:rsid w:val="063B8A45"/>
    <w:rsid w:val="063F3242"/>
    <w:rsid w:val="0649E028"/>
    <w:rsid w:val="0650C14F"/>
    <w:rsid w:val="06520A7A"/>
    <w:rsid w:val="0653AD19"/>
    <w:rsid w:val="06589442"/>
    <w:rsid w:val="066015F1"/>
    <w:rsid w:val="066F26B4"/>
    <w:rsid w:val="068CB3B2"/>
    <w:rsid w:val="0693DE7D"/>
    <w:rsid w:val="06A18CC5"/>
    <w:rsid w:val="06A38EA8"/>
    <w:rsid w:val="06A51579"/>
    <w:rsid w:val="06A8E741"/>
    <w:rsid w:val="06A9D755"/>
    <w:rsid w:val="06AC9D9A"/>
    <w:rsid w:val="06B826A5"/>
    <w:rsid w:val="06C8E02B"/>
    <w:rsid w:val="06CB7636"/>
    <w:rsid w:val="06CCBEEF"/>
    <w:rsid w:val="06D46C5F"/>
    <w:rsid w:val="06D99702"/>
    <w:rsid w:val="06DCA795"/>
    <w:rsid w:val="06F51622"/>
    <w:rsid w:val="06FB7400"/>
    <w:rsid w:val="06FFED9B"/>
    <w:rsid w:val="070B6DD6"/>
    <w:rsid w:val="07125246"/>
    <w:rsid w:val="0718672F"/>
    <w:rsid w:val="073A94F7"/>
    <w:rsid w:val="0749F5BE"/>
    <w:rsid w:val="07597285"/>
    <w:rsid w:val="075AFF73"/>
    <w:rsid w:val="077C6BBD"/>
    <w:rsid w:val="077F9AFD"/>
    <w:rsid w:val="07810D54"/>
    <w:rsid w:val="07876303"/>
    <w:rsid w:val="07A4A4FC"/>
    <w:rsid w:val="07BD8B74"/>
    <w:rsid w:val="07BDF4BE"/>
    <w:rsid w:val="07BFB9BB"/>
    <w:rsid w:val="07C041CC"/>
    <w:rsid w:val="07C85475"/>
    <w:rsid w:val="07C9B539"/>
    <w:rsid w:val="07CFC130"/>
    <w:rsid w:val="07E38CB8"/>
    <w:rsid w:val="07E87617"/>
    <w:rsid w:val="07F9372E"/>
    <w:rsid w:val="07FEC88D"/>
    <w:rsid w:val="07FF96E6"/>
    <w:rsid w:val="081D8D00"/>
    <w:rsid w:val="082F1D40"/>
    <w:rsid w:val="0834E596"/>
    <w:rsid w:val="0835F2C8"/>
    <w:rsid w:val="0842C2AA"/>
    <w:rsid w:val="0842CD42"/>
    <w:rsid w:val="0843EBDD"/>
    <w:rsid w:val="0845A7B6"/>
    <w:rsid w:val="08556E3D"/>
    <w:rsid w:val="085E17A7"/>
    <w:rsid w:val="085E207F"/>
    <w:rsid w:val="085F623D"/>
    <w:rsid w:val="0863F0BA"/>
    <w:rsid w:val="087DDE74"/>
    <w:rsid w:val="08812F5A"/>
    <w:rsid w:val="08859B83"/>
    <w:rsid w:val="088CD4E8"/>
    <w:rsid w:val="08982DDF"/>
    <w:rsid w:val="089C25D5"/>
    <w:rsid w:val="08A048FD"/>
    <w:rsid w:val="08A36949"/>
    <w:rsid w:val="08A3A40B"/>
    <w:rsid w:val="08B36378"/>
    <w:rsid w:val="08E14729"/>
    <w:rsid w:val="08E9C298"/>
    <w:rsid w:val="08ECFC5B"/>
    <w:rsid w:val="08F542E6"/>
    <w:rsid w:val="08F6E2D7"/>
    <w:rsid w:val="0905D9E9"/>
    <w:rsid w:val="0906F92C"/>
    <w:rsid w:val="090ADCC7"/>
    <w:rsid w:val="091055D8"/>
    <w:rsid w:val="091277C6"/>
    <w:rsid w:val="091A7EB2"/>
    <w:rsid w:val="0934131E"/>
    <w:rsid w:val="094839A3"/>
    <w:rsid w:val="09488201"/>
    <w:rsid w:val="094F1501"/>
    <w:rsid w:val="0957B4F6"/>
    <w:rsid w:val="095BC2BE"/>
    <w:rsid w:val="095C122D"/>
    <w:rsid w:val="0968BC7A"/>
    <w:rsid w:val="096F39B4"/>
    <w:rsid w:val="096FD21F"/>
    <w:rsid w:val="0982B6B9"/>
    <w:rsid w:val="098AAAED"/>
    <w:rsid w:val="098D9631"/>
    <w:rsid w:val="09A03D32"/>
    <w:rsid w:val="09A8B204"/>
    <w:rsid w:val="09C37E08"/>
    <w:rsid w:val="09DCFF74"/>
    <w:rsid w:val="0A04367B"/>
    <w:rsid w:val="0A1B68AF"/>
    <w:rsid w:val="0A20C213"/>
    <w:rsid w:val="0A297A5F"/>
    <w:rsid w:val="0A2B04F7"/>
    <w:rsid w:val="0A324AEA"/>
    <w:rsid w:val="0A339BC0"/>
    <w:rsid w:val="0A34903E"/>
    <w:rsid w:val="0A34994A"/>
    <w:rsid w:val="0A3595BE"/>
    <w:rsid w:val="0A3F746C"/>
    <w:rsid w:val="0A441F57"/>
    <w:rsid w:val="0A4F2D1E"/>
    <w:rsid w:val="0A4F33D9"/>
    <w:rsid w:val="0A533204"/>
    <w:rsid w:val="0A587417"/>
    <w:rsid w:val="0A5ECBA6"/>
    <w:rsid w:val="0A68058A"/>
    <w:rsid w:val="0A9D11E8"/>
    <w:rsid w:val="0AACC81A"/>
    <w:rsid w:val="0AB02E7C"/>
    <w:rsid w:val="0ABFAEEF"/>
    <w:rsid w:val="0ADCE9E3"/>
    <w:rsid w:val="0ADDAA56"/>
    <w:rsid w:val="0AF816AC"/>
    <w:rsid w:val="0B02022B"/>
    <w:rsid w:val="0B137565"/>
    <w:rsid w:val="0B224377"/>
    <w:rsid w:val="0B2371E9"/>
    <w:rsid w:val="0B388D87"/>
    <w:rsid w:val="0B4594A0"/>
    <w:rsid w:val="0B46C708"/>
    <w:rsid w:val="0B7D3372"/>
    <w:rsid w:val="0B8BDC5C"/>
    <w:rsid w:val="0BA6E021"/>
    <w:rsid w:val="0BAF1D65"/>
    <w:rsid w:val="0BB74A56"/>
    <w:rsid w:val="0BC2F208"/>
    <w:rsid w:val="0BCC9609"/>
    <w:rsid w:val="0BDE11A6"/>
    <w:rsid w:val="0BEFEEEC"/>
    <w:rsid w:val="0C09213F"/>
    <w:rsid w:val="0C097341"/>
    <w:rsid w:val="0C1159DA"/>
    <w:rsid w:val="0C1E9B98"/>
    <w:rsid w:val="0C307734"/>
    <w:rsid w:val="0C346EBC"/>
    <w:rsid w:val="0C74A323"/>
    <w:rsid w:val="0C7CCBB0"/>
    <w:rsid w:val="0C7D0356"/>
    <w:rsid w:val="0C985D75"/>
    <w:rsid w:val="0CA3CE72"/>
    <w:rsid w:val="0CA6DA76"/>
    <w:rsid w:val="0CA7642D"/>
    <w:rsid w:val="0CB7D0F9"/>
    <w:rsid w:val="0CBB9693"/>
    <w:rsid w:val="0CCA72E0"/>
    <w:rsid w:val="0CD4E0A9"/>
    <w:rsid w:val="0CF2CC98"/>
    <w:rsid w:val="0CF79456"/>
    <w:rsid w:val="0D00D093"/>
    <w:rsid w:val="0D061A2E"/>
    <w:rsid w:val="0D0E2712"/>
    <w:rsid w:val="0D1036DA"/>
    <w:rsid w:val="0D218B19"/>
    <w:rsid w:val="0D3C2C6A"/>
    <w:rsid w:val="0D3DF6F8"/>
    <w:rsid w:val="0D4A65FB"/>
    <w:rsid w:val="0D4D16E7"/>
    <w:rsid w:val="0D67E2B7"/>
    <w:rsid w:val="0D68D8C3"/>
    <w:rsid w:val="0D69F203"/>
    <w:rsid w:val="0D767B82"/>
    <w:rsid w:val="0D81BCE0"/>
    <w:rsid w:val="0D8234A4"/>
    <w:rsid w:val="0D888C2D"/>
    <w:rsid w:val="0DA409FD"/>
    <w:rsid w:val="0DB10FA8"/>
    <w:rsid w:val="0DB41BB3"/>
    <w:rsid w:val="0DBED3B1"/>
    <w:rsid w:val="0DC4CD6B"/>
    <w:rsid w:val="0DC824E4"/>
    <w:rsid w:val="0DD4C778"/>
    <w:rsid w:val="0DE1C05D"/>
    <w:rsid w:val="0DE7D370"/>
    <w:rsid w:val="0DF251DD"/>
    <w:rsid w:val="0DF790BF"/>
    <w:rsid w:val="0E046810"/>
    <w:rsid w:val="0E0A6443"/>
    <w:rsid w:val="0E154F56"/>
    <w:rsid w:val="0E237246"/>
    <w:rsid w:val="0E379C33"/>
    <w:rsid w:val="0E4AB189"/>
    <w:rsid w:val="0E4C5DA0"/>
    <w:rsid w:val="0E5FB595"/>
    <w:rsid w:val="0E608F43"/>
    <w:rsid w:val="0EC43FA9"/>
    <w:rsid w:val="0EC4EBD5"/>
    <w:rsid w:val="0EC50EAD"/>
    <w:rsid w:val="0ECBCA09"/>
    <w:rsid w:val="0ED04DB9"/>
    <w:rsid w:val="0ED28118"/>
    <w:rsid w:val="0EE60B32"/>
    <w:rsid w:val="0EEF8D58"/>
    <w:rsid w:val="0EF5E657"/>
    <w:rsid w:val="0F022505"/>
    <w:rsid w:val="0F0419E0"/>
    <w:rsid w:val="0F04F4AB"/>
    <w:rsid w:val="0F07D0D8"/>
    <w:rsid w:val="0F16561E"/>
    <w:rsid w:val="0F1F0AB0"/>
    <w:rsid w:val="0F273BD4"/>
    <w:rsid w:val="0F2BB686"/>
    <w:rsid w:val="0F44871D"/>
    <w:rsid w:val="0F47873C"/>
    <w:rsid w:val="0F47DD8D"/>
    <w:rsid w:val="0F505AC9"/>
    <w:rsid w:val="0F5C726E"/>
    <w:rsid w:val="0F634504"/>
    <w:rsid w:val="0F7A466C"/>
    <w:rsid w:val="0F7F3E08"/>
    <w:rsid w:val="0FAC0A70"/>
    <w:rsid w:val="0FB6A9E5"/>
    <w:rsid w:val="0FB707D7"/>
    <w:rsid w:val="0FC314DE"/>
    <w:rsid w:val="0FC45259"/>
    <w:rsid w:val="0FC5692B"/>
    <w:rsid w:val="0FD2B9B9"/>
    <w:rsid w:val="0FEE5DD8"/>
    <w:rsid w:val="0FF42C95"/>
    <w:rsid w:val="1008E228"/>
    <w:rsid w:val="1009DB3B"/>
    <w:rsid w:val="10102B97"/>
    <w:rsid w:val="10131141"/>
    <w:rsid w:val="1015F974"/>
    <w:rsid w:val="10312C2D"/>
    <w:rsid w:val="104C8A03"/>
    <w:rsid w:val="10525866"/>
    <w:rsid w:val="1060BC36"/>
    <w:rsid w:val="10679A6A"/>
    <w:rsid w:val="1069A615"/>
    <w:rsid w:val="106C1E1A"/>
    <w:rsid w:val="10711FEA"/>
    <w:rsid w:val="10742DB3"/>
    <w:rsid w:val="1079F7AB"/>
    <w:rsid w:val="1082BBF8"/>
    <w:rsid w:val="10AF303B"/>
    <w:rsid w:val="10CA0814"/>
    <w:rsid w:val="10CD1C7A"/>
    <w:rsid w:val="10CE47B2"/>
    <w:rsid w:val="10D7A2AC"/>
    <w:rsid w:val="10F0FC10"/>
    <w:rsid w:val="10FABCBE"/>
    <w:rsid w:val="11165C98"/>
    <w:rsid w:val="1117C2CB"/>
    <w:rsid w:val="113D9CF2"/>
    <w:rsid w:val="1142B355"/>
    <w:rsid w:val="115EE53F"/>
    <w:rsid w:val="115F386F"/>
    <w:rsid w:val="1165AC35"/>
    <w:rsid w:val="117AB71D"/>
    <w:rsid w:val="117C8805"/>
    <w:rsid w:val="1189D7DB"/>
    <w:rsid w:val="119CD9D4"/>
    <w:rsid w:val="11AEE1A2"/>
    <w:rsid w:val="11B31A0E"/>
    <w:rsid w:val="11BBCB4B"/>
    <w:rsid w:val="11BFA84A"/>
    <w:rsid w:val="11C81E12"/>
    <w:rsid w:val="11CAD506"/>
    <w:rsid w:val="11D55091"/>
    <w:rsid w:val="11F18B2D"/>
    <w:rsid w:val="1202CCAE"/>
    <w:rsid w:val="120905D2"/>
    <w:rsid w:val="121A8ED1"/>
    <w:rsid w:val="123AD874"/>
    <w:rsid w:val="1247757E"/>
    <w:rsid w:val="127CB1B8"/>
    <w:rsid w:val="1290240C"/>
    <w:rsid w:val="12CE874D"/>
    <w:rsid w:val="12EC9061"/>
    <w:rsid w:val="12F19C5C"/>
    <w:rsid w:val="12FB651E"/>
    <w:rsid w:val="13080384"/>
    <w:rsid w:val="130FF032"/>
    <w:rsid w:val="1313E60D"/>
    <w:rsid w:val="13185A4D"/>
    <w:rsid w:val="133CDC25"/>
    <w:rsid w:val="134DAD7D"/>
    <w:rsid w:val="134FF58E"/>
    <w:rsid w:val="135A2860"/>
    <w:rsid w:val="13653395"/>
    <w:rsid w:val="1369C878"/>
    <w:rsid w:val="13953937"/>
    <w:rsid w:val="1397AD6F"/>
    <w:rsid w:val="139BB334"/>
    <w:rsid w:val="13A4D633"/>
    <w:rsid w:val="13A933DE"/>
    <w:rsid w:val="13AFDBB0"/>
    <w:rsid w:val="13BC2EC7"/>
    <w:rsid w:val="13D3DE4E"/>
    <w:rsid w:val="13D897D6"/>
    <w:rsid w:val="13FBBD29"/>
    <w:rsid w:val="1415E3F7"/>
    <w:rsid w:val="1419A74C"/>
    <w:rsid w:val="141EEBB1"/>
    <w:rsid w:val="141FD0E9"/>
    <w:rsid w:val="142ADDE0"/>
    <w:rsid w:val="142B8F0E"/>
    <w:rsid w:val="14370BBD"/>
    <w:rsid w:val="143E2D6D"/>
    <w:rsid w:val="144A490C"/>
    <w:rsid w:val="144FF933"/>
    <w:rsid w:val="14550365"/>
    <w:rsid w:val="146DFBF6"/>
    <w:rsid w:val="14791E29"/>
    <w:rsid w:val="149D2FFF"/>
    <w:rsid w:val="14AF51C7"/>
    <w:rsid w:val="14BBC038"/>
    <w:rsid w:val="14C2C1BF"/>
    <w:rsid w:val="14CAF353"/>
    <w:rsid w:val="14D29461"/>
    <w:rsid w:val="14DB951E"/>
    <w:rsid w:val="14E68264"/>
    <w:rsid w:val="14F8A81D"/>
    <w:rsid w:val="14FC3B39"/>
    <w:rsid w:val="150275C8"/>
    <w:rsid w:val="1503B876"/>
    <w:rsid w:val="1509800C"/>
    <w:rsid w:val="151181E6"/>
    <w:rsid w:val="15185C2B"/>
    <w:rsid w:val="151E71BC"/>
    <w:rsid w:val="151E721C"/>
    <w:rsid w:val="1544910D"/>
    <w:rsid w:val="1545043F"/>
    <w:rsid w:val="15502BBC"/>
    <w:rsid w:val="15506FBD"/>
    <w:rsid w:val="15522F93"/>
    <w:rsid w:val="155E8903"/>
    <w:rsid w:val="15836354"/>
    <w:rsid w:val="158B866F"/>
    <w:rsid w:val="159AB5C4"/>
    <w:rsid w:val="15AD46CE"/>
    <w:rsid w:val="15B6F12D"/>
    <w:rsid w:val="15C219CE"/>
    <w:rsid w:val="15C30EA4"/>
    <w:rsid w:val="15C402D1"/>
    <w:rsid w:val="15C75F6F"/>
    <w:rsid w:val="15CDBD8D"/>
    <w:rsid w:val="15D7D271"/>
    <w:rsid w:val="15D875E7"/>
    <w:rsid w:val="1610B94A"/>
    <w:rsid w:val="16371A16"/>
    <w:rsid w:val="1639B93F"/>
    <w:rsid w:val="163B6854"/>
    <w:rsid w:val="163E1119"/>
    <w:rsid w:val="163F3935"/>
    <w:rsid w:val="164035AD"/>
    <w:rsid w:val="16441C85"/>
    <w:rsid w:val="1655D5E0"/>
    <w:rsid w:val="165691F5"/>
    <w:rsid w:val="166CF5E8"/>
    <w:rsid w:val="166EADFE"/>
    <w:rsid w:val="16724803"/>
    <w:rsid w:val="1675291A"/>
    <w:rsid w:val="16829EEB"/>
    <w:rsid w:val="16830134"/>
    <w:rsid w:val="16B5CAFC"/>
    <w:rsid w:val="16B84A1A"/>
    <w:rsid w:val="16B8F710"/>
    <w:rsid w:val="16BA06EE"/>
    <w:rsid w:val="16D8407D"/>
    <w:rsid w:val="16DE62E8"/>
    <w:rsid w:val="16E15E83"/>
    <w:rsid w:val="16F6B0A5"/>
    <w:rsid w:val="16FDF44D"/>
    <w:rsid w:val="170BACB1"/>
    <w:rsid w:val="17104642"/>
    <w:rsid w:val="1715A54B"/>
    <w:rsid w:val="17182E52"/>
    <w:rsid w:val="171EC8F2"/>
    <w:rsid w:val="17419CB1"/>
    <w:rsid w:val="1741C416"/>
    <w:rsid w:val="174D9288"/>
    <w:rsid w:val="1757B1E2"/>
    <w:rsid w:val="17610F3A"/>
    <w:rsid w:val="1774F744"/>
    <w:rsid w:val="1778A371"/>
    <w:rsid w:val="177B760C"/>
    <w:rsid w:val="177F4DD9"/>
    <w:rsid w:val="17899DF6"/>
    <w:rsid w:val="178BA35C"/>
    <w:rsid w:val="17962861"/>
    <w:rsid w:val="179AF78F"/>
    <w:rsid w:val="179DF212"/>
    <w:rsid w:val="17A48AD2"/>
    <w:rsid w:val="17AB617D"/>
    <w:rsid w:val="17B71C55"/>
    <w:rsid w:val="17BC99F7"/>
    <w:rsid w:val="17C17EF0"/>
    <w:rsid w:val="17D37C83"/>
    <w:rsid w:val="17EF1255"/>
    <w:rsid w:val="17EFB36F"/>
    <w:rsid w:val="180AFB1F"/>
    <w:rsid w:val="181F4173"/>
    <w:rsid w:val="184AD1A6"/>
    <w:rsid w:val="185D340D"/>
    <w:rsid w:val="18621CF6"/>
    <w:rsid w:val="18636127"/>
    <w:rsid w:val="186D24FD"/>
    <w:rsid w:val="18704C2D"/>
    <w:rsid w:val="188E55D7"/>
    <w:rsid w:val="18975F34"/>
    <w:rsid w:val="1899C4AE"/>
    <w:rsid w:val="18A3E8A8"/>
    <w:rsid w:val="18B1B8C3"/>
    <w:rsid w:val="18BDAB4C"/>
    <w:rsid w:val="18BE5AD3"/>
    <w:rsid w:val="18D031B9"/>
    <w:rsid w:val="18E0C9AA"/>
    <w:rsid w:val="191D0509"/>
    <w:rsid w:val="192DB177"/>
    <w:rsid w:val="192E48A4"/>
    <w:rsid w:val="19570523"/>
    <w:rsid w:val="196C34F7"/>
    <w:rsid w:val="1977D66F"/>
    <w:rsid w:val="197A4642"/>
    <w:rsid w:val="197A8F09"/>
    <w:rsid w:val="197FF853"/>
    <w:rsid w:val="19823626"/>
    <w:rsid w:val="199C85F0"/>
    <w:rsid w:val="19A7CAA5"/>
    <w:rsid w:val="19D8C3E4"/>
    <w:rsid w:val="19ECE6FE"/>
    <w:rsid w:val="19F913DF"/>
    <w:rsid w:val="1A02352B"/>
    <w:rsid w:val="1A024FAC"/>
    <w:rsid w:val="1A08A8FB"/>
    <w:rsid w:val="1A385E78"/>
    <w:rsid w:val="1A5A7335"/>
    <w:rsid w:val="1A87226D"/>
    <w:rsid w:val="1A8BE7E5"/>
    <w:rsid w:val="1A8CEC23"/>
    <w:rsid w:val="1AABF72C"/>
    <w:rsid w:val="1AAC679D"/>
    <w:rsid w:val="1AB06DBA"/>
    <w:rsid w:val="1AC9C2BB"/>
    <w:rsid w:val="1AD4BEFB"/>
    <w:rsid w:val="1AD7356B"/>
    <w:rsid w:val="1AE9DB5A"/>
    <w:rsid w:val="1AEFA038"/>
    <w:rsid w:val="1AF4BA56"/>
    <w:rsid w:val="1B1955A4"/>
    <w:rsid w:val="1B1D03BB"/>
    <w:rsid w:val="1B1F3931"/>
    <w:rsid w:val="1B22A400"/>
    <w:rsid w:val="1B24AA59"/>
    <w:rsid w:val="1B2F2CEF"/>
    <w:rsid w:val="1B321D32"/>
    <w:rsid w:val="1B328FFE"/>
    <w:rsid w:val="1B39587C"/>
    <w:rsid w:val="1B3A28C7"/>
    <w:rsid w:val="1B41AB99"/>
    <w:rsid w:val="1B527236"/>
    <w:rsid w:val="1B55D7FB"/>
    <w:rsid w:val="1B5DB16E"/>
    <w:rsid w:val="1B5F9933"/>
    <w:rsid w:val="1B6E8453"/>
    <w:rsid w:val="1B74E397"/>
    <w:rsid w:val="1B915C17"/>
    <w:rsid w:val="1B98511C"/>
    <w:rsid w:val="1B9A41E0"/>
    <w:rsid w:val="1BAC8D26"/>
    <w:rsid w:val="1BB70621"/>
    <w:rsid w:val="1BBED46B"/>
    <w:rsid w:val="1BC71AB4"/>
    <w:rsid w:val="1BE9D9F1"/>
    <w:rsid w:val="1BEB19B2"/>
    <w:rsid w:val="1BF8130B"/>
    <w:rsid w:val="1BFBF453"/>
    <w:rsid w:val="1C12B189"/>
    <w:rsid w:val="1C1695D5"/>
    <w:rsid w:val="1C1FB705"/>
    <w:rsid w:val="1C3D44FB"/>
    <w:rsid w:val="1C44CFC3"/>
    <w:rsid w:val="1C479E90"/>
    <w:rsid w:val="1C5369F5"/>
    <w:rsid w:val="1C5FCD0E"/>
    <w:rsid w:val="1C7813E6"/>
    <w:rsid w:val="1C832CD2"/>
    <w:rsid w:val="1C872F35"/>
    <w:rsid w:val="1C8FAAA2"/>
    <w:rsid w:val="1C9FDBC5"/>
    <w:rsid w:val="1CAFB5D6"/>
    <w:rsid w:val="1CBA2574"/>
    <w:rsid w:val="1CC037FF"/>
    <w:rsid w:val="1CCB1F3B"/>
    <w:rsid w:val="1CCDB95F"/>
    <w:rsid w:val="1CCDED93"/>
    <w:rsid w:val="1CE706DF"/>
    <w:rsid w:val="1CF78261"/>
    <w:rsid w:val="1D01EF2C"/>
    <w:rsid w:val="1D2D08CC"/>
    <w:rsid w:val="1D3F50C0"/>
    <w:rsid w:val="1D41B641"/>
    <w:rsid w:val="1D44D79A"/>
    <w:rsid w:val="1D59A22F"/>
    <w:rsid w:val="1D5C0631"/>
    <w:rsid w:val="1D5DA0C9"/>
    <w:rsid w:val="1D66A357"/>
    <w:rsid w:val="1D6DD880"/>
    <w:rsid w:val="1D80414F"/>
    <w:rsid w:val="1D838609"/>
    <w:rsid w:val="1D8E1CA7"/>
    <w:rsid w:val="1D964737"/>
    <w:rsid w:val="1D9E8CC2"/>
    <w:rsid w:val="1DB0C133"/>
    <w:rsid w:val="1DBD9B7E"/>
    <w:rsid w:val="1DC49B14"/>
    <w:rsid w:val="1DC955F0"/>
    <w:rsid w:val="1DD2326C"/>
    <w:rsid w:val="1DF525AA"/>
    <w:rsid w:val="1E021EE2"/>
    <w:rsid w:val="1E21933D"/>
    <w:rsid w:val="1E22FF96"/>
    <w:rsid w:val="1E31B7ED"/>
    <w:rsid w:val="1E329BF5"/>
    <w:rsid w:val="1E33CAFC"/>
    <w:rsid w:val="1E3A1B8C"/>
    <w:rsid w:val="1E3D1D3F"/>
    <w:rsid w:val="1E4B27AF"/>
    <w:rsid w:val="1E4B8637"/>
    <w:rsid w:val="1E5712A7"/>
    <w:rsid w:val="1E69BDF4"/>
    <w:rsid w:val="1E6D2512"/>
    <w:rsid w:val="1E8F0F91"/>
    <w:rsid w:val="1EBBA198"/>
    <w:rsid w:val="1EC15FE9"/>
    <w:rsid w:val="1EC1AB8A"/>
    <w:rsid w:val="1EC4CB35"/>
    <w:rsid w:val="1EC71770"/>
    <w:rsid w:val="1ECEF6DD"/>
    <w:rsid w:val="1ED00E35"/>
    <w:rsid w:val="1ED5D96C"/>
    <w:rsid w:val="1EDD4CD0"/>
    <w:rsid w:val="1EEC39BA"/>
    <w:rsid w:val="1EEC7FCF"/>
    <w:rsid w:val="1EF09A5B"/>
    <w:rsid w:val="1EFB4DDC"/>
    <w:rsid w:val="1EFDB259"/>
    <w:rsid w:val="1F056CA1"/>
    <w:rsid w:val="1F18623F"/>
    <w:rsid w:val="1F22BA74"/>
    <w:rsid w:val="1F29ED08"/>
    <w:rsid w:val="1F34CA8D"/>
    <w:rsid w:val="1F50C9E4"/>
    <w:rsid w:val="1F6889F4"/>
    <w:rsid w:val="1F72299D"/>
    <w:rsid w:val="1F7B5E14"/>
    <w:rsid w:val="1F7EA4AA"/>
    <w:rsid w:val="1F8A2EE7"/>
    <w:rsid w:val="1F907DE1"/>
    <w:rsid w:val="1F93FBF7"/>
    <w:rsid w:val="1F98390A"/>
    <w:rsid w:val="1FA57AD3"/>
    <w:rsid w:val="1FCACB39"/>
    <w:rsid w:val="1FCC389E"/>
    <w:rsid w:val="1FCC3F5A"/>
    <w:rsid w:val="1FD0EC4B"/>
    <w:rsid w:val="1FD12213"/>
    <w:rsid w:val="1FE63A0C"/>
    <w:rsid w:val="1FEB3803"/>
    <w:rsid w:val="1FFC5892"/>
    <w:rsid w:val="2002BFFD"/>
    <w:rsid w:val="2013635C"/>
    <w:rsid w:val="2022196E"/>
    <w:rsid w:val="203A6324"/>
    <w:rsid w:val="204F59E1"/>
    <w:rsid w:val="20525F5A"/>
    <w:rsid w:val="20660DC3"/>
    <w:rsid w:val="206644C9"/>
    <w:rsid w:val="207A642F"/>
    <w:rsid w:val="207F1F9C"/>
    <w:rsid w:val="2087777B"/>
    <w:rsid w:val="208BEE2B"/>
    <w:rsid w:val="20A202DB"/>
    <w:rsid w:val="20AF7D74"/>
    <w:rsid w:val="20C03EE3"/>
    <w:rsid w:val="20C0EE94"/>
    <w:rsid w:val="20CEC0DE"/>
    <w:rsid w:val="20CF3998"/>
    <w:rsid w:val="20E88CCF"/>
    <w:rsid w:val="20EB04AF"/>
    <w:rsid w:val="20F14F18"/>
    <w:rsid w:val="20F615C8"/>
    <w:rsid w:val="20F78F96"/>
    <w:rsid w:val="2109BE7B"/>
    <w:rsid w:val="210AFE14"/>
    <w:rsid w:val="210DB8EB"/>
    <w:rsid w:val="210DF9FE"/>
    <w:rsid w:val="21358641"/>
    <w:rsid w:val="21377A4A"/>
    <w:rsid w:val="213AD380"/>
    <w:rsid w:val="213FED33"/>
    <w:rsid w:val="214A04C0"/>
    <w:rsid w:val="214A6A76"/>
    <w:rsid w:val="21691056"/>
    <w:rsid w:val="216C0D05"/>
    <w:rsid w:val="216F3FA4"/>
    <w:rsid w:val="2182404A"/>
    <w:rsid w:val="21A16E63"/>
    <w:rsid w:val="21A84724"/>
    <w:rsid w:val="21B2ED4D"/>
    <w:rsid w:val="21B79E5A"/>
    <w:rsid w:val="21BB2EA6"/>
    <w:rsid w:val="21CEDAB7"/>
    <w:rsid w:val="21CFBAD8"/>
    <w:rsid w:val="21D6759F"/>
    <w:rsid w:val="21F48CB0"/>
    <w:rsid w:val="21FD379B"/>
    <w:rsid w:val="2200D67D"/>
    <w:rsid w:val="2201DE24"/>
    <w:rsid w:val="220509CB"/>
    <w:rsid w:val="222347DC"/>
    <w:rsid w:val="222EE593"/>
    <w:rsid w:val="222F7754"/>
    <w:rsid w:val="2239C043"/>
    <w:rsid w:val="223A4DFF"/>
    <w:rsid w:val="2244528F"/>
    <w:rsid w:val="225D82EA"/>
    <w:rsid w:val="226CAEFC"/>
    <w:rsid w:val="22737549"/>
    <w:rsid w:val="2280B2D8"/>
    <w:rsid w:val="22825E25"/>
    <w:rsid w:val="2286AC47"/>
    <w:rsid w:val="2286E2BE"/>
    <w:rsid w:val="22943EE5"/>
    <w:rsid w:val="2294464A"/>
    <w:rsid w:val="229B9EB9"/>
    <w:rsid w:val="22AB18D7"/>
    <w:rsid w:val="22B5FD07"/>
    <w:rsid w:val="22C6BDE6"/>
    <w:rsid w:val="22E00A87"/>
    <w:rsid w:val="22E6BFB8"/>
    <w:rsid w:val="22F4292B"/>
    <w:rsid w:val="22F5EA92"/>
    <w:rsid w:val="230A6E20"/>
    <w:rsid w:val="23124933"/>
    <w:rsid w:val="2317E28C"/>
    <w:rsid w:val="231B04ED"/>
    <w:rsid w:val="232298F7"/>
    <w:rsid w:val="2337E9A3"/>
    <w:rsid w:val="23427974"/>
    <w:rsid w:val="234D6337"/>
    <w:rsid w:val="235F9CDB"/>
    <w:rsid w:val="236322C4"/>
    <w:rsid w:val="2388093D"/>
    <w:rsid w:val="23887703"/>
    <w:rsid w:val="238EDADD"/>
    <w:rsid w:val="23AB6CDE"/>
    <w:rsid w:val="23B08425"/>
    <w:rsid w:val="23B4CE23"/>
    <w:rsid w:val="23B98276"/>
    <w:rsid w:val="23C6AB96"/>
    <w:rsid w:val="23C8C6BE"/>
    <w:rsid w:val="23CB47B5"/>
    <w:rsid w:val="23CBBD16"/>
    <w:rsid w:val="23F67FAA"/>
    <w:rsid w:val="23F846F6"/>
    <w:rsid w:val="23F88246"/>
    <w:rsid w:val="23FD5E2B"/>
    <w:rsid w:val="240312F6"/>
    <w:rsid w:val="2403CE56"/>
    <w:rsid w:val="24067752"/>
    <w:rsid w:val="240DF95F"/>
    <w:rsid w:val="24139440"/>
    <w:rsid w:val="241F1523"/>
    <w:rsid w:val="24282090"/>
    <w:rsid w:val="242D61B9"/>
    <w:rsid w:val="24324474"/>
    <w:rsid w:val="243A9053"/>
    <w:rsid w:val="243C4EF2"/>
    <w:rsid w:val="2445CEE1"/>
    <w:rsid w:val="2450BE69"/>
    <w:rsid w:val="2457943A"/>
    <w:rsid w:val="2461B4E6"/>
    <w:rsid w:val="2464F314"/>
    <w:rsid w:val="2471918C"/>
    <w:rsid w:val="24811957"/>
    <w:rsid w:val="24829019"/>
    <w:rsid w:val="24AF315A"/>
    <w:rsid w:val="24B367A7"/>
    <w:rsid w:val="24C1D871"/>
    <w:rsid w:val="24CE8210"/>
    <w:rsid w:val="24D20149"/>
    <w:rsid w:val="24E054CE"/>
    <w:rsid w:val="24E2334F"/>
    <w:rsid w:val="24E93398"/>
    <w:rsid w:val="24F95784"/>
    <w:rsid w:val="24FD6FD7"/>
    <w:rsid w:val="25039703"/>
    <w:rsid w:val="2507AA64"/>
    <w:rsid w:val="25120BB4"/>
    <w:rsid w:val="251ED395"/>
    <w:rsid w:val="25209FF5"/>
    <w:rsid w:val="2522CB04"/>
    <w:rsid w:val="25282E18"/>
    <w:rsid w:val="254ADF3F"/>
    <w:rsid w:val="25511FF2"/>
    <w:rsid w:val="256D00BB"/>
    <w:rsid w:val="25A44FBE"/>
    <w:rsid w:val="25A67A04"/>
    <w:rsid w:val="25ADF4DD"/>
    <w:rsid w:val="25B09917"/>
    <w:rsid w:val="25B9DDDC"/>
    <w:rsid w:val="25BEF236"/>
    <w:rsid w:val="25C78561"/>
    <w:rsid w:val="25C9321A"/>
    <w:rsid w:val="25D0AB8C"/>
    <w:rsid w:val="25E0BD7E"/>
    <w:rsid w:val="260C5C85"/>
    <w:rsid w:val="261AA91B"/>
    <w:rsid w:val="261AC1A1"/>
    <w:rsid w:val="261E607A"/>
    <w:rsid w:val="26309667"/>
    <w:rsid w:val="263D6FBF"/>
    <w:rsid w:val="263F7459"/>
    <w:rsid w:val="2640BCC8"/>
    <w:rsid w:val="264552FE"/>
    <w:rsid w:val="26580041"/>
    <w:rsid w:val="265EA244"/>
    <w:rsid w:val="2665BBF1"/>
    <w:rsid w:val="266BE855"/>
    <w:rsid w:val="2672BDB4"/>
    <w:rsid w:val="26836F58"/>
    <w:rsid w:val="269492D4"/>
    <w:rsid w:val="269736D2"/>
    <w:rsid w:val="26AF34E2"/>
    <w:rsid w:val="26B74C36"/>
    <w:rsid w:val="26B9392A"/>
    <w:rsid w:val="26C5DDE3"/>
    <w:rsid w:val="26C60838"/>
    <w:rsid w:val="26CC8248"/>
    <w:rsid w:val="26D7E8D7"/>
    <w:rsid w:val="270F739A"/>
    <w:rsid w:val="2722280E"/>
    <w:rsid w:val="27263AB7"/>
    <w:rsid w:val="2727BE68"/>
    <w:rsid w:val="272D7012"/>
    <w:rsid w:val="27303A61"/>
    <w:rsid w:val="273B1CAC"/>
    <w:rsid w:val="273DFDC2"/>
    <w:rsid w:val="2754C520"/>
    <w:rsid w:val="276F7E32"/>
    <w:rsid w:val="278A6D3E"/>
    <w:rsid w:val="2797003D"/>
    <w:rsid w:val="27B0E906"/>
    <w:rsid w:val="27B6C1C3"/>
    <w:rsid w:val="27C64382"/>
    <w:rsid w:val="27CD43B6"/>
    <w:rsid w:val="27E2B87E"/>
    <w:rsid w:val="27E78268"/>
    <w:rsid w:val="27E866B2"/>
    <w:rsid w:val="27EC52AA"/>
    <w:rsid w:val="27F92726"/>
    <w:rsid w:val="27FBF84C"/>
    <w:rsid w:val="2801EFBF"/>
    <w:rsid w:val="281DB13B"/>
    <w:rsid w:val="282067B9"/>
    <w:rsid w:val="28206826"/>
    <w:rsid w:val="2826E20E"/>
    <w:rsid w:val="282B9855"/>
    <w:rsid w:val="282EBB91"/>
    <w:rsid w:val="283C3476"/>
    <w:rsid w:val="283D4355"/>
    <w:rsid w:val="28423910"/>
    <w:rsid w:val="28567457"/>
    <w:rsid w:val="2857A2EE"/>
    <w:rsid w:val="285AA834"/>
    <w:rsid w:val="2865E918"/>
    <w:rsid w:val="2872D8C1"/>
    <w:rsid w:val="28796103"/>
    <w:rsid w:val="287CCF0F"/>
    <w:rsid w:val="2887235F"/>
    <w:rsid w:val="288B1B65"/>
    <w:rsid w:val="28920195"/>
    <w:rsid w:val="2895EA71"/>
    <w:rsid w:val="289BB1E1"/>
    <w:rsid w:val="289DF84A"/>
    <w:rsid w:val="28B0745D"/>
    <w:rsid w:val="28C246D4"/>
    <w:rsid w:val="28D005CE"/>
    <w:rsid w:val="28D00F02"/>
    <w:rsid w:val="28D0BEEB"/>
    <w:rsid w:val="28D7B2C0"/>
    <w:rsid w:val="28E82181"/>
    <w:rsid w:val="28FAC3FF"/>
    <w:rsid w:val="29010B9D"/>
    <w:rsid w:val="290FDC6D"/>
    <w:rsid w:val="29194004"/>
    <w:rsid w:val="291E2366"/>
    <w:rsid w:val="29295BF7"/>
    <w:rsid w:val="292DB767"/>
    <w:rsid w:val="2941CD18"/>
    <w:rsid w:val="2945E565"/>
    <w:rsid w:val="29535894"/>
    <w:rsid w:val="2956013C"/>
    <w:rsid w:val="295682CA"/>
    <w:rsid w:val="295C7714"/>
    <w:rsid w:val="296145D4"/>
    <w:rsid w:val="296D82C1"/>
    <w:rsid w:val="298E606B"/>
    <w:rsid w:val="2998713B"/>
    <w:rsid w:val="299A8112"/>
    <w:rsid w:val="29A56D41"/>
    <w:rsid w:val="29C92DE8"/>
    <w:rsid w:val="29D12906"/>
    <w:rsid w:val="29EBB8F3"/>
    <w:rsid w:val="29F1B371"/>
    <w:rsid w:val="29F244B8"/>
    <w:rsid w:val="29F9FE51"/>
    <w:rsid w:val="2A1A980A"/>
    <w:rsid w:val="2A2AE0FE"/>
    <w:rsid w:val="2A331000"/>
    <w:rsid w:val="2A39C8AB"/>
    <w:rsid w:val="2A527822"/>
    <w:rsid w:val="2A57CF88"/>
    <w:rsid w:val="2A697F1D"/>
    <w:rsid w:val="2A69D4AC"/>
    <w:rsid w:val="2A6ED76E"/>
    <w:rsid w:val="2A7C869D"/>
    <w:rsid w:val="2A802E29"/>
    <w:rsid w:val="2A8B8BA0"/>
    <w:rsid w:val="2A9A1117"/>
    <w:rsid w:val="2AACF3ED"/>
    <w:rsid w:val="2AB754CD"/>
    <w:rsid w:val="2AC52C58"/>
    <w:rsid w:val="2ACF1CDE"/>
    <w:rsid w:val="2AD20C81"/>
    <w:rsid w:val="2AE1B5C6"/>
    <w:rsid w:val="2AE6EDE8"/>
    <w:rsid w:val="2AE7AFBB"/>
    <w:rsid w:val="2AF13D92"/>
    <w:rsid w:val="2AF77E7E"/>
    <w:rsid w:val="2AF8C354"/>
    <w:rsid w:val="2AFF1490"/>
    <w:rsid w:val="2AFF3B10"/>
    <w:rsid w:val="2B078923"/>
    <w:rsid w:val="2B07CA7C"/>
    <w:rsid w:val="2B15C7BE"/>
    <w:rsid w:val="2B1AA382"/>
    <w:rsid w:val="2B237CAE"/>
    <w:rsid w:val="2B30DB48"/>
    <w:rsid w:val="2B3CFC60"/>
    <w:rsid w:val="2B40EF80"/>
    <w:rsid w:val="2B62D94C"/>
    <w:rsid w:val="2B6D3C56"/>
    <w:rsid w:val="2B744786"/>
    <w:rsid w:val="2B9ECB25"/>
    <w:rsid w:val="2BA9E918"/>
    <w:rsid w:val="2BB2E61F"/>
    <w:rsid w:val="2BBC44A3"/>
    <w:rsid w:val="2BC832FB"/>
    <w:rsid w:val="2BD059BA"/>
    <w:rsid w:val="2BDF7B77"/>
    <w:rsid w:val="2BE1EF82"/>
    <w:rsid w:val="2BEB3F0A"/>
    <w:rsid w:val="2BF39FE9"/>
    <w:rsid w:val="2C1A0563"/>
    <w:rsid w:val="2C2D3A42"/>
    <w:rsid w:val="2C30F737"/>
    <w:rsid w:val="2C32DADF"/>
    <w:rsid w:val="2C34AE8D"/>
    <w:rsid w:val="2C35B6BC"/>
    <w:rsid w:val="2C49744F"/>
    <w:rsid w:val="2C69EC8B"/>
    <w:rsid w:val="2C71DD81"/>
    <w:rsid w:val="2C7D8627"/>
    <w:rsid w:val="2C87D442"/>
    <w:rsid w:val="2C8B9F0D"/>
    <w:rsid w:val="2C8D5855"/>
    <w:rsid w:val="2C9DFD5C"/>
    <w:rsid w:val="2CADD71E"/>
    <w:rsid w:val="2CBF4D0F"/>
    <w:rsid w:val="2CC38D58"/>
    <w:rsid w:val="2CD3D503"/>
    <w:rsid w:val="2CD46428"/>
    <w:rsid w:val="2CE115CF"/>
    <w:rsid w:val="2CEB8653"/>
    <w:rsid w:val="2CED00AD"/>
    <w:rsid w:val="2CF67D3C"/>
    <w:rsid w:val="2D011355"/>
    <w:rsid w:val="2D05CC51"/>
    <w:rsid w:val="2D0D3BD2"/>
    <w:rsid w:val="2D12D183"/>
    <w:rsid w:val="2D321B47"/>
    <w:rsid w:val="2D4AE1D9"/>
    <w:rsid w:val="2D4B3A00"/>
    <w:rsid w:val="2D4C0404"/>
    <w:rsid w:val="2D8A385F"/>
    <w:rsid w:val="2D912398"/>
    <w:rsid w:val="2D92608F"/>
    <w:rsid w:val="2D9E470C"/>
    <w:rsid w:val="2D9F686C"/>
    <w:rsid w:val="2DA5A753"/>
    <w:rsid w:val="2DBDE0A3"/>
    <w:rsid w:val="2DC0DF66"/>
    <w:rsid w:val="2DC6B6E8"/>
    <w:rsid w:val="2DCD39D4"/>
    <w:rsid w:val="2DE28160"/>
    <w:rsid w:val="2DEB845F"/>
    <w:rsid w:val="2E160039"/>
    <w:rsid w:val="2E18072F"/>
    <w:rsid w:val="2E261F50"/>
    <w:rsid w:val="2E5C5234"/>
    <w:rsid w:val="2E5E9D0F"/>
    <w:rsid w:val="2E61EFE4"/>
    <w:rsid w:val="2E719175"/>
    <w:rsid w:val="2E924D9D"/>
    <w:rsid w:val="2EA3D9B9"/>
    <w:rsid w:val="2EC7CA18"/>
    <w:rsid w:val="2ECEAC63"/>
    <w:rsid w:val="2EEA86E1"/>
    <w:rsid w:val="2EF6455C"/>
    <w:rsid w:val="2F0AE92A"/>
    <w:rsid w:val="2F13A8F0"/>
    <w:rsid w:val="2F1D1170"/>
    <w:rsid w:val="2F1E3896"/>
    <w:rsid w:val="2F3518DB"/>
    <w:rsid w:val="2F3B9EAA"/>
    <w:rsid w:val="2F45349E"/>
    <w:rsid w:val="2F4E8747"/>
    <w:rsid w:val="2F509AC8"/>
    <w:rsid w:val="2F6A5042"/>
    <w:rsid w:val="2F6ACE82"/>
    <w:rsid w:val="2F7AB6D8"/>
    <w:rsid w:val="2F7CBADC"/>
    <w:rsid w:val="2F7CF1C4"/>
    <w:rsid w:val="2F7E7CC5"/>
    <w:rsid w:val="2F8A48FC"/>
    <w:rsid w:val="2F98FE8A"/>
    <w:rsid w:val="2F994F67"/>
    <w:rsid w:val="2F99985E"/>
    <w:rsid w:val="2F9A166E"/>
    <w:rsid w:val="2F9B372B"/>
    <w:rsid w:val="2FB0F257"/>
    <w:rsid w:val="2FC03AE5"/>
    <w:rsid w:val="2FD408B5"/>
    <w:rsid w:val="2FF12562"/>
    <w:rsid w:val="30029748"/>
    <w:rsid w:val="30081811"/>
    <w:rsid w:val="300EA1A7"/>
    <w:rsid w:val="30126FA6"/>
    <w:rsid w:val="301C3D24"/>
    <w:rsid w:val="301EA2B8"/>
    <w:rsid w:val="3022EDAA"/>
    <w:rsid w:val="3028CCCE"/>
    <w:rsid w:val="303BDA5D"/>
    <w:rsid w:val="3048356E"/>
    <w:rsid w:val="304A5D75"/>
    <w:rsid w:val="306A272E"/>
    <w:rsid w:val="30866BC3"/>
    <w:rsid w:val="3089EFE6"/>
    <w:rsid w:val="308E3B82"/>
    <w:rsid w:val="30BE60B6"/>
    <w:rsid w:val="30ED7686"/>
    <w:rsid w:val="30FA45C8"/>
    <w:rsid w:val="30FACD24"/>
    <w:rsid w:val="30FADE62"/>
    <w:rsid w:val="310257AC"/>
    <w:rsid w:val="31069EE3"/>
    <w:rsid w:val="31168739"/>
    <w:rsid w:val="311E4638"/>
    <w:rsid w:val="314BC046"/>
    <w:rsid w:val="314DC3A9"/>
    <w:rsid w:val="315D6603"/>
    <w:rsid w:val="315ED9B7"/>
    <w:rsid w:val="31661253"/>
    <w:rsid w:val="3172327D"/>
    <w:rsid w:val="3175C553"/>
    <w:rsid w:val="3177957B"/>
    <w:rsid w:val="31880DB5"/>
    <w:rsid w:val="319502AB"/>
    <w:rsid w:val="31CABD64"/>
    <w:rsid w:val="31CB971D"/>
    <w:rsid w:val="31D504BC"/>
    <w:rsid w:val="31D964BC"/>
    <w:rsid w:val="31E1AD9C"/>
    <w:rsid w:val="31F153A8"/>
    <w:rsid w:val="31F4773F"/>
    <w:rsid w:val="31FAFA3B"/>
    <w:rsid w:val="3206D8FC"/>
    <w:rsid w:val="3232FEE2"/>
    <w:rsid w:val="323CA6E4"/>
    <w:rsid w:val="3251F222"/>
    <w:rsid w:val="3268291F"/>
    <w:rsid w:val="3271D558"/>
    <w:rsid w:val="3280AE08"/>
    <w:rsid w:val="3282AB3E"/>
    <w:rsid w:val="328946E7"/>
    <w:rsid w:val="329D6A74"/>
    <w:rsid w:val="329DBCD2"/>
    <w:rsid w:val="32A0CDB9"/>
    <w:rsid w:val="32ABA091"/>
    <w:rsid w:val="32B46984"/>
    <w:rsid w:val="32D1A0C7"/>
    <w:rsid w:val="32DB1396"/>
    <w:rsid w:val="32F99073"/>
    <w:rsid w:val="3304D108"/>
    <w:rsid w:val="331ED44F"/>
    <w:rsid w:val="33201237"/>
    <w:rsid w:val="332700DF"/>
    <w:rsid w:val="3329E447"/>
    <w:rsid w:val="33347AFE"/>
    <w:rsid w:val="3341472F"/>
    <w:rsid w:val="3347515F"/>
    <w:rsid w:val="335FD0F1"/>
    <w:rsid w:val="3364D252"/>
    <w:rsid w:val="3370CC5A"/>
    <w:rsid w:val="3370D51D"/>
    <w:rsid w:val="338A668A"/>
    <w:rsid w:val="33959C42"/>
    <w:rsid w:val="33998501"/>
    <w:rsid w:val="33A4DC93"/>
    <w:rsid w:val="33A8684B"/>
    <w:rsid w:val="33BC5834"/>
    <w:rsid w:val="33D5D37F"/>
    <w:rsid w:val="33DAA889"/>
    <w:rsid w:val="33DB55CF"/>
    <w:rsid w:val="340F7715"/>
    <w:rsid w:val="341AA73A"/>
    <w:rsid w:val="3422E1FF"/>
    <w:rsid w:val="34265E65"/>
    <w:rsid w:val="34319059"/>
    <w:rsid w:val="3432E090"/>
    <w:rsid w:val="343D1EFD"/>
    <w:rsid w:val="343D2FF2"/>
    <w:rsid w:val="343E3FA5"/>
    <w:rsid w:val="344CF577"/>
    <w:rsid w:val="344E27FB"/>
    <w:rsid w:val="3456BCB1"/>
    <w:rsid w:val="347CF34F"/>
    <w:rsid w:val="34890904"/>
    <w:rsid w:val="34928F31"/>
    <w:rsid w:val="349560D4"/>
    <w:rsid w:val="349E2C5F"/>
    <w:rsid w:val="34A0A169"/>
    <w:rsid w:val="34A53D57"/>
    <w:rsid w:val="34B0881A"/>
    <w:rsid w:val="34D4E1FE"/>
    <w:rsid w:val="34F48914"/>
    <w:rsid w:val="34FBA152"/>
    <w:rsid w:val="3506486D"/>
    <w:rsid w:val="351B36AE"/>
    <w:rsid w:val="352415E5"/>
    <w:rsid w:val="3536F8C0"/>
    <w:rsid w:val="353CE4E5"/>
    <w:rsid w:val="3542549B"/>
    <w:rsid w:val="354DA15B"/>
    <w:rsid w:val="355A78C7"/>
    <w:rsid w:val="355A8E16"/>
    <w:rsid w:val="356A9FA4"/>
    <w:rsid w:val="35741C32"/>
    <w:rsid w:val="3585C5BF"/>
    <w:rsid w:val="35867E99"/>
    <w:rsid w:val="35A20ECF"/>
    <w:rsid w:val="35A28CE8"/>
    <w:rsid w:val="35ACAAD7"/>
    <w:rsid w:val="35AEB18E"/>
    <w:rsid w:val="35B0F085"/>
    <w:rsid w:val="35C3CCE4"/>
    <w:rsid w:val="35D495EC"/>
    <w:rsid w:val="35DAFBEC"/>
    <w:rsid w:val="35E9F85C"/>
    <w:rsid w:val="35F105E9"/>
    <w:rsid w:val="3629D006"/>
    <w:rsid w:val="362AAFDE"/>
    <w:rsid w:val="36301816"/>
    <w:rsid w:val="363EA310"/>
    <w:rsid w:val="3649DB3D"/>
    <w:rsid w:val="365D5E46"/>
    <w:rsid w:val="3662E387"/>
    <w:rsid w:val="366FE06A"/>
    <w:rsid w:val="367D4135"/>
    <w:rsid w:val="369B755F"/>
    <w:rsid w:val="36AA522F"/>
    <w:rsid w:val="36AF8A4E"/>
    <w:rsid w:val="37050E22"/>
    <w:rsid w:val="371ACD78"/>
    <w:rsid w:val="37377C6B"/>
    <w:rsid w:val="375CB80A"/>
    <w:rsid w:val="37608F79"/>
    <w:rsid w:val="3765744A"/>
    <w:rsid w:val="376FC905"/>
    <w:rsid w:val="3771FEE5"/>
    <w:rsid w:val="3775E067"/>
    <w:rsid w:val="37766445"/>
    <w:rsid w:val="3782324B"/>
    <w:rsid w:val="378D33CD"/>
    <w:rsid w:val="3793CCDB"/>
    <w:rsid w:val="379761D8"/>
    <w:rsid w:val="37A11FCD"/>
    <w:rsid w:val="37BA276E"/>
    <w:rsid w:val="37BB7118"/>
    <w:rsid w:val="37BB9E95"/>
    <w:rsid w:val="37BE4159"/>
    <w:rsid w:val="37C61E66"/>
    <w:rsid w:val="37C96DB5"/>
    <w:rsid w:val="37CB4FFE"/>
    <w:rsid w:val="37CD5C58"/>
    <w:rsid w:val="37E64D84"/>
    <w:rsid w:val="37F61653"/>
    <w:rsid w:val="37FADC96"/>
    <w:rsid w:val="3813EFBF"/>
    <w:rsid w:val="38195B9D"/>
    <w:rsid w:val="38211AD8"/>
    <w:rsid w:val="3827ED6F"/>
    <w:rsid w:val="382E38FA"/>
    <w:rsid w:val="38363F08"/>
    <w:rsid w:val="384764D4"/>
    <w:rsid w:val="384B0493"/>
    <w:rsid w:val="38514EFC"/>
    <w:rsid w:val="385656DA"/>
    <w:rsid w:val="385B11AE"/>
    <w:rsid w:val="387FBB8E"/>
    <w:rsid w:val="3883FF45"/>
    <w:rsid w:val="388A796E"/>
    <w:rsid w:val="388AED69"/>
    <w:rsid w:val="389AF3B7"/>
    <w:rsid w:val="38AA04A4"/>
    <w:rsid w:val="38C13650"/>
    <w:rsid w:val="38C262B8"/>
    <w:rsid w:val="38C9D9EF"/>
    <w:rsid w:val="38CCE6C8"/>
    <w:rsid w:val="38DE54B1"/>
    <w:rsid w:val="38F85CCD"/>
    <w:rsid w:val="3901ED92"/>
    <w:rsid w:val="3903D0E2"/>
    <w:rsid w:val="3909A76F"/>
    <w:rsid w:val="390C2919"/>
    <w:rsid w:val="392090ED"/>
    <w:rsid w:val="3921991E"/>
    <w:rsid w:val="3923CC29"/>
    <w:rsid w:val="3924D5DB"/>
    <w:rsid w:val="3929138B"/>
    <w:rsid w:val="392D7102"/>
    <w:rsid w:val="394BF00C"/>
    <w:rsid w:val="3959C407"/>
    <w:rsid w:val="395AC0DD"/>
    <w:rsid w:val="396C006F"/>
    <w:rsid w:val="396D6175"/>
    <w:rsid w:val="397C0FA4"/>
    <w:rsid w:val="397DA152"/>
    <w:rsid w:val="39882FFD"/>
    <w:rsid w:val="398E44FA"/>
    <w:rsid w:val="39966CAC"/>
    <w:rsid w:val="39989200"/>
    <w:rsid w:val="399F0B5A"/>
    <w:rsid w:val="39BA5B1A"/>
    <w:rsid w:val="39C7FDD9"/>
    <w:rsid w:val="39C8CBE0"/>
    <w:rsid w:val="39CF4328"/>
    <w:rsid w:val="39D4CE9E"/>
    <w:rsid w:val="39DC552B"/>
    <w:rsid w:val="39ECBE0C"/>
    <w:rsid w:val="39FA5251"/>
    <w:rsid w:val="39FB307E"/>
    <w:rsid w:val="3A091CD3"/>
    <w:rsid w:val="3A0B2FBA"/>
    <w:rsid w:val="3A2096AF"/>
    <w:rsid w:val="3A46BF9C"/>
    <w:rsid w:val="3A4F9AD8"/>
    <w:rsid w:val="3A56A2B1"/>
    <w:rsid w:val="3A5D06B1"/>
    <w:rsid w:val="3A781ADF"/>
    <w:rsid w:val="3A7A044F"/>
    <w:rsid w:val="3A7F28F8"/>
    <w:rsid w:val="3A829171"/>
    <w:rsid w:val="3A8BE10C"/>
    <w:rsid w:val="3A92D4CC"/>
    <w:rsid w:val="3A959FE9"/>
    <w:rsid w:val="3A9A9186"/>
    <w:rsid w:val="3A9D4EB4"/>
    <w:rsid w:val="3AB24BFD"/>
    <w:rsid w:val="3ACF1A13"/>
    <w:rsid w:val="3AD321B5"/>
    <w:rsid w:val="3AE5EBDF"/>
    <w:rsid w:val="3AF2E426"/>
    <w:rsid w:val="3B0931D6"/>
    <w:rsid w:val="3B098D22"/>
    <w:rsid w:val="3B17D83E"/>
    <w:rsid w:val="3B17E005"/>
    <w:rsid w:val="3B20781B"/>
    <w:rsid w:val="3B2D9679"/>
    <w:rsid w:val="3B50FC5F"/>
    <w:rsid w:val="3B516E09"/>
    <w:rsid w:val="3B6A4F6C"/>
    <w:rsid w:val="3B70DC90"/>
    <w:rsid w:val="3B7CF697"/>
    <w:rsid w:val="3B96F57B"/>
    <w:rsid w:val="3B9D6448"/>
    <w:rsid w:val="3B9F6170"/>
    <w:rsid w:val="3BA59AA4"/>
    <w:rsid w:val="3BA635E3"/>
    <w:rsid w:val="3BA7538B"/>
    <w:rsid w:val="3BB47F84"/>
    <w:rsid w:val="3BB7C48E"/>
    <w:rsid w:val="3BBC6710"/>
    <w:rsid w:val="3BBF6D77"/>
    <w:rsid w:val="3BCCF53C"/>
    <w:rsid w:val="3BCCFDD5"/>
    <w:rsid w:val="3BD71995"/>
    <w:rsid w:val="3BE17FCF"/>
    <w:rsid w:val="3BE52BD0"/>
    <w:rsid w:val="3C00F955"/>
    <w:rsid w:val="3C0F0172"/>
    <w:rsid w:val="3C149735"/>
    <w:rsid w:val="3C176C97"/>
    <w:rsid w:val="3C27AEE2"/>
    <w:rsid w:val="3C2FFD8F"/>
    <w:rsid w:val="3C363104"/>
    <w:rsid w:val="3C3FF2C0"/>
    <w:rsid w:val="3C68E8E0"/>
    <w:rsid w:val="3C80C905"/>
    <w:rsid w:val="3C86EF82"/>
    <w:rsid w:val="3C87495C"/>
    <w:rsid w:val="3CA08D3E"/>
    <w:rsid w:val="3CA18C5E"/>
    <w:rsid w:val="3CAD31F2"/>
    <w:rsid w:val="3CBC480C"/>
    <w:rsid w:val="3CBF5C3B"/>
    <w:rsid w:val="3CCB7A02"/>
    <w:rsid w:val="3CE4653B"/>
    <w:rsid w:val="3CEA79F1"/>
    <w:rsid w:val="3CF7B497"/>
    <w:rsid w:val="3D0F0F30"/>
    <w:rsid w:val="3D21573E"/>
    <w:rsid w:val="3D32C5DC"/>
    <w:rsid w:val="3D35585D"/>
    <w:rsid w:val="3D5588F7"/>
    <w:rsid w:val="3D5DEA91"/>
    <w:rsid w:val="3D6DFDAC"/>
    <w:rsid w:val="3D727111"/>
    <w:rsid w:val="3D74E902"/>
    <w:rsid w:val="3D7610E2"/>
    <w:rsid w:val="3D781E1E"/>
    <w:rsid w:val="3D7BC43E"/>
    <w:rsid w:val="3D7EFF79"/>
    <w:rsid w:val="3D8377E2"/>
    <w:rsid w:val="3D843943"/>
    <w:rsid w:val="3D8AE5C6"/>
    <w:rsid w:val="3D8CA261"/>
    <w:rsid w:val="3D9E37B6"/>
    <w:rsid w:val="3DB22BED"/>
    <w:rsid w:val="3DC109D5"/>
    <w:rsid w:val="3DC5BBD5"/>
    <w:rsid w:val="3DDEB9E9"/>
    <w:rsid w:val="3DE03A63"/>
    <w:rsid w:val="3E1639C4"/>
    <w:rsid w:val="3E19D461"/>
    <w:rsid w:val="3E1BC22A"/>
    <w:rsid w:val="3E283262"/>
    <w:rsid w:val="3E33B723"/>
    <w:rsid w:val="3E374769"/>
    <w:rsid w:val="3E3E19F9"/>
    <w:rsid w:val="3E54A3A3"/>
    <w:rsid w:val="3E5A968A"/>
    <w:rsid w:val="3E8948D6"/>
    <w:rsid w:val="3E9555D5"/>
    <w:rsid w:val="3E973690"/>
    <w:rsid w:val="3E9F9429"/>
    <w:rsid w:val="3EA8F5B4"/>
    <w:rsid w:val="3EAB444F"/>
    <w:rsid w:val="3EB05EED"/>
    <w:rsid w:val="3EB6B5C9"/>
    <w:rsid w:val="3EDD126E"/>
    <w:rsid w:val="3EE416A6"/>
    <w:rsid w:val="3EEF7960"/>
    <w:rsid w:val="3EF3AACB"/>
    <w:rsid w:val="3EF9BAF2"/>
    <w:rsid w:val="3F06B3D7"/>
    <w:rsid w:val="3F0AAD94"/>
    <w:rsid w:val="3F2BCD4B"/>
    <w:rsid w:val="3F2E544E"/>
    <w:rsid w:val="3F4276A3"/>
    <w:rsid w:val="3F4E75F4"/>
    <w:rsid w:val="3F5C336C"/>
    <w:rsid w:val="3F74FD53"/>
    <w:rsid w:val="3F76CEEC"/>
    <w:rsid w:val="3F9436FA"/>
    <w:rsid w:val="3FA51471"/>
    <w:rsid w:val="3FBDA320"/>
    <w:rsid w:val="3FBE5D57"/>
    <w:rsid w:val="3FDCA2F9"/>
    <w:rsid w:val="3FE0EDF5"/>
    <w:rsid w:val="3FE27FE5"/>
    <w:rsid w:val="3FF7F2F8"/>
    <w:rsid w:val="401BD195"/>
    <w:rsid w:val="401BFF0B"/>
    <w:rsid w:val="402A163A"/>
    <w:rsid w:val="402C7712"/>
    <w:rsid w:val="402CC452"/>
    <w:rsid w:val="402EC5AD"/>
    <w:rsid w:val="40448E61"/>
    <w:rsid w:val="4055385D"/>
    <w:rsid w:val="40628AB6"/>
    <w:rsid w:val="40644922"/>
    <w:rsid w:val="4078CAB4"/>
    <w:rsid w:val="407F978C"/>
    <w:rsid w:val="40ACD864"/>
    <w:rsid w:val="40B56D15"/>
    <w:rsid w:val="40B60120"/>
    <w:rsid w:val="40BB6C4B"/>
    <w:rsid w:val="40C38ED1"/>
    <w:rsid w:val="40E3DBAF"/>
    <w:rsid w:val="40E87DE4"/>
    <w:rsid w:val="40EFBA7A"/>
    <w:rsid w:val="40F3F91E"/>
    <w:rsid w:val="40F8711F"/>
    <w:rsid w:val="40FD5C97"/>
    <w:rsid w:val="4100D48E"/>
    <w:rsid w:val="4106D60D"/>
    <w:rsid w:val="4107B2EC"/>
    <w:rsid w:val="411CA49F"/>
    <w:rsid w:val="412FCBD6"/>
    <w:rsid w:val="4139DA1B"/>
    <w:rsid w:val="413C3D27"/>
    <w:rsid w:val="4153F81F"/>
    <w:rsid w:val="41600A0F"/>
    <w:rsid w:val="41792B17"/>
    <w:rsid w:val="41841EE3"/>
    <w:rsid w:val="41905CED"/>
    <w:rsid w:val="41980452"/>
    <w:rsid w:val="41A93277"/>
    <w:rsid w:val="41B97514"/>
    <w:rsid w:val="41CC7B36"/>
    <w:rsid w:val="41D34199"/>
    <w:rsid w:val="41DFCE8B"/>
    <w:rsid w:val="41F4C5A8"/>
    <w:rsid w:val="41F657B2"/>
    <w:rsid w:val="41FA4083"/>
    <w:rsid w:val="41FB2545"/>
    <w:rsid w:val="41FB8576"/>
    <w:rsid w:val="41FDE462"/>
    <w:rsid w:val="42074599"/>
    <w:rsid w:val="420B670E"/>
    <w:rsid w:val="420EE438"/>
    <w:rsid w:val="422408DF"/>
    <w:rsid w:val="42389060"/>
    <w:rsid w:val="423FCD8C"/>
    <w:rsid w:val="423FF7AF"/>
    <w:rsid w:val="42433733"/>
    <w:rsid w:val="424743D6"/>
    <w:rsid w:val="42481633"/>
    <w:rsid w:val="4257AA66"/>
    <w:rsid w:val="426BEDD7"/>
    <w:rsid w:val="4272AFC1"/>
    <w:rsid w:val="4278654A"/>
    <w:rsid w:val="4281E8D1"/>
    <w:rsid w:val="4283D8B9"/>
    <w:rsid w:val="428B03CB"/>
    <w:rsid w:val="429E2FE6"/>
    <w:rsid w:val="42AA6A61"/>
    <w:rsid w:val="42BA8ADE"/>
    <w:rsid w:val="42BB9FCE"/>
    <w:rsid w:val="42C8562E"/>
    <w:rsid w:val="42D1B0E6"/>
    <w:rsid w:val="42D6D096"/>
    <w:rsid w:val="42E0307F"/>
    <w:rsid w:val="42E7DB66"/>
    <w:rsid w:val="42E971D1"/>
    <w:rsid w:val="42F555F2"/>
    <w:rsid w:val="4313B998"/>
    <w:rsid w:val="434877BC"/>
    <w:rsid w:val="434CE69B"/>
    <w:rsid w:val="435D3BCF"/>
    <w:rsid w:val="436044C6"/>
    <w:rsid w:val="43684B97"/>
    <w:rsid w:val="43967BA0"/>
    <w:rsid w:val="439FA6B5"/>
    <w:rsid w:val="43A7F049"/>
    <w:rsid w:val="43A99A4C"/>
    <w:rsid w:val="43ABC5B7"/>
    <w:rsid w:val="43BEC01C"/>
    <w:rsid w:val="43CB3CB0"/>
    <w:rsid w:val="43E967BA"/>
    <w:rsid w:val="43EBB848"/>
    <w:rsid w:val="43F62738"/>
    <w:rsid w:val="43FEC220"/>
    <w:rsid w:val="43FEC594"/>
    <w:rsid w:val="43FF141D"/>
    <w:rsid w:val="440057F4"/>
    <w:rsid w:val="4410EFAB"/>
    <w:rsid w:val="44187A11"/>
    <w:rsid w:val="44218EC4"/>
    <w:rsid w:val="443011E1"/>
    <w:rsid w:val="443BFD6E"/>
    <w:rsid w:val="444E2395"/>
    <w:rsid w:val="445AB58C"/>
    <w:rsid w:val="4467C1C1"/>
    <w:rsid w:val="446C8E08"/>
    <w:rsid w:val="446D3BB6"/>
    <w:rsid w:val="44757775"/>
    <w:rsid w:val="447F0311"/>
    <w:rsid w:val="44A2EB8A"/>
    <w:rsid w:val="44B112C9"/>
    <w:rsid w:val="44C418F9"/>
    <w:rsid w:val="44C759F1"/>
    <w:rsid w:val="44D16951"/>
    <w:rsid w:val="44D3870E"/>
    <w:rsid w:val="44E243AE"/>
    <w:rsid w:val="44EAFE84"/>
    <w:rsid w:val="44F9D5B1"/>
    <w:rsid w:val="45003575"/>
    <w:rsid w:val="4502E009"/>
    <w:rsid w:val="450AB080"/>
    <w:rsid w:val="45176F4D"/>
    <w:rsid w:val="451F06E1"/>
    <w:rsid w:val="452861BC"/>
    <w:rsid w:val="453505DC"/>
    <w:rsid w:val="454705BA"/>
    <w:rsid w:val="454BE7FD"/>
    <w:rsid w:val="4557F61A"/>
    <w:rsid w:val="4573DEE2"/>
    <w:rsid w:val="457BF440"/>
    <w:rsid w:val="4584BE6E"/>
    <w:rsid w:val="4589B0D7"/>
    <w:rsid w:val="458A1D8B"/>
    <w:rsid w:val="459050E1"/>
    <w:rsid w:val="4591DA17"/>
    <w:rsid w:val="45A3D70F"/>
    <w:rsid w:val="45C80B53"/>
    <w:rsid w:val="45D8DE48"/>
    <w:rsid w:val="45DA92E1"/>
    <w:rsid w:val="45E7B539"/>
    <w:rsid w:val="45EC6593"/>
    <w:rsid w:val="45F87B9D"/>
    <w:rsid w:val="46031C38"/>
    <w:rsid w:val="461FF9CB"/>
    <w:rsid w:val="462FE0D5"/>
    <w:rsid w:val="465D634E"/>
    <w:rsid w:val="466C7F9D"/>
    <w:rsid w:val="467E3A51"/>
    <w:rsid w:val="4697F7B4"/>
    <w:rsid w:val="4699106D"/>
    <w:rsid w:val="469B095E"/>
    <w:rsid w:val="469EB6BA"/>
    <w:rsid w:val="46A592C7"/>
    <w:rsid w:val="46ACCA9D"/>
    <w:rsid w:val="46BA64DE"/>
    <w:rsid w:val="46BEDEF5"/>
    <w:rsid w:val="46D07BAA"/>
    <w:rsid w:val="46D74777"/>
    <w:rsid w:val="46DD3E4C"/>
    <w:rsid w:val="470495D3"/>
    <w:rsid w:val="470AEC90"/>
    <w:rsid w:val="470E5E08"/>
    <w:rsid w:val="471526CD"/>
    <w:rsid w:val="47207A05"/>
    <w:rsid w:val="4724AE99"/>
    <w:rsid w:val="473BDBEA"/>
    <w:rsid w:val="473EE13F"/>
    <w:rsid w:val="4744077B"/>
    <w:rsid w:val="4756EDB5"/>
    <w:rsid w:val="477E6119"/>
    <w:rsid w:val="47839F89"/>
    <w:rsid w:val="4788D860"/>
    <w:rsid w:val="478F725E"/>
    <w:rsid w:val="4791172B"/>
    <w:rsid w:val="4798794B"/>
    <w:rsid w:val="479F630D"/>
    <w:rsid w:val="47A10518"/>
    <w:rsid w:val="47A85A59"/>
    <w:rsid w:val="47AD1837"/>
    <w:rsid w:val="47B217BB"/>
    <w:rsid w:val="47C67E8E"/>
    <w:rsid w:val="47CBB136"/>
    <w:rsid w:val="47D744DC"/>
    <w:rsid w:val="47EC2C8B"/>
    <w:rsid w:val="47F36527"/>
    <w:rsid w:val="480B27D0"/>
    <w:rsid w:val="48141B6E"/>
    <w:rsid w:val="482C76A8"/>
    <w:rsid w:val="48416328"/>
    <w:rsid w:val="484ACB64"/>
    <w:rsid w:val="486AAB79"/>
    <w:rsid w:val="486CC047"/>
    <w:rsid w:val="486EDE79"/>
    <w:rsid w:val="487AD247"/>
    <w:rsid w:val="4888645D"/>
    <w:rsid w:val="48976E79"/>
    <w:rsid w:val="48C34190"/>
    <w:rsid w:val="48D46F75"/>
    <w:rsid w:val="48D56DBC"/>
    <w:rsid w:val="48D5C537"/>
    <w:rsid w:val="48DCABC8"/>
    <w:rsid w:val="48DF0785"/>
    <w:rsid w:val="48E2671E"/>
    <w:rsid w:val="48E303D2"/>
    <w:rsid w:val="48F41E6C"/>
    <w:rsid w:val="48F721F2"/>
    <w:rsid w:val="48FE7BE9"/>
    <w:rsid w:val="4907ED2F"/>
    <w:rsid w:val="490B9D07"/>
    <w:rsid w:val="490CEC34"/>
    <w:rsid w:val="49117F62"/>
    <w:rsid w:val="491556BD"/>
    <w:rsid w:val="49162BDC"/>
    <w:rsid w:val="491699BB"/>
    <w:rsid w:val="491C4074"/>
    <w:rsid w:val="491CA192"/>
    <w:rsid w:val="4935F888"/>
    <w:rsid w:val="493615A8"/>
    <w:rsid w:val="49365DC3"/>
    <w:rsid w:val="493BA04C"/>
    <w:rsid w:val="493FA718"/>
    <w:rsid w:val="4949B511"/>
    <w:rsid w:val="4958B355"/>
    <w:rsid w:val="49612BA1"/>
    <w:rsid w:val="49790445"/>
    <w:rsid w:val="497FC96F"/>
    <w:rsid w:val="4988CE10"/>
    <w:rsid w:val="498BFE8E"/>
    <w:rsid w:val="49A43240"/>
    <w:rsid w:val="49A5F472"/>
    <w:rsid w:val="49A6E75C"/>
    <w:rsid w:val="49B92D0F"/>
    <w:rsid w:val="49C1D823"/>
    <w:rsid w:val="49C2CA06"/>
    <w:rsid w:val="49C4949F"/>
    <w:rsid w:val="49CDE6F1"/>
    <w:rsid w:val="49D42358"/>
    <w:rsid w:val="4A160FD6"/>
    <w:rsid w:val="4A2390D9"/>
    <w:rsid w:val="4A23DFAD"/>
    <w:rsid w:val="4A28D77F"/>
    <w:rsid w:val="4A333EDA"/>
    <w:rsid w:val="4A35BB1F"/>
    <w:rsid w:val="4A40CFA1"/>
    <w:rsid w:val="4A53623B"/>
    <w:rsid w:val="4A5E1FD5"/>
    <w:rsid w:val="4A715F68"/>
    <w:rsid w:val="4A8B193D"/>
    <w:rsid w:val="4A997A1B"/>
    <w:rsid w:val="4A9AF88D"/>
    <w:rsid w:val="4AA20E4E"/>
    <w:rsid w:val="4AA626D4"/>
    <w:rsid w:val="4AA76D68"/>
    <w:rsid w:val="4AB26A1C"/>
    <w:rsid w:val="4ABF950B"/>
    <w:rsid w:val="4ABFB0DF"/>
    <w:rsid w:val="4AC61EC8"/>
    <w:rsid w:val="4ACC409B"/>
    <w:rsid w:val="4ADE7C25"/>
    <w:rsid w:val="4AE92FA6"/>
    <w:rsid w:val="4AF1E86A"/>
    <w:rsid w:val="4B1305A6"/>
    <w:rsid w:val="4B16E9DD"/>
    <w:rsid w:val="4B2335B5"/>
    <w:rsid w:val="4B24D34B"/>
    <w:rsid w:val="4B2A7D6C"/>
    <w:rsid w:val="4B2CF2B5"/>
    <w:rsid w:val="4B2DE600"/>
    <w:rsid w:val="4B32E6F1"/>
    <w:rsid w:val="4B33009E"/>
    <w:rsid w:val="4B6B24EA"/>
    <w:rsid w:val="4B865E49"/>
    <w:rsid w:val="4B89640C"/>
    <w:rsid w:val="4B95CAA4"/>
    <w:rsid w:val="4B9BAB9D"/>
    <w:rsid w:val="4B9CCC48"/>
    <w:rsid w:val="4B9DCEF4"/>
    <w:rsid w:val="4BA69BAF"/>
    <w:rsid w:val="4BAE27DF"/>
    <w:rsid w:val="4BB75080"/>
    <w:rsid w:val="4BB92389"/>
    <w:rsid w:val="4BC0C0BB"/>
    <w:rsid w:val="4BC81164"/>
    <w:rsid w:val="4BCC6179"/>
    <w:rsid w:val="4BD18B80"/>
    <w:rsid w:val="4BE868A5"/>
    <w:rsid w:val="4C04A767"/>
    <w:rsid w:val="4C05A105"/>
    <w:rsid w:val="4C0D7A4E"/>
    <w:rsid w:val="4C21D4ED"/>
    <w:rsid w:val="4C27FC58"/>
    <w:rsid w:val="4C3BE9D5"/>
    <w:rsid w:val="4C41BABF"/>
    <w:rsid w:val="4C61ED67"/>
    <w:rsid w:val="4C6E81B2"/>
    <w:rsid w:val="4C725C9F"/>
    <w:rsid w:val="4C82E6B1"/>
    <w:rsid w:val="4C8DC3D8"/>
    <w:rsid w:val="4CA81AB0"/>
    <w:rsid w:val="4CB3B8D5"/>
    <w:rsid w:val="4CCA471E"/>
    <w:rsid w:val="4CD1C1B6"/>
    <w:rsid w:val="4CD4A543"/>
    <w:rsid w:val="4CDCC219"/>
    <w:rsid w:val="4CDF0BB9"/>
    <w:rsid w:val="4CF1ED27"/>
    <w:rsid w:val="4D136101"/>
    <w:rsid w:val="4D145D4D"/>
    <w:rsid w:val="4D1BD392"/>
    <w:rsid w:val="4D2B16BF"/>
    <w:rsid w:val="4D2E3E2B"/>
    <w:rsid w:val="4D3B5707"/>
    <w:rsid w:val="4D4CB67B"/>
    <w:rsid w:val="4D51B73F"/>
    <w:rsid w:val="4D6BF03D"/>
    <w:rsid w:val="4D8EA336"/>
    <w:rsid w:val="4DA9DB21"/>
    <w:rsid w:val="4DBADB06"/>
    <w:rsid w:val="4DC62F39"/>
    <w:rsid w:val="4DD6DA7E"/>
    <w:rsid w:val="4DECC2BE"/>
    <w:rsid w:val="4DEF6EE1"/>
    <w:rsid w:val="4DF05EA9"/>
    <w:rsid w:val="4DF2E10D"/>
    <w:rsid w:val="4E0197D2"/>
    <w:rsid w:val="4E0C680C"/>
    <w:rsid w:val="4E0CE403"/>
    <w:rsid w:val="4E0EBD53"/>
    <w:rsid w:val="4E105D54"/>
    <w:rsid w:val="4E27B0C0"/>
    <w:rsid w:val="4E2A6C28"/>
    <w:rsid w:val="4E318A27"/>
    <w:rsid w:val="4E32861B"/>
    <w:rsid w:val="4E5E4A55"/>
    <w:rsid w:val="4E6701E6"/>
    <w:rsid w:val="4E6B79B0"/>
    <w:rsid w:val="4E9FEBBE"/>
    <w:rsid w:val="4EAD0E69"/>
    <w:rsid w:val="4ECEFFE3"/>
    <w:rsid w:val="4ED2352F"/>
    <w:rsid w:val="4ED72768"/>
    <w:rsid w:val="4ED9CA97"/>
    <w:rsid w:val="4ED9F5C0"/>
    <w:rsid w:val="4EDDC1DF"/>
    <w:rsid w:val="4EDED9DA"/>
    <w:rsid w:val="4EED87A0"/>
    <w:rsid w:val="4F092145"/>
    <w:rsid w:val="4F23BE1E"/>
    <w:rsid w:val="4F2AF738"/>
    <w:rsid w:val="4F2D8551"/>
    <w:rsid w:val="4F42E925"/>
    <w:rsid w:val="4F459DE9"/>
    <w:rsid w:val="4F4AB955"/>
    <w:rsid w:val="4F522D6C"/>
    <w:rsid w:val="4F53A553"/>
    <w:rsid w:val="4F579242"/>
    <w:rsid w:val="4F5E8A60"/>
    <w:rsid w:val="4F5F9284"/>
    <w:rsid w:val="4F619AF3"/>
    <w:rsid w:val="4F638B64"/>
    <w:rsid w:val="4F69194B"/>
    <w:rsid w:val="4F6FFACD"/>
    <w:rsid w:val="4F816AED"/>
    <w:rsid w:val="4F9600AF"/>
    <w:rsid w:val="4F98EE67"/>
    <w:rsid w:val="4F9CAD8A"/>
    <w:rsid w:val="4FA09DB0"/>
    <w:rsid w:val="4FA3946C"/>
    <w:rsid w:val="4FAD01CE"/>
    <w:rsid w:val="4FAEDB82"/>
    <w:rsid w:val="4FC014EB"/>
    <w:rsid w:val="4FCDB9F1"/>
    <w:rsid w:val="4FF19235"/>
    <w:rsid w:val="500600B2"/>
    <w:rsid w:val="500A9166"/>
    <w:rsid w:val="501AFF43"/>
    <w:rsid w:val="50238371"/>
    <w:rsid w:val="5030B736"/>
    <w:rsid w:val="5031F9F4"/>
    <w:rsid w:val="50432A87"/>
    <w:rsid w:val="505465B8"/>
    <w:rsid w:val="5057090D"/>
    <w:rsid w:val="50578306"/>
    <w:rsid w:val="50760DBE"/>
    <w:rsid w:val="507FB23F"/>
    <w:rsid w:val="508199DB"/>
    <w:rsid w:val="50895801"/>
    <w:rsid w:val="50A21189"/>
    <w:rsid w:val="50AD227A"/>
    <w:rsid w:val="50B9CEC3"/>
    <w:rsid w:val="50BD72CA"/>
    <w:rsid w:val="50C3F699"/>
    <w:rsid w:val="50C782B1"/>
    <w:rsid w:val="50CE206B"/>
    <w:rsid w:val="50D15C5A"/>
    <w:rsid w:val="50D8EA64"/>
    <w:rsid w:val="50DCD82A"/>
    <w:rsid w:val="50E8495E"/>
    <w:rsid w:val="50F111B4"/>
    <w:rsid w:val="5106A0F0"/>
    <w:rsid w:val="51163D92"/>
    <w:rsid w:val="5116FB04"/>
    <w:rsid w:val="51231785"/>
    <w:rsid w:val="5125C115"/>
    <w:rsid w:val="51331605"/>
    <w:rsid w:val="513ACFFA"/>
    <w:rsid w:val="5141261A"/>
    <w:rsid w:val="5158F453"/>
    <w:rsid w:val="516C0044"/>
    <w:rsid w:val="517055EC"/>
    <w:rsid w:val="51744D5B"/>
    <w:rsid w:val="5177A9B3"/>
    <w:rsid w:val="5181BE54"/>
    <w:rsid w:val="5188CA71"/>
    <w:rsid w:val="518B6C56"/>
    <w:rsid w:val="5190A178"/>
    <w:rsid w:val="51A4C3A1"/>
    <w:rsid w:val="51AB7D76"/>
    <w:rsid w:val="51B3FEE2"/>
    <w:rsid w:val="51BD6716"/>
    <w:rsid w:val="51C64AE6"/>
    <w:rsid w:val="51D57FD6"/>
    <w:rsid w:val="51DA0433"/>
    <w:rsid w:val="51E91834"/>
    <w:rsid w:val="51F458B0"/>
    <w:rsid w:val="51F59FCD"/>
    <w:rsid w:val="51FBE6A6"/>
    <w:rsid w:val="520806F3"/>
    <w:rsid w:val="520A454F"/>
    <w:rsid w:val="520A71DF"/>
    <w:rsid w:val="520D0ED0"/>
    <w:rsid w:val="5211CCF5"/>
    <w:rsid w:val="52125F33"/>
    <w:rsid w:val="5213E86A"/>
    <w:rsid w:val="521B2966"/>
    <w:rsid w:val="5223228C"/>
    <w:rsid w:val="523628AE"/>
    <w:rsid w:val="524FE0FF"/>
    <w:rsid w:val="5256BA74"/>
    <w:rsid w:val="5260A234"/>
    <w:rsid w:val="52613C7C"/>
    <w:rsid w:val="5264FCFE"/>
    <w:rsid w:val="526D342A"/>
    <w:rsid w:val="5271CC8E"/>
    <w:rsid w:val="52765A71"/>
    <w:rsid w:val="52795954"/>
    <w:rsid w:val="527B25C5"/>
    <w:rsid w:val="528E4C29"/>
    <w:rsid w:val="5291007F"/>
    <w:rsid w:val="52974A1E"/>
    <w:rsid w:val="529F394B"/>
    <w:rsid w:val="52AAB7E2"/>
    <w:rsid w:val="52B08E61"/>
    <w:rsid w:val="52B1AA42"/>
    <w:rsid w:val="52BEE5A6"/>
    <w:rsid w:val="52DBF7C4"/>
    <w:rsid w:val="52E20787"/>
    <w:rsid w:val="52EC45DD"/>
    <w:rsid w:val="52FEDA55"/>
    <w:rsid w:val="530745D2"/>
    <w:rsid w:val="53079243"/>
    <w:rsid w:val="5310D06F"/>
    <w:rsid w:val="5322C883"/>
    <w:rsid w:val="532873F1"/>
    <w:rsid w:val="53397D5B"/>
    <w:rsid w:val="53406E0F"/>
    <w:rsid w:val="5355F9D3"/>
    <w:rsid w:val="53579C72"/>
    <w:rsid w:val="535A883F"/>
    <w:rsid w:val="53626268"/>
    <w:rsid w:val="5362F926"/>
    <w:rsid w:val="536ECB19"/>
    <w:rsid w:val="53787A4D"/>
    <w:rsid w:val="5385D018"/>
    <w:rsid w:val="53950F9D"/>
    <w:rsid w:val="539960D5"/>
    <w:rsid w:val="53A9516E"/>
    <w:rsid w:val="53BC2141"/>
    <w:rsid w:val="53C88805"/>
    <w:rsid w:val="53D0F949"/>
    <w:rsid w:val="53E0AC1C"/>
    <w:rsid w:val="53E74A40"/>
    <w:rsid w:val="53EA53AB"/>
    <w:rsid w:val="53F28AD5"/>
    <w:rsid w:val="540B1F27"/>
    <w:rsid w:val="54123E71"/>
    <w:rsid w:val="54191CA5"/>
    <w:rsid w:val="5422C1B7"/>
    <w:rsid w:val="545D7264"/>
    <w:rsid w:val="54678283"/>
    <w:rsid w:val="5470CBB0"/>
    <w:rsid w:val="547256B1"/>
    <w:rsid w:val="5481D819"/>
    <w:rsid w:val="54847CEB"/>
    <w:rsid w:val="54A2E2C2"/>
    <w:rsid w:val="54A914FE"/>
    <w:rsid w:val="54AF554D"/>
    <w:rsid w:val="54B1FC5F"/>
    <w:rsid w:val="54BBC52C"/>
    <w:rsid w:val="54C3AB3E"/>
    <w:rsid w:val="54D971D5"/>
    <w:rsid w:val="54ED0F99"/>
    <w:rsid w:val="54F19AC3"/>
    <w:rsid w:val="54F5DB4D"/>
    <w:rsid w:val="55024C7B"/>
    <w:rsid w:val="55092948"/>
    <w:rsid w:val="550EA1EA"/>
    <w:rsid w:val="552C4F7A"/>
    <w:rsid w:val="552CE2E2"/>
    <w:rsid w:val="55343924"/>
    <w:rsid w:val="554521CF"/>
    <w:rsid w:val="5551CB3B"/>
    <w:rsid w:val="5562D8DE"/>
    <w:rsid w:val="55786DC6"/>
    <w:rsid w:val="557990B3"/>
    <w:rsid w:val="5585F8AE"/>
    <w:rsid w:val="5587C926"/>
    <w:rsid w:val="5593332A"/>
    <w:rsid w:val="559767BC"/>
    <w:rsid w:val="559D53FE"/>
    <w:rsid w:val="55B0B4CA"/>
    <w:rsid w:val="55B8746B"/>
    <w:rsid w:val="55C8C406"/>
    <w:rsid w:val="55DD286F"/>
    <w:rsid w:val="55EE45BD"/>
    <w:rsid w:val="55FB0A39"/>
    <w:rsid w:val="55FBE3B9"/>
    <w:rsid w:val="55FC77A5"/>
    <w:rsid w:val="56057DFE"/>
    <w:rsid w:val="5607779F"/>
    <w:rsid w:val="560CFC9B"/>
    <w:rsid w:val="5616B928"/>
    <w:rsid w:val="561CF6BE"/>
    <w:rsid w:val="56238467"/>
    <w:rsid w:val="5628D974"/>
    <w:rsid w:val="56326745"/>
    <w:rsid w:val="5633C630"/>
    <w:rsid w:val="564B1AD6"/>
    <w:rsid w:val="564CF637"/>
    <w:rsid w:val="56582BDF"/>
    <w:rsid w:val="565E639A"/>
    <w:rsid w:val="56642434"/>
    <w:rsid w:val="5665F505"/>
    <w:rsid w:val="566C9CB4"/>
    <w:rsid w:val="566D3D65"/>
    <w:rsid w:val="566FF230"/>
    <w:rsid w:val="5676A084"/>
    <w:rsid w:val="567C5D82"/>
    <w:rsid w:val="567FA710"/>
    <w:rsid w:val="56855C9D"/>
    <w:rsid w:val="56AB468A"/>
    <w:rsid w:val="56BBE890"/>
    <w:rsid w:val="56BCBD18"/>
    <w:rsid w:val="56BCBF0C"/>
    <w:rsid w:val="56C3829C"/>
    <w:rsid w:val="56C6B21C"/>
    <w:rsid w:val="56D1C6B1"/>
    <w:rsid w:val="56D5F8FF"/>
    <w:rsid w:val="56D8D122"/>
    <w:rsid w:val="56F3C203"/>
    <w:rsid w:val="56F8391E"/>
    <w:rsid w:val="56FA9F89"/>
    <w:rsid w:val="57070227"/>
    <w:rsid w:val="570A29C5"/>
    <w:rsid w:val="570C4216"/>
    <w:rsid w:val="57148C58"/>
    <w:rsid w:val="571869AB"/>
    <w:rsid w:val="571C7024"/>
    <w:rsid w:val="57285E04"/>
    <w:rsid w:val="57294100"/>
    <w:rsid w:val="573CA2DD"/>
    <w:rsid w:val="5742D28D"/>
    <w:rsid w:val="57613006"/>
    <w:rsid w:val="57737D90"/>
    <w:rsid w:val="577EB090"/>
    <w:rsid w:val="578231CA"/>
    <w:rsid w:val="578481D5"/>
    <w:rsid w:val="578A161E"/>
    <w:rsid w:val="578BF847"/>
    <w:rsid w:val="578E6FFD"/>
    <w:rsid w:val="57A8AF28"/>
    <w:rsid w:val="57B0D97E"/>
    <w:rsid w:val="57B852B7"/>
    <w:rsid w:val="57BF54C8"/>
    <w:rsid w:val="57C083C0"/>
    <w:rsid w:val="57C326E2"/>
    <w:rsid w:val="57CA6682"/>
    <w:rsid w:val="57CF9691"/>
    <w:rsid w:val="57E51C13"/>
    <w:rsid w:val="581F6DEF"/>
    <w:rsid w:val="5823FD7A"/>
    <w:rsid w:val="58321FB5"/>
    <w:rsid w:val="585443F0"/>
    <w:rsid w:val="5862E6D3"/>
    <w:rsid w:val="586447D0"/>
    <w:rsid w:val="586B87BA"/>
    <w:rsid w:val="586E34C9"/>
    <w:rsid w:val="58757B86"/>
    <w:rsid w:val="587EFDAB"/>
    <w:rsid w:val="588CDA1A"/>
    <w:rsid w:val="588F2C4E"/>
    <w:rsid w:val="589AC3D5"/>
    <w:rsid w:val="58AB2902"/>
    <w:rsid w:val="58B9AA28"/>
    <w:rsid w:val="58C651D7"/>
    <w:rsid w:val="58C97B47"/>
    <w:rsid w:val="58CE82E9"/>
    <w:rsid w:val="58D5B9A4"/>
    <w:rsid w:val="58DCE16B"/>
    <w:rsid w:val="58E092BF"/>
    <w:rsid w:val="591A80F1"/>
    <w:rsid w:val="592C9F77"/>
    <w:rsid w:val="5942EA5A"/>
    <w:rsid w:val="595B2529"/>
    <w:rsid w:val="598408C3"/>
    <w:rsid w:val="59915B98"/>
    <w:rsid w:val="59920A07"/>
    <w:rsid w:val="59930C02"/>
    <w:rsid w:val="59A28B38"/>
    <w:rsid w:val="59B747D2"/>
    <w:rsid w:val="59B88E29"/>
    <w:rsid w:val="59BBECDB"/>
    <w:rsid w:val="59D00B0F"/>
    <w:rsid w:val="59D254AF"/>
    <w:rsid w:val="59D9B092"/>
    <w:rsid w:val="59F193CD"/>
    <w:rsid w:val="59F1B1DD"/>
    <w:rsid w:val="59F5C76B"/>
    <w:rsid w:val="5A01B9CE"/>
    <w:rsid w:val="5A028293"/>
    <w:rsid w:val="5A0A052A"/>
    <w:rsid w:val="5A123A68"/>
    <w:rsid w:val="5A3334DE"/>
    <w:rsid w:val="5A35667F"/>
    <w:rsid w:val="5A371A52"/>
    <w:rsid w:val="5A3D3510"/>
    <w:rsid w:val="5A4DBAD9"/>
    <w:rsid w:val="5A506836"/>
    <w:rsid w:val="5A5BA369"/>
    <w:rsid w:val="5A601B5F"/>
    <w:rsid w:val="5A66A44D"/>
    <w:rsid w:val="5A67D7B5"/>
    <w:rsid w:val="5A6D1DDF"/>
    <w:rsid w:val="5A7058FC"/>
    <w:rsid w:val="5A725D3B"/>
    <w:rsid w:val="5A796F96"/>
    <w:rsid w:val="5A93D391"/>
    <w:rsid w:val="5A9DE566"/>
    <w:rsid w:val="5A9EB8F2"/>
    <w:rsid w:val="5AA1EF4A"/>
    <w:rsid w:val="5AB797A6"/>
    <w:rsid w:val="5ABCA681"/>
    <w:rsid w:val="5ABD64B5"/>
    <w:rsid w:val="5AC86FD8"/>
    <w:rsid w:val="5ACAA797"/>
    <w:rsid w:val="5AE8B83D"/>
    <w:rsid w:val="5AEEC9A8"/>
    <w:rsid w:val="5AF1062C"/>
    <w:rsid w:val="5B095BEA"/>
    <w:rsid w:val="5B115D5E"/>
    <w:rsid w:val="5B1FD2A6"/>
    <w:rsid w:val="5B276884"/>
    <w:rsid w:val="5B2DDA68"/>
    <w:rsid w:val="5B372416"/>
    <w:rsid w:val="5B3A6D71"/>
    <w:rsid w:val="5B4251CF"/>
    <w:rsid w:val="5B60D2F5"/>
    <w:rsid w:val="5B62D702"/>
    <w:rsid w:val="5B689E90"/>
    <w:rsid w:val="5B69BFDC"/>
    <w:rsid w:val="5B6F7F51"/>
    <w:rsid w:val="5B730EC0"/>
    <w:rsid w:val="5BA677B7"/>
    <w:rsid w:val="5BAD7612"/>
    <w:rsid w:val="5BB0BA70"/>
    <w:rsid w:val="5BBA4CEF"/>
    <w:rsid w:val="5BC59028"/>
    <w:rsid w:val="5BD31D0F"/>
    <w:rsid w:val="5BD57759"/>
    <w:rsid w:val="5BDBC479"/>
    <w:rsid w:val="5BE03CD9"/>
    <w:rsid w:val="5BE28E5A"/>
    <w:rsid w:val="5BE9BCCB"/>
    <w:rsid w:val="5BEBDACE"/>
    <w:rsid w:val="5BEF6287"/>
    <w:rsid w:val="5BF68C5C"/>
    <w:rsid w:val="5BFD0C0C"/>
    <w:rsid w:val="5C14864C"/>
    <w:rsid w:val="5C180186"/>
    <w:rsid w:val="5C232235"/>
    <w:rsid w:val="5C25FA4B"/>
    <w:rsid w:val="5C34C50C"/>
    <w:rsid w:val="5C3E892F"/>
    <w:rsid w:val="5C4023DD"/>
    <w:rsid w:val="5C495B05"/>
    <w:rsid w:val="5C603559"/>
    <w:rsid w:val="5C813E2E"/>
    <w:rsid w:val="5C8F16B2"/>
    <w:rsid w:val="5CA0A139"/>
    <w:rsid w:val="5CA341E1"/>
    <w:rsid w:val="5CB535A0"/>
    <w:rsid w:val="5CBBA985"/>
    <w:rsid w:val="5CBC8ED9"/>
    <w:rsid w:val="5CC8FC5A"/>
    <w:rsid w:val="5CCB5B5D"/>
    <w:rsid w:val="5CD4D19C"/>
    <w:rsid w:val="5CEB69B6"/>
    <w:rsid w:val="5CEF4B0C"/>
    <w:rsid w:val="5CF3E03C"/>
    <w:rsid w:val="5D026F56"/>
    <w:rsid w:val="5D1220EF"/>
    <w:rsid w:val="5D177196"/>
    <w:rsid w:val="5D189363"/>
    <w:rsid w:val="5D23537C"/>
    <w:rsid w:val="5D3287E1"/>
    <w:rsid w:val="5D47B51D"/>
    <w:rsid w:val="5D5C36AF"/>
    <w:rsid w:val="5D6AF18B"/>
    <w:rsid w:val="5D770744"/>
    <w:rsid w:val="5D7E7904"/>
    <w:rsid w:val="5D811277"/>
    <w:rsid w:val="5D8231D4"/>
    <w:rsid w:val="5D870CD9"/>
    <w:rsid w:val="5D9C9C63"/>
    <w:rsid w:val="5D9FF85A"/>
    <w:rsid w:val="5DA0330D"/>
    <w:rsid w:val="5DA4940A"/>
    <w:rsid w:val="5DABA308"/>
    <w:rsid w:val="5DB370AF"/>
    <w:rsid w:val="5DBA80FA"/>
    <w:rsid w:val="5DC7DF88"/>
    <w:rsid w:val="5DCBF537"/>
    <w:rsid w:val="5DD2C6BF"/>
    <w:rsid w:val="5DD43724"/>
    <w:rsid w:val="5DEB12FD"/>
    <w:rsid w:val="5DED0CD4"/>
    <w:rsid w:val="5DF7B011"/>
    <w:rsid w:val="5DFE8599"/>
    <w:rsid w:val="5DFF994A"/>
    <w:rsid w:val="5DFFEC3D"/>
    <w:rsid w:val="5E109A90"/>
    <w:rsid w:val="5E13F717"/>
    <w:rsid w:val="5E1BA83F"/>
    <w:rsid w:val="5E38F516"/>
    <w:rsid w:val="5E5D0C2A"/>
    <w:rsid w:val="5E60DB41"/>
    <w:rsid w:val="5E647CDD"/>
    <w:rsid w:val="5E64AD0E"/>
    <w:rsid w:val="5E672BBE"/>
    <w:rsid w:val="5E83D0DF"/>
    <w:rsid w:val="5E845FCC"/>
    <w:rsid w:val="5E898B00"/>
    <w:rsid w:val="5E8A1655"/>
    <w:rsid w:val="5E8EBFBC"/>
    <w:rsid w:val="5E97730E"/>
    <w:rsid w:val="5EAC00AE"/>
    <w:rsid w:val="5EAE8467"/>
    <w:rsid w:val="5EB648B7"/>
    <w:rsid w:val="5EBB3000"/>
    <w:rsid w:val="5EC33A86"/>
    <w:rsid w:val="5ECC41DD"/>
    <w:rsid w:val="5F09C1A9"/>
    <w:rsid w:val="5F0B7E8F"/>
    <w:rsid w:val="5F15EB70"/>
    <w:rsid w:val="5F22ADE7"/>
    <w:rsid w:val="5F3A1570"/>
    <w:rsid w:val="5F472A9F"/>
    <w:rsid w:val="5F55AA52"/>
    <w:rsid w:val="5F5EFA97"/>
    <w:rsid w:val="5F667F74"/>
    <w:rsid w:val="5F881564"/>
    <w:rsid w:val="5F8839E8"/>
    <w:rsid w:val="5FC974F5"/>
    <w:rsid w:val="5FCC3258"/>
    <w:rsid w:val="5FE8232E"/>
    <w:rsid w:val="5FF9CFE3"/>
    <w:rsid w:val="5FFB36D7"/>
    <w:rsid w:val="6007A9EE"/>
    <w:rsid w:val="601096BA"/>
    <w:rsid w:val="60308B79"/>
    <w:rsid w:val="6030BA7A"/>
    <w:rsid w:val="6048682E"/>
    <w:rsid w:val="6051E773"/>
    <w:rsid w:val="60524C1A"/>
    <w:rsid w:val="606B9CEB"/>
    <w:rsid w:val="608DAA12"/>
    <w:rsid w:val="60944CA5"/>
    <w:rsid w:val="609C13E0"/>
    <w:rsid w:val="609EEB00"/>
    <w:rsid w:val="60A32A97"/>
    <w:rsid w:val="60A5C012"/>
    <w:rsid w:val="60A75161"/>
    <w:rsid w:val="60A9631D"/>
    <w:rsid w:val="60B0EE7B"/>
    <w:rsid w:val="60CB4F72"/>
    <w:rsid w:val="60CB89EF"/>
    <w:rsid w:val="60D5E5D1"/>
    <w:rsid w:val="60DA14C5"/>
    <w:rsid w:val="60DBA3B6"/>
    <w:rsid w:val="60E5F9E1"/>
    <w:rsid w:val="60F353D8"/>
    <w:rsid w:val="60F52476"/>
    <w:rsid w:val="60F5931F"/>
    <w:rsid w:val="60F6BFAE"/>
    <w:rsid w:val="610BF9E5"/>
    <w:rsid w:val="61137B49"/>
    <w:rsid w:val="611F1EC5"/>
    <w:rsid w:val="612F50D3"/>
    <w:rsid w:val="614365D5"/>
    <w:rsid w:val="61603883"/>
    <w:rsid w:val="6175C83C"/>
    <w:rsid w:val="6178B59B"/>
    <w:rsid w:val="617A76C1"/>
    <w:rsid w:val="617DF811"/>
    <w:rsid w:val="6199EB3C"/>
    <w:rsid w:val="61D20046"/>
    <w:rsid w:val="61D860B6"/>
    <w:rsid w:val="61EB83BC"/>
    <w:rsid w:val="61F34612"/>
    <w:rsid w:val="61FAF871"/>
    <w:rsid w:val="61FF16DB"/>
    <w:rsid w:val="620272DC"/>
    <w:rsid w:val="6203ACC4"/>
    <w:rsid w:val="621275E1"/>
    <w:rsid w:val="6223E769"/>
    <w:rsid w:val="622E1A47"/>
    <w:rsid w:val="6235F04E"/>
    <w:rsid w:val="6239C981"/>
    <w:rsid w:val="623D8C9D"/>
    <w:rsid w:val="623E23B9"/>
    <w:rsid w:val="6244B8DD"/>
    <w:rsid w:val="62598B5E"/>
    <w:rsid w:val="6275E526"/>
    <w:rsid w:val="6279F10C"/>
    <w:rsid w:val="6280CF00"/>
    <w:rsid w:val="62844063"/>
    <w:rsid w:val="6295D347"/>
    <w:rsid w:val="62AAA6A2"/>
    <w:rsid w:val="62C5C7BD"/>
    <w:rsid w:val="62D49879"/>
    <w:rsid w:val="62D82271"/>
    <w:rsid w:val="62D859C8"/>
    <w:rsid w:val="62E19DBF"/>
    <w:rsid w:val="62E74843"/>
    <w:rsid w:val="630AA08F"/>
    <w:rsid w:val="63269FAD"/>
    <w:rsid w:val="63286F69"/>
    <w:rsid w:val="633BE877"/>
    <w:rsid w:val="63482287"/>
    <w:rsid w:val="63668B4C"/>
    <w:rsid w:val="636886DA"/>
    <w:rsid w:val="6376E846"/>
    <w:rsid w:val="6378A0EF"/>
    <w:rsid w:val="639592B2"/>
    <w:rsid w:val="6395C21E"/>
    <w:rsid w:val="639E4902"/>
    <w:rsid w:val="63B45979"/>
    <w:rsid w:val="63B66C22"/>
    <w:rsid w:val="63B87878"/>
    <w:rsid w:val="63D3B4A2"/>
    <w:rsid w:val="63D747BE"/>
    <w:rsid w:val="63E1098F"/>
    <w:rsid w:val="63EC43C8"/>
    <w:rsid w:val="63FA7402"/>
    <w:rsid w:val="64028277"/>
    <w:rsid w:val="641F9D92"/>
    <w:rsid w:val="642010C4"/>
    <w:rsid w:val="642784CD"/>
    <w:rsid w:val="64298CDF"/>
    <w:rsid w:val="6431D4E8"/>
    <w:rsid w:val="64418D18"/>
    <w:rsid w:val="64581AA4"/>
    <w:rsid w:val="6490B850"/>
    <w:rsid w:val="649E31B8"/>
    <w:rsid w:val="64B00447"/>
    <w:rsid w:val="64B66409"/>
    <w:rsid w:val="64DC9FAA"/>
    <w:rsid w:val="64E3F2E8"/>
    <w:rsid w:val="64EAD6D5"/>
    <w:rsid w:val="64FD0827"/>
    <w:rsid w:val="650E870A"/>
    <w:rsid w:val="650F5998"/>
    <w:rsid w:val="651A45BA"/>
    <w:rsid w:val="652D9DB6"/>
    <w:rsid w:val="652DB90A"/>
    <w:rsid w:val="653110DD"/>
    <w:rsid w:val="6544039B"/>
    <w:rsid w:val="65453CD5"/>
    <w:rsid w:val="6549F12D"/>
    <w:rsid w:val="654B51DF"/>
    <w:rsid w:val="6559F318"/>
    <w:rsid w:val="655A48EC"/>
    <w:rsid w:val="655B81BE"/>
    <w:rsid w:val="657B5928"/>
    <w:rsid w:val="65854007"/>
    <w:rsid w:val="659656B8"/>
    <w:rsid w:val="65A5BB6F"/>
    <w:rsid w:val="65B30F2C"/>
    <w:rsid w:val="65B4E49F"/>
    <w:rsid w:val="65C26B40"/>
    <w:rsid w:val="65C34A26"/>
    <w:rsid w:val="65CBD445"/>
    <w:rsid w:val="65F987A4"/>
    <w:rsid w:val="66050B33"/>
    <w:rsid w:val="660A1032"/>
    <w:rsid w:val="660A4C28"/>
    <w:rsid w:val="661CD09B"/>
    <w:rsid w:val="662696AE"/>
    <w:rsid w:val="66273607"/>
    <w:rsid w:val="662EECF0"/>
    <w:rsid w:val="6662F812"/>
    <w:rsid w:val="666D0F0C"/>
    <w:rsid w:val="667914D2"/>
    <w:rsid w:val="667FC349"/>
    <w:rsid w:val="6683BF3D"/>
    <w:rsid w:val="668A642C"/>
    <w:rsid w:val="668AC893"/>
    <w:rsid w:val="66B71293"/>
    <w:rsid w:val="66BCFF0E"/>
    <w:rsid w:val="66D5E3FF"/>
    <w:rsid w:val="66D997DB"/>
    <w:rsid w:val="66E58360"/>
    <w:rsid w:val="671A458E"/>
    <w:rsid w:val="672FA900"/>
    <w:rsid w:val="67308ECD"/>
    <w:rsid w:val="6736489E"/>
    <w:rsid w:val="674005B8"/>
    <w:rsid w:val="6757A22F"/>
    <w:rsid w:val="675841CA"/>
    <w:rsid w:val="6759EA3C"/>
    <w:rsid w:val="676A046C"/>
    <w:rsid w:val="6782BA07"/>
    <w:rsid w:val="67955BAF"/>
    <w:rsid w:val="67998FBB"/>
    <w:rsid w:val="67DC73EC"/>
    <w:rsid w:val="67DEE3F4"/>
    <w:rsid w:val="67FB550E"/>
    <w:rsid w:val="67FCE874"/>
    <w:rsid w:val="67FCEDB8"/>
    <w:rsid w:val="67FDB241"/>
    <w:rsid w:val="67FEC873"/>
    <w:rsid w:val="6804FC87"/>
    <w:rsid w:val="68139C87"/>
    <w:rsid w:val="68148721"/>
    <w:rsid w:val="68195D50"/>
    <w:rsid w:val="681B40EA"/>
    <w:rsid w:val="682117B0"/>
    <w:rsid w:val="682DF93B"/>
    <w:rsid w:val="6848BE7F"/>
    <w:rsid w:val="684D9F5D"/>
    <w:rsid w:val="68685789"/>
    <w:rsid w:val="68739CFD"/>
    <w:rsid w:val="6875C5B2"/>
    <w:rsid w:val="6875D9C5"/>
    <w:rsid w:val="68855135"/>
    <w:rsid w:val="689073B5"/>
    <w:rsid w:val="68914A4B"/>
    <w:rsid w:val="68992AD2"/>
    <w:rsid w:val="689C978F"/>
    <w:rsid w:val="689E3AB2"/>
    <w:rsid w:val="68BC9621"/>
    <w:rsid w:val="68CC5BDA"/>
    <w:rsid w:val="68E15EBB"/>
    <w:rsid w:val="68F30EB5"/>
    <w:rsid w:val="68FD828F"/>
    <w:rsid w:val="690A5599"/>
    <w:rsid w:val="690DCA63"/>
    <w:rsid w:val="6911D7B2"/>
    <w:rsid w:val="693A2D2D"/>
    <w:rsid w:val="693A74C6"/>
    <w:rsid w:val="69491818"/>
    <w:rsid w:val="694C7AAF"/>
    <w:rsid w:val="695A06D0"/>
    <w:rsid w:val="695B948C"/>
    <w:rsid w:val="6976958A"/>
    <w:rsid w:val="698050C4"/>
    <w:rsid w:val="69837A3D"/>
    <w:rsid w:val="6984B94A"/>
    <w:rsid w:val="69A4AF59"/>
    <w:rsid w:val="69AE31DA"/>
    <w:rsid w:val="69B44EED"/>
    <w:rsid w:val="69C1C20C"/>
    <w:rsid w:val="69CF4EAA"/>
    <w:rsid w:val="69D11B70"/>
    <w:rsid w:val="69F09568"/>
    <w:rsid w:val="69FC1DED"/>
    <w:rsid w:val="6A032768"/>
    <w:rsid w:val="6A03482B"/>
    <w:rsid w:val="6A1EC302"/>
    <w:rsid w:val="6A2C4B60"/>
    <w:rsid w:val="6A2D56D6"/>
    <w:rsid w:val="6A37FAFA"/>
    <w:rsid w:val="6A4A9B22"/>
    <w:rsid w:val="6A6D226F"/>
    <w:rsid w:val="6A77E02F"/>
    <w:rsid w:val="6A7FA2D8"/>
    <w:rsid w:val="6A87C658"/>
    <w:rsid w:val="6A96A6EE"/>
    <w:rsid w:val="6A9BCE3D"/>
    <w:rsid w:val="6AA3BFE0"/>
    <w:rsid w:val="6AB791E2"/>
    <w:rsid w:val="6ABA8476"/>
    <w:rsid w:val="6AC546E8"/>
    <w:rsid w:val="6AC73920"/>
    <w:rsid w:val="6AE9EF5E"/>
    <w:rsid w:val="6B03C909"/>
    <w:rsid w:val="6B095152"/>
    <w:rsid w:val="6B097F3F"/>
    <w:rsid w:val="6B141121"/>
    <w:rsid w:val="6B1DFE28"/>
    <w:rsid w:val="6B369880"/>
    <w:rsid w:val="6B3C1E20"/>
    <w:rsid w:val="6B41F429"/>
    <w:rsid w:val="6B46D034"/>
    <w:rsid w:val="6B4AE876"/>
    <w:rsid w:val="6B50E020"/>
    <w:rsid w:val="6B54FB5D"/>
    <w:rsid w:val="6B5620EE"/>
    <w:rsid w:val="6B5B973F"/>
    <w:rsid w:val="6B6B1F0B"/>
    <w:rsid w:val="6B70F411"/>
    <w:rsid w:val="6B72D0FB"/>
    <w:rsid w:val="6B76064B"/>
    <w:rsid w:val="6B89D339"/>
    <w:rsid w:val="6B9FF84B"/>
    <w:rsid w:val="6BC3E6DB"/>
    <w:rsid w:val="6BC81477"/>
    <w:rsid w:val="6BC922E1"/>
    <w:rsid w:val="6BD20790"/>
    <w:rsid w:val="6BD68FE1"/>
    <w:rsid w:val="6BFBB8C6"/>
    <w:rsid w:val="6C00851F"/>
    <w:rsid w:val="6C36F173"/>
    <w:rsid w:val="6C388C58"/>
    <w:rsid w:val="6C456B25"/>
    <w:rsid w:val="6C498C45"/>
    <w:rsid w:val="6C4D9493"/>
    <w:rsid w:val="6C70DFA0"/>
    <w:rsid w:val="6C825189"/>
    <w:rsid w:val="6C8C785E"/>
    <w:rsid w:val="6CA7DDC0"/>
    <w:rsid w:val="6CA967F7"/>
    <w:rsid w:val="6CB25DFA"/>
    <w:rsid w:val="6CB846C6"/>
    <w:rsid w:val="6CBE7B76"/>
    <w:rsid w:val="6CCDF39C"/>
    <w:rsid w:val="6CE3CC1B"/>
    <w:rsid w:val="6CEDF0B1"/>
    <w:rsid w:val="6CEFED7E"/>
    <w:rsid w:val="6CFBB905"/>
    <w:rsid w:val="6D038240"/>
    <w:rsid w:val="6D05DCA9"/>
    <w:rsid w:val="6D1FEA06"/>
    <w:rsid w:val="6D247125"/>
    <w:rsid w:val="6D3D08D3"/>
    <w:rsid w:val="6D4433FC"/>
    <w:rsid w:val="6D5A3435"/>
    <w:rsid w:val="6D624BD5"/>
    <w:rsid w:val="6D6DBAC2"/>
    <w:rsid w:val="6D87115B"/>
    <w:rsid w:val="6D876512"/>
    <w:rsid w:val="6D8CDC26"/>
    <w:rsid w:val="6DCCC71B"/>
    <w:rsid w:val="6DD3B9B7"/>
    <w:rsid w:val="6DDD2DC5"/>
    <w:rsid w:val="6DE412B7"/>
    <w:rsid w:val="6E2265FA"/>
    <w:rsid w:val="6E2911E3"/>
    <w:rsid w:val="6E3FD8E2"/>
    <w:rsid w:val="6E53CA22"/>
    <w:rsid w:val="6E5CE965"/>
    <w:rsid w:val="6E7994EB"/>
    <w:rsid w:val="6E7C094F"/>
    <w:rsid w:val="6E8FDECB"/>
    <w:rsid w:val="6E914FE3"/>
    <w:rsid w:val="6E9A5025"/>
    <w:rsid w:val="6EACE0EB"/>
    <w:rsid w:val="6EB98F4B"/>
    <w:rsid w:val="6EC04186"/>
    <w:rsid w:val="6ED0C32A"/>
    <w:rsid w:val="6ED9A277"/>
    <w:rsid w:val="6EDB9C1A"/>
    <w:rsid w:val="6EE0045D"/>
    <w:rsid w:val="6EE3DDD1"/>
    <w:rsid w:val="6F02F70E"/>
    <w:rsid w:val="6F07A20C"/>
    <w:rsid w:val="6F106782"/>
    <w:rsid w:val="6F203FE8"/>
    <w:rsid w:val="6F326D16"/>
    <w:rsid w:val="6F3DF456"/>
    <w:rsid w:val="6F4C9DB5"/>
    <w:rsid w:val="6F4D4AFE"/>
    <w:rsid w:val="6F4F94BD"/>
    <w:rsid w:val="6F540C5B"/>
    <w:rsid w:val="6F733F80"/>
    <w:rsid w:val="6F79CA96"/>
    <w:rsid w:val="6F7D0BE7"/>
    <w:rsid w:val="6F8724CE"/>
    <w:rsid w:val="6F9F8195"/>
    <w:rsid w:val="6FAE7B66"/>
    <w:rsid w:val="6FB5E67E"/>
    <w:rsid w:val="6FBE365B"/>
    <w:rsid w:val="6FC5137D"/>
    <w:rsid w:val="6FDCB506"/>
    <w:rsid w:val="6FDF626D"/>
    <w:rsid w:val="6FE39BBD"/>
    <w:rsid w:val="6FE8B0EB"/>
    <w:rsid w:val="6FFEF487"/>
    <w:rsid w:val="701208D3"/>
    <w:rsid w:val="70285870"/>
    <w:rsid w:val="702A1544"/>
    <w:rsid w:val="702C1361"/>
    <w:rsid w:val="703EEAB6"/>
    <w:rsid w:val="705BBDA5"/>
    <w:rsid w:val="705C237D"/>
    <w:rsid w:val="7067C34D"/>
    <w:rsid w:val="706D5753"/>
    <w:rsid w:val="707C8AF4"/>
    <w:rsid w:val="70883CA8"/>
    <w:rsid w:val="708B0135"/>
    <w:rsid w:val="708B992A"/>
    <w:rsid w:val="7090D605"/>
    <w:rsid w:val="7092A281"/>
    <w:rsid w:val="7099F0CD"/>
    <w:rsid w:val="70A41FE7"/>
    <w:rsid w:val="70AC37E3"/>
    <w:rsid w:val="70B13186"/>
    <w:rsid w:val="70B75CF7"/>
    <w:rsid w:val="70BC1049"/>
    <w:rsid w:val="70BF75D5"/>
    <w:rsid w:val="70D4C2B8"/>
    <w:rsid w:val="70EC6C35"/>
    <w:rsid w:val="70F26418"/>
    <w:rsid w:val="70FE43D6"/>
    <w:rsid w:val="71090A8A"/>
    <w:rsid w:val="710A83D9"/>
    <w:rsid w:val="71175227"/>
    <w:rsid w:val="7118DC48"/>
    <w:rsid w:val="71387174"/>
    <w:rsid w:val="71400131"/>
    <w:rsid w:val="71429B9F"/>
    <w:rsid w:val="715437AB"/>
    <w:rsid w:val="716029E1"/>
    <w:rsid w:val="7160E3DE"/>
    <w:rsid w:val="7168F1A4"/>
    <w:rsid w:val="71755EF2"/>
    <w:rsid w:val="717779A4"/>
    <w:rsid w:val="7184485E"/>
    <w:rsid w:val="71AC3A15"/>
    <w:rsid w:val="71BBA165"/>
    <w:rsid w:val="71C194BB"/>
    <w:rsid w:val="71C26BDB"/>
    <w:rsid w:val="71C776B7"/>
    <w:rsid w:val="71C81B68"/>
    <w:rsid w:val="71CF844C"/>
    <w:rsid w:val="71D17D3E"/>
    <w:rsid w:val="71FCD4CA"/>
    <w:rsid w:val="7208BC95"/>
    <w:rsid w:val="720927B4"/>
    <w:rsid w:val="720E180E"/>
    <w:rsid w:val="7210DED2"/>
    <w:rsid w:val="72133CDC"/>
    <w:rsid w:val="72180768"/>
    <w:rsid w:val="722F4BBB"/>
    <w:rsid w:val="723DCBDE"/>
    <w:rsid w:val="7241E2E3"/>
    <w:rsid w:val="7242C314"/>
    <w:rsid w:val="725231A9"/>
    <w:rsid w:val="7260A7AD"/>
    <w:rsid w:val="72651A1C"/>
    <w:rsid w:val="72695BCE"/>
    <w:rsid w:val="726CD4D1"/>
    <w:rsid w:val="727CBD75"/>
    <w:rsid w:val="727E9DBE"/>
    <w:rsid w:val="72803B00"/>
    <w:rsid w:val="7282BF6D"/>
    <w:rsid w:val="7284C69E"/>
    <w:rsid w:val="72980F82"/>
    <w:rsid w:val="72A6543A"/>
    <w:rsid w:val="72ABD1CE"/>
    <w:rsid w:val="72C4AABE"/>
    <w:rsid w:val="72CCB4B5"/>
    <w:rsid w:val="72D333DF"/>
    <w:rsid w:val="72D86AB0"/>
    <w:rsid w:val="730C8877"/>
    <w:rsid w:val="7310724A"/>
    <w:rsid w:val="732236A9"/>
    <w:rsid w:val="73244356"/>
    <w:rsid w:val="7328C9CE"/>
    <w:rsid w:val="7342C9A8"/>
    <w:rsid w:val="734634BC"/>
    <w:rsid w:val="73465170"/>
    <w:rsid w:val="734A1FB6"/>
    <w:rsid w:val="73564F2E"/>
    <w:rsid w:val="735EB41F"/>
    <w:rsid w:val="7367949D"/>
    <w:rsid w:val="736BE146"/>
    <w:rsid w:val="737D5078"/>
    <w:rsid w:val="7388978E"/>
    <w:rsid w:val="73910EE3"/>
    <w:rsid w:val="73A63D0C"/>
    <w:rsid w:val="73B13DA5"/>
    <w:rsid w:val="73B4D339"/>
    <w:rsid w:val="73C14EFD"/>
    <w:rsid w:val="73C93C51"/>
    <w:rsid w:val="73CE4948"/>
    <w:rsid w:val="73D62F98"/>
    <w:rsid w:val="73DBDDF1"/>
    <w:rsid w:val="73E3D8A5"/>
    <w:rsid w:val="73EB64A8"/>
    <w:rsid w:val="73FDD789"/>
    <w:rsid w:val="7405D784"/>
    <w:rsid w:val="742979D0"/>
    <w:rsid w:val="7429B42B"/>
    <w:rsid w:val="742E07B6"/>
    <w:rsid w:val="742FC6D7"/>
    <w:rsid w:val="74386A6A"/>
    <w:rsid w:val="743B3CC8"/>
    <w:rsid w:val="7444F877"/>
    <w:rsid w:val="744D503F"/>
    <w:rsid w:val="744F5F03"/>
    <w:rsid w:val="74562B0E"/>
    <w:rsid w:val="745AB3CE"/>
    <w:rsid w:val="74743B11"/>
    <w:rsid w:val="7495F209"/>
    <w:rsid w:val="749BD9E3"/>
    <w:rsid w:val="74BD21AC"/>
    <w:rsid w:val="74EB8FE1"/>
    <w:rsid w:val="74EFF5A3"/>
    <w:rsid w:val="74F10DBA"/>
    <w:rsid w:val="74F77A5A"/>
    <w:rsid w:val="7511C131"/>
    <w:rsid w:val="751393A6"/>
    <w:rsid w:val="7515813C"/>
    <w:rsid w:val="75196802"/>
    <w:rsid w:val="753E77FE"/>
    <w:rsid w:val="7555355B"/>
    <w:rsid w:val="7595C1CD"/>
    <w:rsid w:val="7599B35E"/>
    <w:rsid w:val="759B0030"/>
    <w:rsid w:val="75A114BD"/>
    <w:rsid w:val="75AA941D"/>
    <w:rsid w:val="75ACA35E"/>
    <w:rsid w:val="75AD3591"/>
    <w:rsid w:val="75AE6525"/>
    <w:rsid w:val="75B7A164"/>
    <w:rsid w:val="75B9A0E6"/>
    <w:rsid w:val="75BF23B8"/>
    <w:rsid w:val="75DA8B87"/>
    <w:rsid w:val="75DB6B81"/>
    <w:rsid w:val="75DD4C42"/>
    <w:rsid w:val="75DF74B0"/>
    <w:rsid w:val="75FB0DD5"/>
    <w:rsid w:val="75FD9098"/>
    <w:rsid w:val="76045577"/>
    <w:rsid w:val="76269605"/>
    <w:rsid w:val="7645AB6F"/>
    <w:rsid w:val="764EFE67"/>
    <w:rsid w:val="7655A051"/>
    <w:rsid w:val="765AACAB"/>
    <w:rsid w:val="766B03BC"/>
    <w:rsid w:val="76757602"/>
    <w:rsid w:val="76796BC0"/>
    <w:rsid w:val="768A4591"/>
    <w:rsid w:val="76A00520"/>
    <w:rsid w:val="76A72A83"/>
    <w:rsid w:val="76ADD1B2"/>
    <w:rsid w:val="76AFA22C"/>
    <w:rsid w:val="76C0A8DF"/>
    <w:rsid w:val="76D47AFB"/>
    <w:rsid w:val="76F1CDE8"/>
    <w:rsid w:val="76F2F427"/>
    <w:rsid w:val="770DBBC4"/>
    <w:rsid w:val="7714EBC0"/>
    <w:rsid w:val="771C6958"/>
    <w:rsid w:val="77228E64"/>
    <w:rsid w:val="7729EC8B"/>
    <w:rsid w:val="772ED727"/>
    <w:rsid w:val="7738C1D1"/>
    <w:rsid w:val="7749F561"/>
    <w:rsid w:val="7757CC62"/>
    <w:rsid w:val="7768F68A"/>
    <w:rsid w:val="7771652B"/>
    <w:rsid w:val="77880262"/>
    <w:rsid w:val="7796DE36"/>
    <w:rsid w:val="77970BAC"/>
    <w:rsid w:val="779A0FFC"/>
    <w:rsid w:val="77A74F20"/>
    <w:rsid w:val="77A8B3EF"/>
    <w:rsid w:val="77AC6855"/>
    <w:rsid w:val="77B0C1DD"/>
    <w:rsid w:val="77B614E2"/>
    <w:rsid w:val="77B71C26"/>
    <w:rsid w:val="77D1A469"/>
    <w:rsid w:val="77E2693E"/>
    <w:rsid w:val="78089EC2"/>
    <w:rsid w:val="78153C21"/>
    <w:rsid w:val="7819BDC2"/>
    <w:rsid w:val="7820F1EA"/>
    <w:rsid w:val="78251D60"/>
    <w:rsid w:val="783D103F"/>
    <w:rsid w:val="783FC24B"/>
    <w:rsid w:val="78452E43"/>
    <w:rsid w:val="784C0A8B"/>
    <w:rsid w:val="78529156"/>
    <w:rsid w:val="7857D6C5"/>
    <w:rsid w:val="786475A9"/>
    <w:rsid w:val="7865E01E"/>
    <w:rsid w:val="786C327A"/>
    <w:rsid w:val="786DFB89"/>
    <w:rsid w:val="786FF7CC"/>
    <w:rsid w:val="787D6420"/>
    <w:rsid w:val="788FC3EB"/>
    <w:rsid w:val="788FDC2E"/>
    <w:rsid w:val="78A43CAF"/>
    <w:rsid w:val="78BD0B33"/>
    <w:rsid w:val="78D3DC8E"/>
    <w:rsid w:val="78DADFC5"/>
    <w:rsid w:val="78E28741"/>
    <w:rsid w:val="78E5C5C2"/>
    <w:rsid w:val="78F052F2"/>
    <w:rsid w:val="78F5E521"/>
    <w:rsid w:val="78FB87E2"/>
    <w:rsid w:val="79080E4D"/>
    <w:rsid w:val="790D43ED"/>
    <w:rsid w:val="79171572"/>
    <w:rsid w:val="7919D8A4"/>
    <w:rsid w:val="791B4452"/>
    <w:rsid w:val="7922BC13"/>
    <w:rsid w:val="79249CF0"/>
    <w:rsid w:val="792D671D"/>
    <w:rsid w:val="793A6781"/>
    <w:rsid w:val="7946E145"/>
    <w:rsid w:val="7949E3F3"/>
    <w:rsid w:val="795C6A46"/>
    <w:rsid w:val="795CE273"/>
    <w:rsid w:val="795D4D5F"/>
    <w:rsid w:val="796272C0"/>
    <w:rsid w:val="796F27C8"/>
    <w:rsid w:val="7974994C"/>
    <w:rsid w:val="7978200B"/>
    <w:rsid w:val="797A1A4D"/>
    <w:rsid w:val="797BA9DB"/>
    <w:rsid w:val="798966A5"/>
    <w:rsid w:val="798C423D"/>
    <w:rsid w:val="798CE74A"/>
    <w:rsid w:val="79C9A56B"/>
    <w:rsid w:val="79C9F2BA"/>
    <w:rsid w:val="79D32242"/>
    <w:rsid w:val="79F946E6"/>
    <w:rsid w:val="7A296253"/>
    <w:rsid w:val="7A2F49ED"/>
    <w:rsid w:val="7A54B3B5"/>
    <w:rsid w:val="7A5CCC10"/>
    <w:rsid w:val="7A61DFAB"/>
    <w:rsid w:val="7A649A92"/>
    <w:rsid w:val="7A6AEDFE"/>
    <w:rsid w:val="7A71ABC9"/>
    <w:rsid w:val="7A85F7A4"/>
    <w:rsid w:val="7A8D01E7"/>
    <w:rsid w:val="7A9C9FCA"/>
    <w:rsid w:val="7AA58260"/>
    <w:rsid w:val="7AAB2007"/>
    <w:rsid w:val="7ABA60F8"/>
    <w:rsid w:val="7ABE368F"/>
    <w:rsid w:val="7AC65465"/>
    <w:rsid w:val="7ACBB2E0"/>
    <w:rsid w:val="7ADDF2A5"/>
    <w:rsid w:val="7ADF71B5"/>
    <w:rsid w:val="7AE294AF"/>
    <w:rsid w:val="7AEBC63A"/>
    <w:rsid w:val="7AEC7B6A"/>
    <w:rsid w:val="7B10CD81"/>
    <w:rsid w:val="7B16F685"/>
    <w:rsid w:val="7B23C575"/>
    <w:rsid w:val="7B29DFAB"/>
    <w:rsid w:val="7B2DD8B7"/>
    <w:rsid w:val="7B34114F"/>
    <w:rsid w:val="7B3D60B8"/>
    <w:rsid w:val="7B434768"/>
    <w:rsid w:val="7B5A724C"/>
    <w:rsid w:val="7B7AA0C8"/>
    <w:rsid w:val="7BA371E4"/>
    <w:rsid w:val="7BBB22FB"/>
    <w:rsid w:val="7BBE3539"/>
    <w:rsid w:val="7BD5191C"/>
    <w:rsid w:val="7BE49331"/>
    <w:rsid w:val="7BE625C7"/>
    <w:rsid w:val="7BE84857"/>
    <w:rsid w:val="7BF5D197"/>
    <w:rsid w:val="7BF86139"/>
    <w:rsid w:val="7BFBE7D7"/>
    <w:rsid w:val="7C0A838F"/>
    <w:rsid w:val="7C0F1D15"/>
    <w:rsid w:val="7C153533"/>
    <w:rsid w:val="7C186DE3"/>
    <w:rsid w:val="7C1B9435"/>
    <w:rsid w:val="7C382503"/>
    <w:rsid w:val="7C38CA7F"/>
    <w:rsid w:val="7C3AEC86"/>
    <w:rsid w:val="7C407F3D"/>
    <w:rsid w:val="7C40DEC6"/>
    <w:rsid w:val="7C44F205"/>
    <w:rsid w:val="7C4E93AF"/>
    <w:rsid w:val="7C5F3D8C"/>
    <w:rsid w:val="7C688532"/>
    <w:rsid w:val="7C6B1AC5"/>
    <w:rsid w:val="7C7A7C6E"/>
    <w:rsid w:val="7C9723EF"/>
    <w:rsid w:val="7CA33753"/>
    <w:rsid w:val="7CA6C245"/>
    <w:rsid w:val="7CAA9973"/>
    <w:rsid w:val="7CAB51C3"/>
    <w:rsid w:val="7CB32540"/>
    <w:rsid w:val="7CB60B43"/>
    <w:rsid w:val="7CB915EF"/>
    <w:rsid w:val="7CBB880F"/>
    <w:rsid w:val="7CBE5F1C"/>
    <w:rsid w:val="7CC18D63"/>
    <w:rsid w:val="7CC33303"/>
    <w:rsid w:val="7CCFE1B0"/>
    <w:rsid w:val="7CD52D43"/>
    <w:rsid w:val="7CFE98BC"/>
    <w:rsid w:val="7D052A2C"/>
    <w:rsid w:val="7D0B37CE"/>
    <w:rsid w:val="7D10ABC6"/>
    <w:rsid w:val="7D20927B"/>
    <w:rsid w:val="7D25758B"/>
    <w:rsid w:val="7D4033A6"/>
    <w:rsid w:val="7D4F5252"/>
    <w:rsid w:val="7D522040"/>
    <w:rsid w:val="7D56F5D0"/>
    <w:rsid w:val="7D77127B"/>
    <w:rsid w:val="7D7C0426"/>
    <w:rsid w:val="7D8AC916"/>
    <w:rsid w:val="7DADE7C8"/>
    <w:rsid w:val="7DB10594"/>
    <w:rsid w:val="7DB762AD"/>
    <w:rsid w:val="7DCBDBFD"/>
    <w:rsid w:val="7DCCC4C5"/>
    <w:rsid w:val="7DCED14C"/>
    <w:rsid w:val="7DDD833F"/>
    <w:rsid w:val="7DE01548"/>
    <w:rsid w:val="7DFA6C6E"/>
    <w:rsid w:val="7DFD19CB"/>
    <w:rsid w:val="7E03BA57"/>
    <w:rsid w:val="7E05CD44"/>
    <w:rsid w:val="7E0B65EC"/>
    <w:rsid w:val="7E18E1AE"/>
    <w:rsid w:val="7E193DCB"/>
    <w:rsid w:val="7E1F0F78"/>
    <w:rsid w:val="7E2A8137"/>
    <w:rsid w:val="7E33290C"/>
    <w:rsid w:val="7E33416A"/>
    <w:rsid w:val="7E3F3447"/>
    <w:rsid w:val="7E533308"/>
    <w:rsid w:val="7E575870"/>
    <w:rsid w:val="7E5822FC"/>
    <w:rsid w:val="7E5B0433"/>
    <w:rsid w:val="7E6318D9"/>
    <w:rsid w:val="7E69CD9C"/>
    <w:rsid w:val="7E77E57A"/>
    <w:rsid w:val="7E95EB45"/>
    <w:rsid w:val="7E9E65AB"/>
    <w:rsid w:val="7EADF01B"/>
    <w:rsid w:val="7EAEE88B"/>
    <w:rsid w:val="7ECE851C"/>
    <w:rsid w:val="7EDFB038"/>
    <w:rsid w:val="7EE3E235"/>
    <w:rsid w:val="7EF2C631"/>
    <w:rsid w:val="7EF4466E"/>
    <w:rsid w:val="7EFA1D8E"/>
    <w:rsid w:val="7F16132E"/>
    <w:rsid w:val="7F273F27"/>
    <w:rsid w:val="7F448047"/>
    <w:rsid w:val="7F4F984A"/>
    <w:rsid w:val="7F584085"/>
    <w:rsid w:val="7F5E76AD"/>
    <w:rsid w:val="7F635D14"/>
    <w:rsid w:val="7F6EB391"/>
    <w:rsid w:val="7F7010ED"/>
    <w:rsid w:val="7F74DFD1"/>
    <w:rsid w:val="7F94C484"/>
    <w:rsid w:val="7F96DE4E"/>
    <w:rsid w:val="7FA112A7"/>
    <w:rsid w:val="7FAAD13E"/>
    <w:rsid w:val="7FAF7D60"/>
    <w:rsid w:val="7FB04FEB"/>
    <w:rsid w:val="7FB0BE44"/>
    <w:rsid w:val="7FC144EC"/>
    <w:rsid w:val="7FC378D7"/>
    <w:rsid w:val="7FCC0B38"/>
    <w:rsid w:val="7FCE5843"/>
    <w:rsid w:val="7FD27FD1"/>
    <w:rsid w:val="7FD2ABA4"/>
    <w:rsid w:val="7FDF53E5"/>
    <w:rsid w:val="7FE5C0DD"/>
    <w:rsid w:val="7FE8AF5E"/>
    <w:rsid w:val="7FEE5A15"/>
    <w:rsid w:val="7FEE7CAF"/>
    <w:rsid w:val="7FF193BE"/>
    <w:rsid w:val="7FF328D1"/>
    <w:rsid w:val="7FFEE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697CF3"/>
  <w15:docId w15:val="{8E4A0735-DB15-4F06-A581-B9182DA0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helas" w:hAnsi="Athelas" w:eastAsia="Athelas" w:cs="Athela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Spacing">
    <w:name w:val="No Spacing"/>
    <w:uiPriority w:val="1"/>
    <w:qFormat/>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185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1856"/>
    <w:rPr>
      <w:rFonts w:ascii="Segoe UI" w:hAnsi="Segoe UI" w:cs="Segoe UI"/>
      <w:sz w:val="18"/>
      <w:szCs w:val="18"/>
    </w:rPr>
  </w:style>
  <w:style w:type="paragraph" w:styleId="BodyText">
    <w:name w:val="Body Text"/>
    <w:basedOn w:val="Normal"/>
    <w:link w:val="BodyTextChar"/>
    <w:uiPriority w:val="1"/>
    <w:qFormat/>
    <w:rsid w:val="00C71856"/>
    <w:pPr>
      <w:widowControl w:val="0"/>
      <w:autoSpaceDE w:val="0"/>
      <w:autoSpaceDN w:val="0"/>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C71856"/>
    <w:rPr>
      <w:rFonts w:ascii="Calibri" w:hAnsi="Calibri" w:eastAsia="Calibri" w:cs="Calibri"/>
      <w:sz w:val="22"/>
      <w:szCs w:val="22"/>
      <w:lang w:bidi="en-US"/>
    </w:rPr>
  </w:style>
</w:styles>
</file>

<file path=word/tasks.xml><?xml version="1.0" encoding="utf-8"?>
<t:Tasks xmlns:t="http://schemas.microsoft.com/office/tasks/2019/documenttasks" xmlns:oel="http://schemas.microsoft.com/office/2019/extlst">
  <t:Task id="{0CC65818-FEF9-45AC-83DB-DDAE9668AB10}">
    <t:Anchor>
      <t:Comment id="703393451"/>
    </t:Anchor>
    <t:History>
      <t:Event id="{047B008A-A282-47D4-B52E-CDD9052EF020}" time="2023-09-18T18:06:24.093Z">
        <t:Attribution userId="S::htsun@uw.edu::d29907cf-a58d-47d8-b2f7-6109ca60b0ce" userProvider="AD" userName="Huatong Sun"/>
        <t:Anchor>
          <t:Comment id="703393451"/>
        </t:Anchor>
        <t:Create/>
      </t:Event>
      <t:Event id="{D47AF228-BCF6-47DC-8E1E-BDFE9200D1C0}" time="2023-09-18T18:06:24.093Z">
        <t:Attribution userId="S::htsun@uw.edu::d29907cf-a58d-47d8-b2f7-6109ca60b0ce" userProvider="AD" userName="Huatong Sun"/>
        <t:Anchor>
          <t:Comment id="703393451"/>
        </t:Anchor>
        <t:Assign userId="S::aseibert@uw.edu::d66e0684-bc68-4264-9992-c57c08571a32" userProvider="AD" userName="Andrew J Seibert"/>
      </t:Event>
      <t:Event id="{8B8A7434-98B3-4F3C-8390-3F004FB118A8}" time="2023-09-18T18:06:24.093Z">
        <t:Attribution userId="S::htsun@uw.edu::d29907cf-a58d-47d8-b2f7-6109ca60b0ce" userProvider="AD" userName="Huatong Sun"/>
        <t:Anchor>
          <t:Comment id="703393451"/>
        </t:Anchor>
        <t:SetTitle title="@Andrew J Seibert Please wrap up this by tomorrow. We need to send out the meeting materials one week before the meeting. Thanks."/>
      </t:Event>
      <t:Event id="{180C8FD5-C20E-4498-A733-AEFA6AFC602F}" time="2023-09-18T18:28:25.257Z">
        <t:Attribution userId="S::aseibert@uw.edu::d66e0684-bc68-4264-9992-c57c08571a32" userProvider="AD" userName="Andrew J Seibert"/>
        <t:Anchor>
          <t:Comment id="1931943116"/>
        </t:Anchor>
        <t:UnassignAll/>
      </t:Event>
      <t:Event id="{DCA4F93C-E231-4948-988A-1CCFCCBD0890}" time="2023-09-18T18:28:25.257Z">
        <t:Attribution userId="S::aseibert@uw.edu::d66e0684-bc68-4264-9992-c57c08571a32" userProvider="AD" userName="Andrew J Seibert"/>
        <t:Anchor>
          <t:Comment id="1931943116"/>
        </t:Anchor>
        <t:Assign userId="S::htsun@uw.edu::d29907cf-a58d-47d8-b2f7-6109ca60b0ce" userProvider="AD" userName="Huatong Sun"/>
      </t:Event>
    </t:History>
  </t:Task>
  <t:Task id="{4E6AECDA-82B1-4E7C-A2FA-245F4FDFD925}">
    <t:Anchor>
      <t:Comment id="606266688"/>
    </t:Anchor>
    <t:History>
      <t:Event id="{327E5A6E-3051-45B3-BBC9-ED3995F7A286}" time="2023-09-18T18:31:15.28Z">
        <t:Attribution userId="S::aseibert@uw.edu::d66e0684-bc68-4264-9992-c57c08571a32" userProvider="AD" userName="Andrew J Seibert"/>
        <t:Anchor>
          <t:Comment id="1049269844"/>
        </t:Anchor>
        <t:Create/>
      </t:Event>
      <t:Event id="{D58D51C2-E2BA-4FB2-BE8A-509E97E9E002}" time="2023-09-18T18:31:15.28Z">
        <t:Attribution userId="S::aseibert@uw.edu::d66e0684-bc68-4264-9992-c57c08571a32" userProvider="AD" userName="Andrew J Seibert"/>
        <t:Anchor>
          <t:Comment id="1049269844"/>
        </t:Anchor>
        <t:Assign userId="S::htsun@uw.edu::d29907cf-a58d-47d8-b2f7-6109ca60b0ce" userProvider="AD" userName="Huatong Sun"/>
      </t:Event>
      <t:Event id="{4FE1E3E4-0501-4A5E-9FB1-6A7AC17BBA72}" time="2023-09-18T18:31:15.28Z">
        <t:Attribution userId="S::aseibert@uw.edu::d66e0684-bc68-4264-9992-c57c08571a32" userProvider="AD" userName="Andrew J Seibert"/>
        <t:Anchor>
          <t:Comment id="1049269844"/>
        </t:Anchor>
        <t:SetTitle title="@Huatong Sun"/>
      </t:Event>
      <t:Event id="{3A5FDD96-CC61-4D75-AB7B-52037C4555D6}" time="2023-09-18T22:58:30.082Z">
        <t:Attribution userId="S::htsun@uw.edu::d29907cf-a58d-47d8-b2f7-6109ca60b0ce" userProvider="AD" userName="Huatong Sun"/>
        <t:Anchor>
          <t:Comment id="573575738"/>
        </t:Anchor>
        <t:UnassignAll/>
      </t:Event>
      <t:Event id="{89527E99-1291-4D67-8774-6BF42E86A935}" time="2023-09-18T22:58:30.082Z">
        <t:Attribution userId="S::htsun@uw.edu::d29907cf-a58d-47d8-b2f7-6109ca60b0ce" userProvider="AD" userName="Huatong Sun"/>
        <t:Anchor>
          <t:Comment id="573575738"/>
        </t:Anchor>
        <t:Assign userId="S::aseibert@uw.edu::d66e0684-bc68-4264-9992-c57c08571a32" userProvider="AD" userName="Andrew J Seiber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openxmlformats.org/officeDocument/2006/relationships/hyperlink" Target="https://usc-word-edit.officeapps.live.com/we/wordeditorframe.aspx?ui=en%2DUS&amp;rs=en%2DUS&amp;wopisrc=https%3A%2F%2Fuwnetid-my.sharepoint.com%2Fpersonal%2Fmmuppa_uw_edu%2F_vti_bin%2Fwopi.ashx%2Ffiles%2Fec0cf811b796433b9f29c7ecf02f83e4&amp;wdenableroaming=1&amp;wdfr=1&amp;mscc=1&amp;wdodb=1&amp;hid=F89194A0-70B3-3000-3EE3-7260FBF3DD57&amp;wdorigin=ItemsView&amp;wdhostclicktime=1675959119729&amp;jsapi=1&amp;jsapiver=v1&amp;newsession=1&amp;corrid=ee38eef1-c07a-4914-8599-ae50e970b2f1&amp;usid=ee38eef1-c07a-4914-8599-ae50e970b2f1&amp;sftc=1&amp;cac=1&amp;mtf=1&amp;sfp=1&amp;instantedit=1&amp;wopicomplete=1&amp;wdredirectionreason=Unified_SingleFlush&amp;rct=Normal&amp;ctp=LeastProtected&amp;_ftnref1" TargetMode="Externa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jpeg" Id="rId12" /><Relationship Type="http://schemas.openxmlformats.org/officeDocument/2006/relationships/image" Target="media/image3.jpeg" Id="rId17" /><Relationship Type="http://schemas.openxmlformats.org/officeDocument/2006/relationships/styles" Target="styles.xml" Id="rId2" /><Relationship Type="http://schemas.openxmlformats.org/officeDocument/2006/relationships/hyperlink" Target="https://www.aacu.org/trending-topics/high-impact" TargetMode="External" Id="rId16" /><Relationship Type="http://schemas.openxmlformats.org/officeDocument/2006/relationships/header" Target="header1.xml" Id="rId20" /><Relationship Type="http://schemas.microsoft.com/office/2020/10/relationships/intelligence" Target="intelligence2.xml" Id="Rd94d7736e6b14a7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tacoma.uw.edu/chancellor/strategic-planning" TargetMode="External" Id="rId11" /><Relationship Type="http://schemas.openxmlformats.org/officeDocument/2006/relationships/footnotes" Target="footnotes.xml" Id="rId5" /><Relationship Type="http://schemas.openxmlformats.org/officeDocument/2006/relationships/hyperlink" Target="https://www.aacu.org/trending-topics/high-impact" TargetMode="External" Id="rId15" /><Relationship Type="http://schemas.openxmlformats.org/officeDocument/2006/relationships/theme" Target="theme/theme1.xml" Id="rId23" /><Relationship Type="http://schemas.openxmlformats.org/officeDocument/2006/relationships/hyperlink" Target="http://www.tacoma.uw.edu/chancellor/strategic-planning" TargetMode="External" Id="rId10" /><Relationship Type="http://schemas.openxmlformats.org/officeDocument/2006/relationships/hyperlink" Target="https://belonging.berkeley.edu/targeted-universalism" TargetMode="Externa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image" Target="media/image2.jpeg" Id="rId14" /><Relationship Type="http://schemas.microsoft.com/office/2011/relationships/people" Target="people.xml" Id="rId22" /><Relationship Type="http://schemas.microsoft.com/office/2019/05/relationships/documenttasks" Target="tasks.xml" Id="Rd250e283d5ea4acb"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aseibert</dc:creator>
  <lastModifiedBy>Huatong Sun</lastModifiedBy>
  <revision>29</revision>
  <lastPrinted>2023-04-26T16:43:00.0000000Z</lastPrinted>
  <dcterms:created xsi:type="dcterms:W3CDTF">2023-04-25T19:27:00.0000000Z</dcterms:created>
  <dcterms:modified xsi:type="dcterms:W3CDTF">2023-09-18T23:32:48.6421610Z</dcterms:modified>
</coreProperties>
</file>