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3E579952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 xml:space="preserve">Department Meeting – </w:t>
      </w:r>
      <w:r w:rsidR="00912408">
        <w:rPr>
          <w:rFonts w:asciiTheme="majorHAnsi" w:hAnsiTheme="majorHAnsi" w:cstheme="majorHAnsi"/>
        </w:rPr>
        <w:t>January 16</w:t>
      </w:r>
      <w:r w:rsidRPr="00697641">
        <w:rPr>
          <w:rFonts w:asciiTheme="majorHAnsi" w:hAnsiTheme="majorHAnsi" w:cstheme="majorHAnsi"/>
        </w:rPr>
        <w:t>, 202</w:t>
      </w:r>
      <w:r w:rsidR="00912408">
        <w:rPr>
          <w:rFonts w:asciiTheme="majorHAnsi" w:hAnsiTheme="majorHAnsi" w:cstheme="majorHAnsi"/>
        </w:rPr>
        <w:t>6</w:t>
      </w:r>
      <w:r w:rsidRPr="00697641">
        <w:rPr>
          <w:rFonts w:asciiTheme="majorHAnsi" w:hAnsiTheme="majorHAnsi" w:cstheme="majorHAnsi"/>
        </w:rPr>
        <w:t>; 12:30-2:30pm</w:t>
      </w:r>
    </w:p>
    <w:p w14:paraId="474573EF" w14:textId="71A567A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r w:rsidRPr="00912408">
        <w:rPr>
          <w:rFonts w:asciiTheme="majorHAnsi" w:hAnsiTheme="majorHAnsi" w:cstheme="majorHAnsi"/>
        </w:rPr>
        <w:t>Zoom</w:t>
      </w:r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651154D7" w14:textId="0C73BF70" w:rsidR="00697641" w:rsidRPr="00780617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1EC5B988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Land Acknowledgement</w:t>
      </w:r>
    </w:p>
    <w:p w14:paraId="226B6409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Safety Instructions and CAC Meeting Guidelines</w:t>
      </w:r>
    </w:p>
    <w:p w14:paraId="0CE967A4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 xml:space="preserve">Approval of minutes from November 14, 2025 </w:t>
      </w:r>
      <w:proofErr w:type="gramStart"/>
      <w:r w:rsidRPr="00912408">
        <w:rPr>
          <w:rFonts w:asciiTheme="majorHAnsi" w:hAnsiTheme="majorHAnsi" w:cstheme="majorHAnsi"/>
          <w:color w:val="000000"/>
        </w:rPr>
        <w:t>meeting  (</w:t>
      </w:r>
      <w:proofErr w:type="gramEnd"/>
      <w:r w:rsidRPr="00912408">
        <w:rPr>
          <w:rFonts w:asciiTheme="majorHAnsi" w:hAnsiTheme="majorHAnsi" w:cstheme="majorHAnsi"/>
          <w:color w:val="000000"/>
        </w:rPr>
        <w:t>5 minutes)</w:t>
      </w:r>
    </w:p>
    <w:p w14:paraId="7139C528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Meet our Student Workers (5 mins)</w:t>
      </w:r>
    </w:p>
    <w:p w14:paraId="504D93C7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The Student Worker process (5 min)</w:t>
      </w:r>
    </w:p>
    <w:p w14:paraId="4B2B2A0F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Vote:  Mentorship coordinator (5 minutes)</w:t>
      </w:r>
    </w:p>
    <w:p w14:paraId="51F96973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Next steps:  Faculty Events coordinator and Student events committee (5 minutes)</w:t>
      </w:r>
    </w:p>
    <w:p w14:paraId="684F3F1C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Scheduling update (</w:t>
      </w:r>
      <w:proofErr w:type="gramStart"/>
      <w:r w:rsidRPr="00912408">
        <w:rPr>
          <w:rFonts w:asciiTheme="majorHAnsi" w:hAnsiTheme="majorHAnsi" w:cstheme="majorHAnsi"/>
          <w:color w:val="000000"/>
        </w:rPr>
        <w:t>15  minutes</w:t>
      </w:r>
      <w:proofErr w:type="gramEnd"/>
      <w:r w:rsidRPr="00912408">
        <w:rPr>
          <w:rFonts w:asciiTheme="majorHAnsi" w:hAnsiTheme="majorHAnsi" w:cstheme="majorHAnsi"/>
          <w:color w:val="000000"/>
        </w:rPr>
        <w:t xml:space="preserve">). </w:t>
      </w:r>
    </w:p>
    <w:p w14:paraId="43350950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 xml:space="preserve">EC and FC updates (10 minutes) </w:t>
      </w:r>
    </w:p>
    <w:p w14:paraId="64B30A5E" w14:textId="77777777" w:rsidR="00912408" w:rsidRPr="00912408" w:rsidRDefault="00912408" w:rsidP="0091240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color w:val="000000"/>
        </w:rPr>
      </w:pPr>
      <w:r w:rsidRPr="00912408">
        <w:rPr>
          <w:rFonts w:asciiTheme="majorHAnsi" w:hAnsiTheme="majorHAnsi" w:cstheme="majorHAnsi"/>
          <w:color w:val="000000"/>
        </w:rPr>
        <w:t>Workgroups:  The Provost's Bequest:  Curriculum Refresh (remainder)</w:t>
      </w:r>
    </w:p>
    <w:p w14:paraId="772B1434" w14:textId="2EEF2E3B" w:rsidR="00780617" w:rsidRPr="00697641" w:rsidRDefault="00780617" w:rsidP="00780617">
      <w:pPr>
        <w:pStyle w:val="NoSpacing"/>
        <w:rPr>
          <w:rFonts w:asciiTheme="majorHAnsi" w:hAnsiTheme="majorHAnsi" w:cstheme="majorHAnsi"/>
        </w:rPr>
      </w:pPr>
    </w:p>
    <w:sectPr w:rsidR="00780617" w:rsidRPr="00697641" w:rsidSect="00E37367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00A1B" w14:textId="77777777" w:rsidR="00B56CA2" w:rsidRDefault="00B56CA2" w:rsidP="00AD59CE">
      <w:r>
        <w:separator/>
      </w:r>
    </w:p>
  </w:endnote>
  <w:endnote w:type="continuationSeparator" w:id="0">
    <w:p w14:paraId="4E50BCFA" w14:textId="77777777" w:rsidR="00B56CA2" w:rsidRDefault="00B56CA2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079BE" w14:textId="77777777" w:rsidR="00B56CA2" w:rsidRDefault="00B56CA2" w:rsidP="00AD59CE">
      <w:r>
        <w:separator/>
      </w:r>
    </w:p>
  </w:footnote>
  <w:footnote w:type="continuationSeparator" w:id="0">
    <w:p w14:paraId="1BE53B7A" w14:textId="77777777" w:rsidR="00B56CA2" w:rsidRDefault="00B56CA2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B887F4C"/>
    <w:multiLevelType w:val="hybridMultilevel"/>
    <w:tmpl w:val="D0D2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FD01EE3"/>
    <w:multiLevelType w:val="multilevel"/>
    <w:tmpl w:val="5B0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3"/>
  </w:num>
  <w:num w:numId="14">
    <w:abstractNumId w:val="31"/>
  </w:num>
  <w:num w:numId="15">
    <w:abstractNumId w:val="31"/>
  </w:num>
  <w:num w:numId="16">
    <w:abstractNumId w:val="17"/>
  </w:num>
  <w:num w:numId="17">
    <w:abstractNumId w:val="17"/>
  </w:num>
  <w:num w:numId="18">
    <w:abstractNumId w:val="27"/>
  </w:num>
  <w:num w:numId="19">
    <w:abstractNumId w:val="30"/>
  </w:num>
  <w:num w:numId="20">
    <w:abstractNumId w:val="19"/>
  </w:num>
  <w:num w:numId="21">
    <w:abstractNumId w:val="13"/>
  </w:num>
  <w:num w:numId="22">
    <w:abstractNumId w:val="22"/>
  </w:num>
  <w:num w:numId="23">
    <w:abstractNumId w:val="26"/>
  </w:num>
  <w:num w:numId="24">
    <w:abstractNumId w:val="29"/>
  </w:num>
  <w:num w:numId="25">
    <w:abstractNumId w:val="25"/>
  </w:num>
  <w:num w:numId="26">
    <w:abstractNumId w:val="12"/>
  </w:num>
  <w:num w:numId="27">
    <w:abstractNumId w:val="15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1"/>
  </w:num>
  <w:num w:numId="32">
    <w:abstractNumId w:val="21"/>
  </w:num>
  <w:num w:numId="33">
    <w:abstractNumId w:val="32"/>
  </w:num>
  <w:num w:numId="34">
    <w:abstractNumId w:val="23"/>
  </w:num>
  <w:num w:numId="35">
    <w:abstractNumId w:val="28"/>
  </w:num>
  <w:num w:numId="36">
    <w:abstractNumId w:val="2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8052D"/>
    <w:rsid w:val="005C7F2F"/>
    <w:rsid w:val="005F3A8B"/>
    <w:rsid w:val="00602180"/>
    <w:rsid w:val="00604D87"/>
    <w:rsid w:val="006632EF"/>
    <w:rsid w:val="0068471E"/>
    <w:rsid w:val="00697641"/>
    <w:rsid w:val="006D1B63"/>
    <w:rsid w:val="0071523C"/>
    <w:rsid w:val="00735E7E"/>
    <w:rsid w:val="00780617"/>
    <w:rsid w:val="007B265D"/>
    <w:rsid w:val="007C2F7C"/>
    <w:rsid w:val="007F4AFF"/>
    <w:rsid w:val="007F4C0A"/>
    <w:rsid w:val="00870B08"/>
    <w:rsid w:val="008C553F"/>
    <w:rsid w:val="008D125D"/>
    <w:rsid w:val="00907C5D"/>
    <w:rsid w:val="00912408"/>
    <w:rsid w:val="0096115F"/>
    <w:rsid w:val="009907E0"/>
    <w:rsid w:val="009A32B5"/>
    <w:rsid w:val="009B0DC4"/>
    <w:rsid w:val="00A248B5"/>
    <w:rsid w:val="00A4083F"/>
    <w:rsid w:val="00AD2B9C"/>
    <w:rsid w:val="00AD59CE"/>
    <w:rsid w:val="00AD6796"/>
    <w:rsid w:val="00AE3F0B"/>
    <w:rsid w:val="00B30639"/>
    <w:rsid w:val="00B568A7"/>
    <w:rsid w:val="00B56CA2"/>
    <w:rsid w:val="00BE55DB"/>
    <w:rsid w:val="00C120AC"/>
    <w:rsid w:val="00C24753"/>
    <w:rsid w:val="00C330D2"/>
    <w:rsid w:val="00C86F63"/>
    <w:rsid w:val="00CA5C5A"/>
    <w:rsid w:val="00CB42EE"/>
    <w:rsid w:val="00CD2B08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534</Characters>
  <Application>Microsoft Office Word</Application>
  <DocSecurity>0</DocSecurity>
  <Lines>4</Lines>
  <Paragraphs>1</Paragraphs>
  <ScaleCrop>false</ScaleCrop>
  <Company>University of Washington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2</cp:revision>
  <cp:lastPrinted>2014-12-31T19:04:00Z</cp:lastPrinted>
  <dcterms:created xsi:type="dcterms:W3CDTF">2026-01-12T17:26:00Z</dcterms:created>
  <dcterms:modified xsi:type="dcterms:W3CDTF">2026-01-12T17:26:00Z</dcterms:modified>
</cp:coreProperties>
</file>