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43ED322C" w:rsidR="00535AD1" w:rsidRDefault="00535AD1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</w:t>
      </w:r>
      <w:r w:rsidR="7AB40CBA" w:rsidRPr="1E7A864D">
        <w:rPr>
          <w:rFonts w:ascii="Corbel" w:hAnsi="Corbel"/>
          <w:b/>
          <w:bCs/>
          <w:sz w:val="28"/>
          <w:szCs w:val="28"/>
        </w:rPr>
        <w:t>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6D4DA0A2" w:rsidR="00AF19FB" w:rsidRPr="00535AD1" w:rsidRDefault="006B410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="00535AD1"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00407ECB">
        <w:rPr>
          <w:rFonts w:ascii="Corbel" w:hAnsi="Corbel"/>
          <w:b/>
          <w:bCs/>
          <w:sz w:val="24"/>
          <w:szCs w:val="24"/>
        </w:rPr>
        <w:t>January</w:t>
      </w:r>
      <w:r w:rsidR="1617D25A" w:rsidRPr="1E7A864D">
        <w:rPr>
          <w:rFonts w:ascii="Corbel" w:hAnsi="Corbel"/>
          <w:b/>
          <w:bCs/>
          <w:sz w:val="24"/>
          <w:szCs w:val="24"/>
        </w:rPr>
        <w:t xml:space="preserve"> </w:t>
      </w:r>
      <w:r w:rsidR="00407ECB">
        <w:rPr>
          <w:rFonts w:ascii="Corbel" w:hAnsi="Corbel"/>
          <w:b/>
          <w:bCs/>
          <w:sz w:val="24"/>
          <w:szCs w:val="24"/>
        </w:rPr>
        <w:t>9</w:t>
      </w:r>
      <w:r w:rsidR="00535AD1" w:rsidRPr="1E7A864D">
        <w:rPr>
          <w:rFonts w:ascii="Corbel" w:hAnsi="Corbel"/>
          <w:b/>
          <w:bCs/>
          <w:sz w:val="24"/>
          <w:szCs w:val="24"/>
        </w:rPr>
        <w:t>, 202</w:t>
      </w:r>
      <w:r w:rsidR="00407ECB">
        <w:rPr>
          <w:rFonts w:ascii="Corbel" w:hAnsi="Corbel"/>
          <w:b/>
          <w:bCs/>
          <w:sz w:val="24"/>
          <w:szCs w:val="24"/>
        </w:rPr>
        <w:t>6</w:t>
      </w:r>
    </w:p>
    <w:p w14:paraId="00000006" w14:textId="7821D1CB" w:rsidR="00AF19FB" w:rsidRPr="00535AD1" w:rsidRDefault="006B410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="006925F6"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0484CDDD" w:rsidR="00AF19FB" w:rsidRPr="00535AD1" w:rsidRDefault="38B38EE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7CBD3841" w:rsidR="00AF19FB" w:rsidRPr="00535AD1" w:rsidRDefault="00202389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</w:t>
      </w:r>
      <w:r w:rsidR="0E85BA76" w:rsidRPr="1E7A864D">
        <w:rPr>
          <w:rFonts w:ascii="Corbel" w:hAnsi="Corbel"/>
          <w:b/>
          <w:bCs/>
          <w:sz w:val="28"/>
          <w:szCs w:val="28"/>
        </w:rPr>
        <w:t>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2FB51A28" w:rsidR="009A36A7" w:rsidRDefault="00B07876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1:</w:t>
      </w:r>
      <w:r w:rsidR="006925F6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="006B410C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–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W</w:t>
      </w:r>
      <w:r w:rsidR="655928B8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elcome, Consent to Agenda, Approval of Meeting Minutes</w:t>
      </w:r>
    </w:p>
    <w:p w14:paraId="37CAB6F0" w14:textId="77777777" w:rsidR="009A36A7" w:rsidRPr="009A36A7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 xml:space="preserve">Land </w:t>
      </w:r>
      <w:r w:rsidR="00B07876" w:rsidRPr="009A36A7">
        <w:rPr>
          <w:rFonts w:ascii="Corbel" w:eastAsia="Times New Roman" w:hAnsi="Corbel" w:cs="Times New Roman"/>
        </w:rPr>
        <w:t>Acknowledgement</w:t>
      </w:r>
    </w:p>
    <w:p w14:paraId="1B125524" w14:textId="77777777" w:rsidR="009A36A7" w:rsidRPr="009A36A7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Consent to Agenda</w:t>
      </w:r>
    </w:p>
    <w:p w14:paraId="2CAE08D4" w14:textId="66E598B1" w:rsidR="012D2EF3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Permission to Record</w:t>
      </w:r>
    </w:p>
    <w:p w14:paraId="1625054F" w14:textId="623C2E23" w:rsidR="3D3AB600" w:rsidRDefault="3D3AB600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lang w:val="en-US"/>
        </w:rPr>
      </w:pPr>
      <w:r w:rsidRPr="1E7A864D">
        <w:rPr>
          <w:rFonts w:ascii="Corbel" w:eastAsia="Times New Roman" w:hAnsi="Corbel" w:cs="Times New Roman"/>
          <w:lang w:val="en-US"/>
        </w:rPr>
        <w:t xml:space="preserve">Approval of </w:t>
      </w:r>
      <w:r w:rsidR="00407ECB">
        <w:rPr>
          <w:rFonts w:ascii="Corbel" w:eastAsia="Times New Roman" w:hAnsi="Corbel" w:cs="Times New Roman"/>
          <w:lang w:val="en-US"/>
        </w:rPr>
        <w:t>December</w:t>
      </w:r>
      <w:r w:rsidRPr="1E7A864D">
        <w:rPr>
          <w:rFonts w:ascii="Corbel" w:eastAsia="Times New Roman" w:hAnsi="Corbel" w:cs="Times New Roman"/>
          <w:lang w:val="en-US"/>
        </w:rPr>
        <w:t xml:space="preserve"> </w:t>
      </w:r>
      <w:r w:rsidR="00407ECB">
        <w:rPr>
          <w:rFonts w:ascii="Corbel" w:eastAsia="Times New Roman" w:hAnsi="Corbel" w:cs="Times New Roman"/>
          <w:lang w:val="en-US"/>
        </w:rPr>
        <w:t>5</w:t>
      </w:r>
      <w:r w:rsidRPr="1E7A864D">
        <w:rPr>
          <w:rFonts w:ascii="Corbel" w:eastAsia="Times New Roman" w:hAnsi="Corbel" w:cs="Times New Roman"/>
          <w:lang w:val="en-US"/>
        </w:rPr>
        <w:t>, 2025, Meeting Minutes</w:t>
      </w:r>
    </w:p>
    <w:p w14:paraId="2961D9BC" w14:textId="77777777" w:rsidR="002A6508" w:rsidRPr="009A36A7" w:rsidRDefault="002A6508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17336624" w14:textId="51B18F31" w:rsidR="00134F1A" w:rsidRDefault="00134F1A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202389">
        <w:rPr>
          <w:rStyle w:val="normaltextrun"/>
          <w:rFonts w:ascii="Corbel" w:hAnsi="Corbel"/>
          <w:b/>
          <w:bCs/>
        </w:rPr>
        <w:t>1:</w:t>
      </w:r>
      <w:r>
        <w:rPr>
          <w:rStyle w:val="normaltextrun"/>
          <w:rFonts w:ascii="Corbel" w:hAnsi="Corbel"/>
          <w:b/>
          <w:bCs/>
        </w:rPr>
        <w:t>05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00407ECB">
        <w:rPr>
          <w:rStyle w:val="normaltextrun"/>
          <w:rFonts w:ascii="Corbel" w:hAnsi="Corbel"/>
          <w:b/>
          <w:bCs/>
        </w:rPr>
        <w:t>Chair’s Report</w:t>
      </w:r>
    </w:p>
    <w:p w14:paraId="19A20E0D" w14:textId="53755880" w:rsidR="00407ECB" w:rsidRPr="00D84ED5" w:rsidRDefault="00407ECB" w:rsidP="00AB53C4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Fonts w:ascii="Corbel" w:hAnsi="Corbel"/>
          <w:i/>
          <w:iCs/>
          <w:sz w:val="22"/>
          <w:szCs w:val="22"/>
        </w:rPr>
      </w:pPr>
      <w:r w:rsidRPr="00D84ED5">
        <w:rPr>
          <w:rFonts w:ascii="Corbel" w:hAnsi="Corbel"/>
          <w:sz w:val="22"/>
          <w:szCs w:val="22"/>
          <w:lang w:val="en"/>
        </w:rPr>
        <w:t>Faculty Assembly Budget Reduction Discussion – Update</w:t>
      </w:r>
    </w:p>
    <w:p w14:paraId="2704B47C" w14:textId="6A6E4A21" w:rsidR="00134F1A" w:rsidRPr="00D84ED5" w:rsidRDefault="00AB53C4" w:rsidP="00407ECB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Fonts w:ascii="Corbel" w:hAnsi="Corbel"/>
          <w:i/>
          <w:iCs/>
          <w:sz w:val="22"/>
          <w:szCs w:val="22"/>
        </w:rPr>
      </w:pPr>
      <w:r w:rsidRPr="00D84ED5">
        <w:rPr>
          <w:rFonts w:ascii="Corbel" w:hAnsi="Corbel"/>
          <w:sz w:val="22"/>
          <w:szCs w:val="22"/>
          <w:lang w:val="en"/>
        </w:rPr>
        <w:t xml:space="preserve"> </w:t>
      </w:r>
      <w:r w:rsidR="00407ECB" w:rsidRPr="00D84ED5">
        <w:rPr>
          <w:rFonts w:ascii="Corbel" w:hAnsi="Corbel"/>
          <w:sz w:val="22"/>
          <w:szCs w:val="22"/>
          <w:lang w:val="en"/>
        </w:rPr>
        <w:t>Meeting with Elected Faculty Council Chairs</w:t>
      </w:r>
    </w:p>
    <w:p w14:paraId="001D5E23" w14:textId="6AC4AAEC" w:rsidR="00407ECB" w:rsidRPr="00D84ED5" w:rsidRDefault="00407ECB" w:rsidP="00407ECB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D84ED5">
        <w:rPr>
          <w:rFonts w:ascii="Corbel" w:hAnsi="Corbel"/>
          <w:sz w:val="22"/>
          <w:szCs w:val="22"/>
          <w:lang w:val="en"/>
        </w:rPr>
        <w:t>Decision to Change Winter Faculty Assembly</w:t>
      </w:r>
    </w:p>
    <w:p w14:paraId="03E38F3E" w14:textId="77777777" w:rsidR="00346655" w:rsidRPr="006468E9" w:rsidRDefault="00346655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714FDE28" w14:textId="39D79819" w:rsidR="007475A1" w:rsidRDefault="007475A1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1:15 - Supporting our Students </w:t>
      </w:r>
    </w:p>
    <w:p w14:paraId="3D216EBD" w14:textId="77777777" w:rsidR="007475A1" w:rsidRDefault="007475A1" w:rsidP="007475A1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A635E4F" w14:textId="6ECB0AB6" w:rsidR="00AB53C4" w:rsidRPr="00407ECB" w:rsidRDefault="00407ECB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7475A1">
        <w:rPr>
          <w:rStyle w:val="normaltextrun"/>
          <w:rFonts w:ascii="Corbel" w:hAnsi="Corbel"/>
          <w:b/>
          <w:bCs/>
        </w:rPr>
        <w:t xml:space="preserve">:30 - </w:t>
      </w:r>
      <w:r>
        <w:rPr>
          <w:rStyle w:val="normaltextrun"/>
          <w:rFonts w:ascii="Corbel" w:hAnsi="Corbel"/>
          <w:b/>
          <w:bCs/>
        </w:rPr>
        <w:t>Around the Table</w:t>
      </w:r>
    </w:p>
    <w:p w14:paraId="0BC6F151" w14:textId="77777777" w:rsidR="006B410C" w:rsidRDefault="006B410C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54ECC07A" w14:textId="01444387" w:rsidR="007475A1" w:rsidRDefault="007475A1" w:rsidP="00D84ED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>
        <w:rPr>
          <w:rStyle w:val="normaltextrun"/>
          <w:rFonts w:ascii="Corbel" w:hAnsi="Corbel"/>
          <w:b/>
          <w:bCs/>
        </w:rPr>
        <w:t>45</w:t>
      </w:r>
      <w:r>
        <w:rPr>
          <w:rStyle w:val="normaltextrun"/>
          <w:rFonts w:ascii="Corbel" w:hAnsi="Corbel"/>
          <w:b/>
          <w:bCs/>
        </w:rPr>
        <w:t xml:space="preserve"> - </w:t>
      </w:r>
      <w:r w:rsidRPr="007475A1">
        <w:rPr>
          <w:rFonts w:ascii="Corbel" w:hAnsi="Corbel"/>
          <w:b/>
          <w:bCs/>
          <w:lang w:val="en"/>
        </w:rPr>
        <w:t>Winter Faculty Assembly &amp; Financial Rights Events Planning</w:t>
      </w:r>
    </w:p>
    <w:p w14:paraId="78408C73" w14:textId="18D9CD14" w:rsidR="00D84ED5" w:rsidRPr="00D84ED5" w:rsidRDefault="00D84ED5" w:rsidP="00D84ED5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  <w:sz w:val="22"/>
          <w:szCs w:val="22"/>
        </w:rPr>
      </w:pPr>
      <w:proofErr w:type="spellStart"/>
      <w:r w:rsidRPr="00D84ED5">
        <w:rPr>
          <w:rFonts w:ascii="Corbel" w:hAnsi="Corbel"/>
          <w:b/>
          <w:bCs/>
          <w:sz w:val="22"/>
          <w:szCs w:val="22"/>
          <w:lang w:val="en"/>
        </w:rPr>
        <w:t>Bylawpalooza</w:t>
      </w:r>
      <w:proofErr w:type="spellEnd"/>
      <w:r w:rsidRPr="00D84ED5">
        <w:rPr>
          <w:rStyle w:val="normaltextrun"/>
          <w:rFonts w:ascii="Corbel" w:hAnsi="Corbel"/>
          <w:b/>
          <w:bCs/>
          <w:sz w:val="22"/>
          <w:szCs w:val="22"/>
        </w:rPr>
        <w:t>!</w:t>
      </w:r>
    </w:p>
    <w:p w14:paraId="71373047" w14:textId="77777777" w:rsidR="00D84ED5" w:rsidRPr="00D84ED5" w:rsidRDefault="00D84ED5" w:rsidP="00D84ED5">
      <w:pPr>
        <w:pStyle w:val="paragraph"/>
        <w:numPr>
          <w:ilvl w:val="1"/>
          <w:numId w:val="26"/>
        </w:numPr>
        <w:spacing w:before="0" w:beforeAutospacing="0" w:after="0" w:afterAutospacing="0"/>
        <w:ind w:left="1080"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</w:rPr>
        <w:t xml:space="preserve">Opening – </w:t>
      </w:r>
      <w:r w:rsidRPr="00D84ED5">
        <w:rPr>
          <w:rStyle w:val="normaltextrun"/>
          <w:rFonts w:ascii="Corbel" w:hAnsi="Corbel"/>
          <w:i/>
          <w:iCs/>
        </w:rPr>
        <w:t>Some faculty don’t come to events because they feel left out, like they don’t know anyone, aren’t part of the “cool kids”—what do we do?</w:t>
      </w:r>
    </w:p>
    <w:p w14:paraId="5E9BA54E" w14:textId="77777777" w:rsidR="00D84ED5" w:rsidRDefault="00D84ED5" w:rsidP="00D84ED5">
      <w:pPr>
        <w:pStyle w:val="paragraph"/>
        <w:spacing w:before="0" w:beforeAutospacing="0" w:after="0" w:afterAutospacing="0" w:line="160" w:lineRule="exact"/>
        <w:ind w:left="27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7AD3CD2A" w14:textId="23A2ECF8" w:rsidR="00D84ED5" w:rsidRPr="00C75B8B" w:rsidRDefault="00D84ED5" w:rsidP="00D84ED5">
      <w:pPr>
        <w:pStyle w:val="paragraph"/>
        <w:numPr>
          <w:ilvl w:val="1"/>
          <w:numId w:val="26"/>
        </w:numPr>
        <w:spacing w:before="0" w:beforeAutospacing="0" w:after="0" w:afterAutospacing="0"/>
        <w:ind w:left="1080" w:right="720"/>
        <w:rPr>
          <w:rStyle w:val="normaltextrun"/>
          <w:rFonts w:ascii="Corbel" w:hAnsi="Corbel"/>
          <w:b/>
          <w:bCs/>
          <w:i/>
          <w:iCs/>
        </w:rPr>
      </w:pPr>
      <w:r w:rsidRPr="00D84ED5">
        <w:rPr>
          <w:rStyle w:val="normaltextrun"/>
          <w:rFonts w:ascii="Corbel" w:hAnsi="Corbel"/>
        </w:rPr>
        <w:t>Promotion</w:t>
      </w:r>
      <w:r w:rsidR="00C75B8B">
        <w:rPr>
          <w:rStyle w:val="normaltextrun"/>
          <w:rFonts w:ascii="Corbel" w:hAnsi="Corbel"/>
        </w:rPr>
        <w:t xml:space="preserve">: </w:t>
      </w:r>
      <w:r w:rsidR="00C75B8B" w:rsidRPr="00C75B8B">
        <w:rPr>
          <w:rStyle w:val="normaltextrun"/>
          <w:rFonts w:ascii="Corbel" w:hAnsi="Corbel"/>
          <w:i/>
          <w:iCs/>
        </w:rPr>
        <w:t>What’s best with no money?</w:t>
      </w:r>
    </w:p>
    <w:p w14:paraId="2A72CC54" w14:textId="77777777" w:rsidR="00D84ED5" w:rsidRDefault="00D84ED5" w:rsidP="00372196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2DB670C0" w14:textId="77777777" w:rsidR="00D84ED5" w:rsidRPr="00D84ED5" w:rsidRDefault="00D84ED5" w:rsidP="00D84ED5">
      <w:pPr>
        <w:pStyle w:val="paragraph"/>
        <w:numPr>
          <w:ilvl w:val="1"/>
          <w:numId w:val="26"/>
        </w:numPr>
        <w:spacing w:before="0" w:beforeAutospacing="0" w:after="0" w:afterAutospacing="0"/>
        <w:ind w:left="1080"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</w:rPr>
        <w:t>W</w:t>
      </w:r>
      <w:r w:rsidRPr="00D84ED5">
        <w:rPr>
          <w:rStyle w:val="normaltextrun"/>
          <w:rFonts w:ascii="Corbel" w:hAnsi="Corbel"/>
        </w:rPr>
        <w:t>ebsite</w:t>
      </w:r>
      <w:r>
        <w:rPr>
          <w:rStyle w:val="normaltextrun"/>
          <w:rFonts w:ascii="Corbel" w:hAnsi="Corbel"/>
        </w:rPr>
        <w:t>(s) and Survey(s)</w:t>
      </w:r>
    </w:p>
    <w:p w14:paraId="4B10421A" w14:textId="77777777" w:rsidR="00D84ED5" w:rsidRDefault="00D84ED5" w:rsidP="00372196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7CE7CE5B" w14:textId="718724F7" w:rsidR="00AB53C4" w:rsidRPr="00D84ED5" w:rsidRDefault="00C75B8B" w:rsidP="00D84ED5">
      <w:pPr>
        <w:pStyle w:val="paragraph"/>
        <w:numPr>
          <w:ilvl w:val="1"/>
          <w:numId w:val="26"/>
        </w:numPr>
        <w:spacing w:before="0" w:beforeAutospacing="0" w:after="0" w:afterAutospacing="0"/>
        <w:ind w:left="1080"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</w:rPr>
        <w:t>Winter F</w:t>
      </w:r>
      <w:r w:rsidR="00D84ED5">
        <w:rPr>
          <w:rStyle w:val="normaltextrun"/>
          <w:rFonts w:ascii="Corbel" w:hAnsi="Corbel"/>
        </w:rPr>
        <w:t xml:space="preserve">aculty Assembly: </w:t>
      </w:r>
      <w:r w:rsidR="00D84ED5" w:rsidRPr="00C75B8B">
        <w:rPr>
          <w:rStyle w:val="normaltextrun"/>
          <w:rFonts w:ascii="Corbel" w:hAnsi="Corbel"/>
          <w:i/>
          <w:iCs/>
        </w:rPr>
        <w:t>Day-of Organizatio</w:t>
      </w:r>
      <w:r>
        <w:rPr>
          <w:rStyle w:val="normaltextrun"/>
          <w:rFonts w:ascii="Corbel" w:hAnsi="Corbel"/>
          <w:i/>
          <w:iCs/>
        </w:rPr>
        <w:t>n – What’s best?</w:t>
      </w:r>
    </w:p>
    <w:p w14:paraId="33F1C35D" w14:textId="77777777" w:rsidR="00C75B8B" w:rsidRDefault="00C75B8B" w:rsidP="00C75B8B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00000021" w14:textId="44212BBA" w:rsidR="00AF19FB" w:rsidRDefault="00C75B8B" w:rsidP="0034665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202389">
        <w:rPr>
          <w:rStyle w:val="normaltextrun"/>
          <w:rFonts w:ascii="Corbel" w:hAnsi="Corbel"/>
          <w:b/>
          <w:bCs/>
        </w:rPr>
        <w:t>1:</w:t>
      </w:r>
      <w:r>
        <w:rPr>
          <w:rStyle w:val="normaltextrun"/>
          <w:rFonts w:ascii="Corbel" w:hAnsi="Corbel"/>
          <w:b/>
          <w:bCs/>
        </w:rPr>
        <w:t>30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002A6508" w:rsidRPr="1E7A864D">
        <w:rPr>
          <w:rStyle w:val="normaltextrun"/>
          <w:rFonts w:ascii="Corbel" w:hAnsi="Corbel"/>
          <w:b/>
          <w:bCs/>
        </w:rPr>
        <w:t>A</w:t>
      </w:r>
      <w:r w:rsidR="048C1975" w:rsidRPr="1E7A864D">
        <w:rPr>
          <w:rStyle w:val="normaltextrun"/>
          <w:rFonts w:ascii="Corbel" w:hAnsi="Corbel"/>
          <w:b/>
          <w:bCs/>
        </w:rPr>
        <w:t>djourn</w:t>
      </w:r>
    </w:p>
    <w:p w14:paraId="0482F0ED" w14:textId="77777777" w:rsidR="00C75B8B" w:rsidRDefault="00C75B8B" w:rsidP="0034665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</w:p>
    <w:p w14:paraId="7B21E82E" w14:textId="77777777" w:rsidR="00347B90" w:rsidRDefault="00347B90" w:rsidP="007475A1">
      <w:pPr>
        <w:pStyle w:val="paragraph"/>
        <w:spacing w:before="0" w:beforeAutospacing="0" w:after="0" w:afterAutospacing="0"/>
        <w:ind w:right="720"/>
        <w:jc w:val="center"/>
        <w:rPr>
          <w:rStyle w:val="normaltextrun"/>
          <w:rFonts w:ascii="Corbel" w:hAnsi="Corbel"/>
          <w:b/>
          <w:bCs/>
        </w:rPr>
      </w:pPr>
    </w:p>
    <w:p w14:paraId="6898D20A" w14:textId="0ACD0D2C" w:rsidR="00C75B8B" w:rsidRDefault="00347B90" w:rsidP="007475A1">
      <w:pPr>
        <w:pStyle w:val="paragraph"/>
        <w:spacing w:before="0" w:beforeAutospacing="0" w:after="0" w:afterAutospacing="0"/>
        <w:ind w:right="720"/>
        <w:jc w:val="center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** </w:t>
      </w:r>
      <w:r w:rsidR="00C75B8B" w:rsidRPr="00347B90">
        <w:rPr>
          <w:rStyle w:val="normaltextrun"/>
          <w:rFonts w:ascii="Corbel" w:hAnsi="Corbel"/>
          <w:b/>
          <w:bCs/>
          <w:i/>
          <w:iCs/>
          <w:u w:val="single"/>
        </w:rPr>
        <w:t>PLEASE</w:t>
      </w:r>
      <w:r w:rsidR="00C75B8B">
        <w:rPr>
          <w:rStyle w:val="normaltextrun"/>
          <w:rFonts w:ascii="Corbel" w:hAnsi="Corbel"/>
          <w:b/>
          <w:bCs/>
        </w:rPr>
        <w:t xml:space="preserve"> PERUSE THE </w:t>
      </w:r>
      <w:hyperlink r:id="rId8" w:history="1">
        <w:proofErr w:type="spellStart"/>
        <w:r w:rsidRPr="00347B90">
          <w:rPr>
            <w:rStyle w:val="Hyperlink"/>
            <w:rFonts w:ascii="Corbel" w:hAnsi="Corbel"/>
            <w:b/>
            <w:bCs/>
          </w:rPr>
          <w:t>BYLAWPALOOZA</w:t>
        </w:r>
        <w:proofErr w:type="spellEnd"/>
        <w:r w:rsidRPr="00347B90">
          <w:rPr>
            <w:rStyle w:val="Hyperlink"/>
            <w:rFonts w:ascii="Corbel" w:hAnsi="Corbel"/>
            <w:b/>
            <w:bCs/>
          </w:rPr>
          <w:t xml:space="preserve">! </w:t>
        </w:r>
        <w:r w:rsidR="00C75B8B" w:rsidRPr="00347B90">
          <w:rPr>
            <w:rStyle w:val="Hyperlink"/>
            <w:rFonts w:ascii="Corbel" w:hAnsi="Corbel"/>
            <w:b/>
            <w:bCs/>
          </w:rPr>
          <w:t>WEBSITE</w:t>
        </w:r>
      </w:hyperlink>
      <w:r w:rsidR="00C75B8B">
        <w:rPr>
          <w:rStyle w:val="normaltextrun"/>
          <w:rFonts w:ascii="Corbel" w:hAnsi="Corbel"/>
          <w:b/>
          <w:bCs/>
        </w:rPr>
        <w:t xml:space="preserve"> CREATED TO IMPROVE OUR </w:t>
      </w:r>
      <w:r>
        <w:rPr>
          <w:rStyle w:val="normaltextrun"/>
          <w:rFonts w:ascii="Corbel" w:hAnsi="Corbel"/>
          <w:b/>
          <w:bCs/>
        </w:rPr>
        <w:t>DISCUSSION! **</w:t>
      </w:r>
    </w:p>
    <w:p w14:paraId="4D7B1AF6" w14:textId="77777777" w:rsidR="00347B90" w:rsidRDefault="00347B90" w:rsidP="007475A1">
      <w:pPr>
        <w:pStyle w:val="paragraph"/>
        <w:spacing w:before="0" w:beforeAutospacing="0" w:after="0" w:afterAutospacing="0"/>
        <w:ind w:right="720"/>
        <w:jc w:val="center"/>
        <w:rPr>
          <w:rStyle w:val="normaltextrun"/>
          <w:rFonts w:ascii="Corbel" w:hAnsi="Corbel"/>
          <w:i/>
          <w:iCs/>
        </w:rPr>
      </w:pPr>
    </w:p>
    <w:p w14:paraId="004FA189" w14:textId="607EA1A8" w:rsidR="00347B90" w:rsidRPr="00347B90" w:rsidRDefault="00347B90" w:rsidP="007475A1">
      <w:pPr>
        <w:pStyle w:val="paragraph"/>
        <w:spacing w:before="0" w:beforeAutospacing="0" w:after="0" w:afterAutospacing="0"/>
        <w:ind w:right="720"/>
        <w:jc w:val="center"/>
        <w:rPr>
          <w:rStyle w:val="normaltextrun"/>
          <w:rFonts w:ascii="Corbel" w:hAnsi="Corbel"/>
          <w:i/>
          <w:iCs/>
        </w:rPr>
      </w:pPr>
      <w:r w:rsidRPr="00347B90">
        <w:rPr>
          <w:rStyle w:val="normaltextrun"/>
          <w:rFonts w:ascii="Corbel" w:hAnsi="Corbel"/>
          <w:i/>
          <w:iCs/>
        </w:rPr>
        <w:t xml:space="preserve">(You </w:t>
      </w:r>
      <w:r w:rsidR="0019702C" w:rsidRPr="00347B90">
        <w:rPr>
          <w:rStyle w:val="normaltextrun"/>
          <w:rFonts w:ascii="Corbel" w:hAnsi="Corbel"/>
          <w:i/>
          <w:iCs/>
        </w:rPr>
        <w:t>must</w:t>
      </w:r>
      <w:r w:rsidRPr="00347B90">
        <w:rPr>
          <w:rStyle w:val="normaltextrun"/>
          <w:rFonts w:ascii="Corbel" w:hAnsi="Corbel"/>
          <w:i/>
          <w:iCs/>
        </w:rPr>
        <w:t xml:space="preserve"> be logged in through your UW account….</w:t>
      </w:r>
      <w:r>
        <w:rPr>
          <w:rStyle w:val="normaltextrun"/>
          <w:rFonts w:ascii="Corbel" w:hAnsi="Corbel"/>
          <w:i/>
          <w:iCs/>
        </w:rPr>
        <w:t>As of noon on 1/7/26</w:t>
      </w:r>
      <w:r w:rsidRPr="00347B90">
        <w:rPr>
          <w:rStyle w:val="normaltextrun"/>
          <w:rFonts w:ascii="Corbel" w:hAnsi="Corbel"/>
          <w:i/>
          <w:iCs/>
        </w:rPr>
        <w:t>: ALL pages ARE working!)</w:t>
      </w:r>
    </w:p>
    <w:p w14:paraId="0B85ACF9" w14:textId="77777777" w:rsidR="00C75B8B" w:rsidRPr="00346655" w:rsidRDefault="00C75B8B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</w:p>
    <w:sectPr w:rsidR="00C75B8B" w:rsidRPr="00346655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E37D" w14:textId="77777777" w:rsidR="000D0B2B" w:rsidRDefault="000D0B2B">
      <w:pPr>
        <w:spacing w:line="240" w:lineRule="auto"/>
      </w:pPr>
      <w:r>
        <w:separator/>
      </w:r>
    </w:p>
  </w:endnote>
  <w:endnote w:type="continuationSeparator" w:id="0">
    <w:p w14:paraId="559A618F" w14:textId="77777777" w:rsidR="000D0B2B" w:rsidRDefault="000D0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DDF4" w14:textId="77777777" w:rsidR="000D0B2B" w:rsidRDefault="000D0B2B">
      <w:pPr>
        <w:spacing w:line="240" w:lineRule="auto"/>
      </w:pPr>
      <w:r>
        <w:separator/>
      </w:r>
    </w:p>
  </w:footnote>
  <w:footnote w:type="continuationSeparator" w:id="0">
    <w:p w14:paraId="2723BB59" w14:textId="77777777" w:rsidR="000D0B2B" w:rsidRDefault="000D0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5125E4"/>
    <w:multiLevelType w:val="hybridMultilevel"/>
    <w:tmpl w:val="542CB626"/>
    <w:lvl w:ilvl="0" w:tplc="7F9CE2DE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19"/>
  </w:num>
  <w:num w:numId="2" w16cid:durableId="7752782">
    <w:abstractNumId w:val="13"/>
  </w:num>
  <w:num w:numId="3" w16cid:durableId="686446629">
    <w:abstractNumId w:val="7"/>
  </w:num>
  <w:num w:numId="4" w16cid:durableId="556160082">
    <w:abstractNumId w:val="5"/>
  </w:num>
  <w:num w:numId="5" w16cid:durableId="35199990">
    <w:abstractNumId w:val="9"/>
  </w:num>
  <w:num w:numId="6" w16cid:durableId="385301697">
    <w:abstractNumId w:val="0"/>
  </w:num>
  <w:num w:numId="7" w16cid:durableId="171334904">
    <w:abstractNumId w:val="18"/>
  </w:num>
  <w:num w:numId="8" w16cid:durableId="364137640">
    <w:abstractNumId w:val="12"/>
  </w:num>
  <w:num w:numId="9" w16cid:durableId="1334188321">
    <w:abstractNumId w:val="2"/>
  </w:num>
  <w:num w:numId="10" w16cid:durableId="966156880">
    <w:abstractNumId w:val="25"/>
  </w:num>
  <w:num w:numId="11" w16cid:durableId="1206135484">
    <w:abstractNumId w:val="16"/>
  </w:num>
  <w:num w:numId="12" w16cid:durableId="168834114">
    <w:abstractNumId w:val="24"/>
  </w:num>
  <w:num w:numId="13" w16cid:durableId="1031108102">
    <w:abstractNumId w:val="1"/>
  </w:num>
  <w:num w:numId="14" w16cid:durableId="859928901">
    <w:abstractNumId w:val="17"/>
  </w:num>
  <w:num w:numId="15" w16cid:durableId="675350201">
    <w:abstractNumId w:val="14"/>
  </w:num>
  <w:num w:numId="16" w16cid:durableId="1681273101">
    <w:abstractNumId w:val="21"/>
  </w:num>
  <w:num w:numId="17" w16cid:durableId="1339194994">
    <w:abstractNumId w:val="4"/>
  </w:num>
  <w:num w:numId="18" w16cid:durableId="1650131155">
    <w:abstractNumId w:val="8"/>
  </w:num>
  <w:num w:numId="19" w16cid:durableId="899242919">
    <w:abstractNumId w:val="15"/>
  </w:num>
  <w:num w:numId="20" w16cid:durableId="28185936">
    <w:abstractNumId w:val="20"/>
  </w:num>
  <w:num w:numId="21" w16cid:durableId="214632541">
    <w:abstractNumId w:val="22"/>
  </w:num>
  <w:num w:numId="22" w16cid:durableId="623656735">
    <w:abstractNumId w:val="11"/>
  </w:num>
  <w:num w:numId="23" w16cid:durableId="2035617023">
    <w:abstractNumId w:val="23"/>
  </w:num>
  <w:num w:numId="24" w16cid:durableId="1563565267">
    <w:abstractNumId w:val="3"/>
  </w:num>
  <w:num w:numId="25" w16cid:durableId="1730155454">
    <w:abstractNumId w:val="6"/>
  </w:num>
  <w:num w:numId="26" w16cid:durableId="1966810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A7D4C"/>
    <w:rsid w:val="000B6DC7"/>
    <w:rsid w:val="000C0BD5"/>
    <w:rsid w:val="000D0B2B"/>
    <w:rsid w:val="000E174C"/>
    <w:rsid w:val="000F1182"/>
    <w:rsid w:val="001011D4"/>
    <w:rsid w:val="00134F1A"/>
    <w:rsid w:val="00140967"/>
    <w:rsid w:val="001463A8"/>
    <w:rsid w:val="001571D9"/>
    <w:rsid w:val="0017542B"/>
    <w:rsid w:val="00187F99"/>
    <w:rsid w:val="0019702C"/>
    <w:rsid w:val="00202389"/>
    <w:rsid w:val="00202E75"/>
    <w:rsid w:val="00227264"/>
    <w:rsid w:val="00240E32"/>
    <w:rsid w:val="00271F88"/>
    <w:rsid w:val="002937E3"/>
    <w:rsid w:val="002A6508"/>
    <w:rsid w:val="00312EF3"/>
    <w:rsid w:val="00346655"/>
    <w:rsid w:val="00347B90"/>
    <w:rsid w:val="00372196"/>
    <w:rsid w:val="003E4825"/>
    <w:rsid w:val="00407ECB"/>
    <w:rsid w:val="00441DA4"/>
    <w:rsid w:val="0044614F"/>
    <w:rsid w:val="00473F17"/>
    <w:rsid w:val="00481D11"/>
    <w:rsid w:val="00486E2B"/>
    <w:rsid w:val="00535AD1"/>
    <w:rsid w:val="00557551"/>
    <w:rsid w:val="00567D08"/>
    <w:rsid w:val="005A719B"/>
    <w:rsid w:val="0062147D"/>
    <w:rsid w:val="0062300A"/>
    <w:rsid w:val="0064000A"/>
    <w:rsid w:val="006468E9"/>
    <w:rsid w:val="00652816"/>
    <w:rsid w:val="0067778C"/>
    <w:rsid w:val="006875DD"/>
    <w:rsid w:val="006925F6"/>
    <w:rsid w:val="006B410C"/>
    <w:rsid w:val="006F29ED"/>
    <w:rsid w:val="00734D67"/>
    <w:rsid w:val="007475A1"/>
    <w:rsid w:val="00753ED6"/>
    <w:rsid w:val="00813123"/>
    <w:rsid w:val="00855510"/>
    <w:rsid w:val="008644A2"/>
    <w:rsid w:val="008B14F6"/>
    <w:rsid w:val="008D1A71"/>
    <w:rsid w:val="008E47E2"/>
    <w:rsid w:val="008F591D"/>
    <w:rsid w:val="009208D6"/>
    <w:rsid w:val="00926AF2"/>
    <w:rsid w:val="00967D42"/>
    <w:rsid w:val="0098291E"/>
    <w:rsid w:val="00993C67"/>
    <w:rsid w:val="009A36A7"/>
    <w:rsid w:val="00A44410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75B8B"/>
    <w:rsid w:val="00C86FF1"/>
    <w:rsid w:val="00C94EA8"/>
    <w:rsid w:val="00CF1159"/>
    <w:rsid w:val="00D04FCD"/>
    <w:rsid w:val="00D06A2E"/>
    <w:rsid w:val="00D81DB6"/>
    <w:rsid w:val="00D84ED5"/>
    <w:rsid w:val="00E63626"/>
    <w:rsid w:val="00EA41AB"/>
    <w:rsid w:val="00EC1377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uw.edu/bylawpalooza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1142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5</cp:revision>
  <dcterms:created xsi:type="dcterms:W3CDTF">2026-01-07T18:51:00Z</dcterms:created>
  <dcterms:modified xsi:type="dcterms:W3CDTF">2026-01-07T20:04:00Z</dcterms:modified>
</cp:coreProperties>
</file>